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8c55" w14:textId="4928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Риддер қаласының бюджеті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19 желтоқсандағы № 33/3-VIII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Шығыс Қазақстан облысы Риддер қалалық мәслихатының 27.01.2026 </w:t>
      </w:r>
      <w:r>
        <w:rPr>
          <w:rFonts w:ascii="Times New Roman"/>
          <w:b w:val="false"/>
          <w:i w:val="false"/>
          <w:color w:val="000000"/>
          <w:sz w:val="28"/>
        </w:rPr>
        <w:t>№ 35/2-VIII</w:t>
      </w:r>
      <w:r>
        <w:rPr>
          <w:rFonts w:ascii="Times New Roman"/>
          <w:b w:val="false"/>
          <w:i w:val="false"/>
          <w:color w:val="ff0000"/>
          <w:sz w:val="28"/>
        </w:rPr>
        <w:t xml:space="preserve"> шешімімен (01.01.2026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9914723,0 мың теңге, соның ішінде:</w:t>
      </w:r>
    </w:p>
    <w:p>
      <w:pPr>
        <w:spacing w:after="0"/>
        <w:ind w:left="0"/>
        <w:jc w:val="both"/>
      </w:pPr>
      <w:r>
        <w:rPr>
          <w:rFonts w:ascii="Times New Roman"/>
          <w:b w:val="false"/>
          <w:i w:val="false"/>
          <w:color w:val="000000"/>
          <w:sz w:val="28"/>
        </w:rPr>
        <w:t>
      салықтық түсімдер – 9033819,0 мың теңге;</w:t>
      </w:r>
    </w:p>
    <w:p>
      <w:pPr>
        <w:spacing w:after="0"/>
        <w:ind w:left="0"/>
        <w:jc w:val="both"/>
      </w:pPr>
      <w:r>
        <w:rPr>
          <w:rFonts w:ascii="Times New Roman"/>
          <w:b w:val="false"/>
          <w:i w:val="false"/>
          <w:color w:val="000000"/>
          <w:sz w:val="28"/>
        </w:rPr>
        <w:t>
      салықтық емес түсімдер – 51042,0 мың теңге;</w:t>
      </w:r>
    </w:p>
    <w:p>
      <w:pPr>
        <w:spacing w:after="0"/>
        <w:ind w:left="0"/>
        <w:jc w:val="both"/>
      </w:pPr>
      <w:r>
        <w:rPr>
          <w:rFonts w:ascii="Times New Roman"/>
          <w:b w:val="false"/>
          <w:i w:val="false"/>
          <w:color w:val="000000"/>
          <w:sz w:val="28"/>
        </w:rPr>
        <w:t>
      негізгі капиталды сатудан түсетін түсімдер – 85466,0 мың теңге;</w:t>
      </w:r>
    </w:p>
    <w:p>
      <w:pPr>
        <w:spacing w:after="0"/>
        <w:ind w:left="0"/>
        <w:jc w:val="both"/>
      </w:pPr>
      <w:r>
        <w:rPr>
          <w:rFonts w:ascii="Times New Roman"/>
          <w:b w:val="false"/>
          <w:i w:val="false"/>
          <w:color w:val="000000"/>
          <w:sz w:val="28"/>
        </w:rPr>
        <w:t xml:space="preserve">
      арнаулы түсімдер – 0,0 мың теңге; </w:t>
      </w:r>
    </w:p>
    <w:p>
      <w:pPr>
        <w:spacing w:after="0"/>
        <w:ind w:left="0"/>
        <w:jc w:val="both"/>
      </w:pPr>
      <w:r>
        <w:rPr>
          <w:rFonts w:ascii="Times New Roman"/>
          <w:b w:val="false"/>
          <w:i w:val="false"/>
          <w:color w:val="000000"/>
          <w:sz w:val="28"/>
        </w:rPr>
        <w:t>
      трансферттер түсімдері – 744396,0 мың теңге;</w:t>
      </w:r>
    </w:p>
    <w:p>
      <w:pPr>
        <w:spacing w:after="0"/>
        <w:ind w:left="0"/>
        <w:jc w:val="both"/>
      </w:pPr>
      <w:r>
        <w:rPr>
          <w:rFonts w:ascii="Times New Roman"/>
          <w:b w:val="false"/>
          <w:i w:val="false"/>
          <w:color w:val="000000"/>
          <w:sz w:val="28"/>
        </w:rPr>
        <w:t>
      2) шығындар – 10741357,7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-826634,7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826634,7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80290,0 мың теңге;</w:t>
      </w:r>
    </w:p>
    <w:p>
      <w:pPr>
        <w:spacing w:after="0"/>
        <w:ind w:left="0"/>
        <w:jc w:val="both"/>
      </w:pPr>
      <w:r>
        <w:rPr>
          <w:rFonts w:ascii="Times New Roman"/>
          <w:b w:val="false"/>
          <w:i w:val="false"/>
          <w:color w:val="000000"/>
          <w:sz w:val="28"/>
        </w:rPr>
        <w:t>
      бюджет қаражатының пайдаланылатын қалдықтары – 906924,7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Риддер қалалық мәслихатының 27.01.2026 </w:t>
      </w:r>
      <w:r>
        <w:rPr>
          <w:rFonts w:ascii="Times New Roman"/>
          <w:b w:val="false"/>
          <w:i w:val="false"/>
          <w:color w:val="000000"/>
          <w:sz w:val="28"/>
        </w:rPr>
        <w:t>№ 35/2-VIII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1 пайыз мөлшерінде әлеуметтік салық бойынша қала бюджетіне кірістерді бөлу нормативтері 2026 жылға орындауға алынсын. </w:t>
      </w:r>
    </w:p>
    <w:bookmarkEnd w:id="2"/>
    <w:bookmarkStart w:name="z8" w:id="3"/>
    <w:p>
      <w:pPr>
        <w:spacing w:after="0"/>
        <w:ind w:left="0"/>
        <w:jc w:val="both"/>
      </w:pPr>
      <w:r>
        <w:rPr>
          <w:rFonts w:ascii="Times New Roman"/>
          <w:b w:val="false"/>
          <w:i w:val="false"/>
          <w:color w:val="000000"/>
          <w:sz w:val="28"/>
        </w:rPr>
        <w:t>
      3. 2026 жылға арналған қалалық бюджеттен жоғары тұрған бюджетке 4976297,0 мың теңге мөлшерінде бюджеттік алып қоюлар көзделсін.</w:t>
      </w:r>
    </w:p>
    <w:bookmarkEnd w:id="3"/>
    <w:bookmarkStart w:name="z16" w:id="4"/>
    <w:p>
      <w:pPr>
        <w:spacing w:after="0"/>
        <w:ind w:left="0"/>
        <w:jc w:val="both"/>
      </w:pPr>
      <w:r>
        <w:rPr>
          <w:rFonts w:ascii="Times New Roman"/>
          <w:b w:val="false"/>
          <w:i w:val="false"/>
          <w:color w:val="000000"/>
          <w:sz w:val="28"/>
        </w:rPr>
        <w:t>
      3-1. 2026 жылға арналған қалалық бюджетте 2025 жылы пайдаланылмаған (толық пайдаланылмаған) жоғары тұрған бюджеттен берілген нысаналы трансферттер 70,5 мың теңге мөлшерінде облыстық бюджетке қайтару көзделсін.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Шығыс Қазақстан облысы Риддер қалалық мәслихатының 27.01.2026 </w:t>
      </w:r>
      <w:r>
        <w:rPr>
          <w:rFonts w:ascii="Times New Roman"/>
          <w:b w:val="false"/>
          <w:i w:val="false"/>
          <w:color w:val="000000"/>
          <w:sz w:val="28"/>
        </w:rPr>
        <w:t>№ 35/2-VIII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4. 2026 жылға қаланың жергілікті атқарушы органының резерві 234768,0 мың теңге мөлшерінде бекітілсін.</w:t>
      </w:r>
    </w:p>
    <w:bookmarkEnd w:id="5"/>
    <w:bookmarkStart w:name="z10" w:id="6"/>
    <w:p>
      <w:pPr>
        <w:spacing w:after="0"/>
        <w:ind w:left="0"/>
        <w:jc w:val="both"/>
      </w:pPr>
      <w:r>
        <w:rPr>
          <w:rFonts w:ascii="Times New Roman"/>
          <w:b w:val="false"/>
          <w:i w:val="false"/>
          <w:color w:val="000000"/>
          <w:sz w:val="28"/>
        </w:rPr>
        <w:t>
      5. 2026 жылға арналған қалалық бюджетте облыстық бюджеттен ағымдағы нысаналы трансферттер 580955 мың тенге мөлшерінде көзделсін.</w:t>
      </w:r>
    </w:p>
    <w:bookmarkEnd w:id="6"/>
    <w:bookmarkStart w:name="z11" w:id="7"/>
    <w:p>
      <w:pPr>
        <w:spacing w:after="0"/>
        <w:ind w:left="0"/>
        <w:jc w:val="both"/>
      </w:pPr>
      <w:r>
        <w:rPr>
          <w:rFonts w:ascii="Times New Roman"/>
          <w:b w:val="false"/>
          <w:i w:val="false"/>
          <w:color w:val="000000"/>
          <w:sz w:val="28"/>
        </w:rPr>
        <w:t>
      6. 2026 жылға арналған қалалық бюджетте облыстық бюджеттен нысаналы даму трансферттері 163441 мың тенге мөлшерінде көзделсін.</w:t>
      </w:r>
    </w:p>
    <w:bookmarkEnd w:id="7"/>
    <w:bookmarkStart w:name="z12" w:id="8"/>
    <w:p>
      <w:pPr>
        <w:spacing w:after="0"/>
        <w:ind w:left="0"/>
        <w:jc w:val="both"/>
      </w:pPr>
      <w:r>
        <w:rPr>
          <w:rFonts w:ascii="Times New Roman"/>
          <w:b w:val="false"/>
          <w:i w:val="false"/>
          <w:color w:val="000000"/>
          <w:sz w:val="28"/>
        </w:rPr>
        <w:t xml:space="preserve">
      7. Осы шешім 2026 жылғы 1 қаңтардан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33/3-VIII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Риддер қаласы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Риддер қалалық мәслихатының 27.01.2026 </w:t>
      </w:r>
      <w:r>
        <w:rPr>
          <w:rFonts w:ascii="Times New Roman"/>
          <w:b w:val="false"/>
          <w:i w:val="false"/>
          <w:color w:val="ff0000"/>
          <w:sz w:val="28"/>
        </w:rPr>
        <w:t>№ 35/2-VIII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33/3-VIII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9 768 144,0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33/3-VIII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10 463 106,0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