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0cff" w14:textId="c200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ауданы, Шиелі кенті әкімінің 2025 жылғы 08 қыркүйектегі N 1820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№2 қорытындысы негізінде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кентінің атауы жоқ көшелеріне келесі атаулар берілсін: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"Ақорда" шағын ауданындағы атауы жоқ көшеге Ұлбала Алтайбайқызы көшесі;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Жахмур Мұханов;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Абдуғали Бәкіров;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Нұрман Қияқбаев;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Сахи Аманқұлов;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Абдул Ералиев;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Қуандық Мұратаев;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Жағыпар Оспанов;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Бекбай Ақманбетов;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Бектай Бейсембаев;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Диын Тұрсынов,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Ерман Бекжанов;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Жағыпар Рысманов;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Сәдуақас Тілеумбетов;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Кенжеғұл Дихамбаев;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Яхия Айтуғанов;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Дүйсенбай Сыздықов;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Көшен Нұрмағанбетов;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Жеңсікбай Нәлібаев;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Әбдіжапбар Шәймерденов;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Рүстем Тұрғанбаев;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Алдияр Әлімханұлы;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Маханбет Төрешов;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Әліпбек Назарбаев;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Камал Оспанов;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Файзулла Айдаралиев;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Тасқожа Базарқожаев;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Шәріпбек Назарбаев;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Алдаберген Мырзахметов;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Мұхамедияр Рахметұлы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Мешітбай Ахметов;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кейін күнтізбелік он күн өткен соң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Қ.Рахманбердіұлы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