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f3bf" w14:textId="916f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25 желтоқсандағы № 8С-26/1 "2025-2027 жылдарға арналған Макинск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3 шілдедегі № 8С-30/2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"2025-2027 жылдарға арналған Макинск қаласының бюджеті туралы" 2024 жылғы 25 желтоқсандағы № 8С-26/1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Макинск қаласының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403945,5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300000,0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103945,5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406305,7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-2360,2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2360,2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Р.Хожабай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Макинск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406 305,7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