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3a06" w14:textId="45d3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24 желтоқсандағы № 27-4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4 023 204 мың теңге:</w:t>
      </w:r>
    </w:p>
    <w:bookmarkEnd w:id="2"/>
    <w:bookmarkStart w:name="z8" w:id="3"/>
    <w:p>
      <w:pPr>
        <w:spacing w:after="0"/>
        <w:ind w:left="0"/>
        <w:jc w:val="both"/>
      </w:pPr>
      <w:r>
        <w:rPr>
          <w:rFonts w:ascii="Times New Roman"/>
          <w:b w:val="false"/>
          <w:i w:val="false"/>
          <w:color w:val="000000"/>
          <w:sz w:val="28"/>
        </w:rPr>
        <w:t>
      салықтық түсімдер – 1 913 525 мың теңге;</w:t>
      </w:r>
    </w:p>
    <w:bookmarkEnd w:id="3"/>
    <w:bookmarkStart w:name="z9" w:id="4"/>
    <w:p>
      <w:pPr>
        <w:spacing w:after="0"/>
        <w:ind w:left="0"/>
        <w:jc w:val="both"/>
      </w:pPr>
      <w:r>
        <w:rPr>
          <w:rFonts w:ascii="Times New Roman"/>
          <w:b w:val="false"/>
          <w:i w:val="false"/>
          <w:color w:val="000000"/>
          <w:sz w:val="28"/>
        </w:rPr>
        <w:t>
      салықтық емес түсімдер – 10 200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5"/>
    <w:bookmarkStart w:name="z11" w:id="6"/>
    <w:p>
      <w:pPr>
        <w:spacing w:after="0"/>
        <w:ind w:left="0"/>
        <w:jc w:val="both"/>
      </w:pPr>
      <w:r>
        <w:rPr>
          <w:rFonts w:ascii="Times New Roman"/>
          <w:b w:val="false"/>
          <w:i w:val="false"/>
          <w:color w:val="000000"/>
          <w:sz w:val="28"/>
        </w:rPr>
        <w:t>
      арнаулы түсімдер – 0 теңге;</w:t>
      </w:r>
    </w:p>
    <w:bookmarkEnd w:id="6"/>
    <w:bookmarkStart w:name="z12" w:id="7"/>
    <w:p>
      <w:pPr>
        <w:spacing w:after="0"/>
        <w:ind w:left="0"/>
        <w:jc w:val="both"/>
      </w:pPr>
      <w:r>
        <w:rPr>
          <w:rFonts w:ascii="Times New Roman"/>
          <w:b w:val="false"/>
          <w:i w:val="false"/>
          <w:color w:val="000000"/>
          <w:sz w:val="28"/>
        </w:rPr>
        <w:t>
      трансферттер түсімдері – 2 087 479 мың теңге;</w:t>
      </w:r>
    </w:p>
    <w:bookmarkEnd w:id="7"/>
    <w:bookmarkStart w:name="z13" w:id="8"/>
    <w:p>
      <w:pPr>
        <w:spacing w:after="0"/>
        <w:ind w:left="0"/>
        <w:jc w:val="both"/>
      </w:pPr>
      <w:r>
        <w:rPr>
          <w:rFonts w:ascii="Times New Roman"/>
          <w:b w:val="false"/>
          <w:i w:val="false"/>
          <w:color w:val="000000"/>
          <w:sz w:val="28"/>
        </w:rPr>
        <w:t>
      2) шығындар – 5 246 755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105 125 мың теңге:</w:t>
      </w:r>
    </w:p>
    <w:bookmarkEnd w:id="9"/>
    <w:bookmarkStart w:name="z15" w:id="10"/>
    <w:p>
      <w:pPr>
        <w:spacing w:after="0"/>
        <w:ind w:left="0"/>
        <w:jc w:val="both"/>
      </w:pPr>
      <w:r>
        <w:rPr>
          <w:rFonts w:ascii="Times New Roman"/>
          <w:b w:val="false"/>
          <w:i w:val="false"/>
          <w:color w:val="000000"/>
          <w:sz w:val="28"/>
        </w:rPr>
        <w:t>
      бюджеттік кредиттер – 190 702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85 577 мың теңге;</w:t>
      </w:r>
    </w:p>
    <w:bookmarkEnd w:id="11"/>
    <w:bookmarkStart w:name="z17" w:id="12"/>
    <w:p>
      <w:pPr>
        <w:spacing w:after="0"/>
        <w:ind w:left="0"/>
        <w:jc w:val="both"/>
      </w:pPr>
      <w:r>
        <w:rPr>
          <w:rFonts w:ascii="Times New Roman"/>
          <w:b w:val="false"/>
          <w:i w:val="false"/>
          <w:color w:val="000000"/>
          <w:sz w:val="28"/>
        </w:rPr>
        <w:t>
      4) қаржылық активтермен жасалатын операциялар бойынша сальдо – 24 170 мың теңге:</w:t>
      </w:r>
    </w:p>
    <w:bookmarkEnd w:id="12"/>
    <w:bookmarkStart w:name="z18" w:id="13"/>
    <w:p>
      <w:pPr>
        <w:spacing w:after="0"/>
        <w:ind w:left="0"/>
        <w:jc w:val="both"/>
      </w:pPr>
      <w:r>
        <w:rPr>
          <w:rFonts w:ascii="Times New Roman"/>
          <w:b w:val="false"/>
          <w:i w:val="false"/>
          <w:color w:val="000000"/>
          <w:sz w:val="28"/>
        </w:rPr>
        <w:t>
      қаржылық активтерді сатып алу – 24 170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- 1 352 846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6"/>
    <w:p>
      <w:pPr>
        <w:spacing w:after="0"/>
        <w:ind w:left="0"/>
        <w:jc w:val="both"/>
      </w:pPr>
      <w:r>
        <w:rPr>
          <w:rFonts w:ascii="Times New Roman"/>
          <w:b w:val="false"/>
          <w:i w:val="false"/>
          <w:color w:val="000000"/>
          <w:sz w:val="28"/>
        </w:rPr>
        <w:t>
      7) бюджет тапшылығын қаржыландыру (профицитін пайдалану) – 1 352 846 мың теңге;</w:t>
      </w:r>
    </w:p>
    <w:p>
      <w:pPr>
        <w:spacing w:after="0"/>
        <w:ind w:left="0"/>
        <w:jc w:val="both"/>
      </w:pPr>
      <w:r>
        <w:rPr>
          <w:rFonts w:ascii="Times New Roman"/>
          <w:b w:val="false"/>
          <w:i w:val="false"/>
          <w:color w:val="000000"/>
          <w:sz w:val="28"/>
        </w:rPr>
        <w:t>
      қарыздар түсімі – 725 301 мың теңге;</w:t>
      </w:r>
    </w:p>
    <w:p>
      <w:pPr>
        <w:spacing w:after="0"/>
        <w:ind w:left="0"/>
        <w:jc w:val="both"/>
      </w:pPr>
      <w:r>
        <w:rPr>
          <w:rFonts w:ascii="Times New Roman"/>
          <w:b w:val="false"/>
          <w:i w:val="false"/>
          <w:color w:val="000000"/>
          <w:sz w:val="28"/>
        </w:rPr>
        <w:t>
      қарыздарды өтеу – 85 181 мың теңге;</w:t>
      </w:r>
    </w:p>
    <w:p>
      <w:pPr>
        <w:spacing w:after="0"/>
        <w:ind w:left="0"/>
        <w:jc w:val="both"/>
      </w:pPr>
      <w:r>
        <w:rPr>
          <w:rFonts w:ascii="Times New Roman"/>
          <w:b w:val="false"/>
          <w:i w:val="false"/>
          <w:color w:val="000000"/>
          <w:sz w:val="28"/>
        </w:rPr>
        <w:t>
      бюджет қаражатының пайдаланылатын қалдықтары – 712 726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12.09.2025 </w:t>
      </w:r>
      <w:r>
        <w:rPr>
          <w:rFonts w:ascii="Times New Roman"/>
          <w:b w:val="false"/>
          <w:i w:val="false"/>
          <w:color w:val="000000"/>
          <w:sz w:val="28"/>
        </w:rPr>
        <w:t>№ 36-3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p>
    <w:bookmarkEnd w:id="17"/>
    <w:bookmarkStart w:name="z23" w:id="18"/>
    <w:p>
      <w:pPr>
        <w:spacing w:after="0"/>
        <w:ind w:left="0"/>
        <w:jc w:val="both"/>
      </w:pPr>
      <w:r>
        <w:rPr>
          <w:rFonts w:ascii="Times New Roman"/>
          <w:b w:val="false"/>
          <w:i w:val="false"/>
          <w:color w:val="000000"/>
          <w:sz w:val="28"/>
        </w:rPr>
        <w:t>
      3. 2025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1 224 210 мың теңге көлемінде қарастырылсын:</w:t>
      </w:r>
    </w:p>
    <w:bookmarkEnd w:id="18"/>
    <w:bookmarkStart w:name="z28" w:id="19"/>
    <w:p>
      <w:pPr>
        <w:spacing w:after="0"/>
        <w:ind w:left="0"/>
        <w:jc w:val="both"/>
      </w:pPr>
      <w:r>
        <w:rPr>
          <w:rFonts w:ascii="Times New Roman"/>
          <w:b w:val="false"/>
          <w:i w:val="false"/>
          <w:color w:val="000000"/>
          <w:sz w:val="28"/>
        </w:rPr>
        <w:t>
      1) республикалық бюджет трансферттері – 303 771 мың теңге:</w:t>
      </w:r>
    </w:p>
    <w:bookmarkEnd w:id="19"/>
    <w:bookmarkStart w:name="z29" w:id="20"/>
    <w:p>
      <w:pPr>
        <w:spacing w:after="0"/>
        <w:ind w:left="0"/>
        <w:jc w:val="both"/>
      </w:pPr>
      <w:r>
        <w:rPr>
          <w:rFonts w:ascii="Times New Roman"/>
          <w:b w:val="false"/>
          <w:i w:val="false"/>
          <w:color w:val="000000"/>
          <w:sz w:val="28"/>
        </w:rPr>
        <w:t>
      мемлекеттік атаулы әлеуметтік көмекті төлеуге – 50 105 мың теңге;</w:t>
      </w:r>
    </w:p>
    <w:bookmarkEnd w:id="20"/>
    <w:bookmarkStart w:name="z30" w:id="21"/>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10 875 мың теңге;</w:t>
      </w:r>
    </w:p>
    <w:bookmarkEnd w:id="21"/>
    <w:bookmarkStart w:name="z31" w:id="22"/>
    <w:p>
      <w:pPr>
        <w:spacing w:after="0"/>
        <w:ind w:left="0"/>
        <w:jc w:val="both"/>
      </w:pPr>
      <w:r>
        <w:rPr>
          <w:rFonts w:ascii="Times New Roman"/>
          <w:b w:val="false"/>
          <w:i w:val="false"/>
          <w:color w:val="000000"/>
          <w:sz w:val="28"/>
        </w:rPr>
        <w:t>
      санаторлы-курорттық емдеуге – 2 740 мың теңге;</w:t>
      </w:r>
    </w:p>
    <w:bookmarkEnd w:id="22"/>
    <w:bookmarkStart w:name="z32" w:id="23"/>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235 868 мың теңге;</w:t>
      </w:r>
    </w:p>
    <w:bookmarkEnd w:id="23"/>
    <w:bookmarkStart w:name="z33"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4 183 мың теңге;</w:t>
      </w:r>
    </w:p>
    <w:bookmarkEnd w:id="24"/>
    <w:bookmarkStart w:name="z34" w:id="25"/>
    <w:p>
      <w:pPr>
        <w:spacing w:after="0"/>
        <w:ind w:left="0"/>
        <w:jc w:val="both"/>
      </w:pPr>
      <w:r>
        <w:rPr>
          <w:rFonts w:ascii="Times New Roman"/>
          <w:b w:val="false"/>
          <w:i w:val="false"/>
          <w:color w:val="000000"/>
          <w:sz w:val="28"/>
        </w:rPr>
        <w:t>
      2) облыстық бюджет трансферттер сомасы – 195 138 мың теңге:</w:t>
      </w:r>
    </w:p>
    <w:bookmarkEnd w:id="25"/>
    <w:bookmarkStart w:name="z35" w:id="26"/>
    <w:p>
      <w:pPr>
        <w:spacing w:after="0"/>
        <w:ind w:left="0"/>
        <w:jc w:val="both"/>
      </w:pPr>
      <w:r>
        <w:rPr>
          <w:rFonts w:ascii="Times New Roman"/>
          <w:b w:val="false"/>
          <w:i w:val="false"/>
          <w:color w:val="000000"/>
          <w:sz w:val="28"/>
        </w:rPr>
        <w:t>
      мемлекеттік атаулы әлеуметтік көмекті төлеуге – 23 853 мың теңге;</w:t>
      </w:r>
    </w:p>
    <w:bookmarkEnd w:id="26"/>
    <w:bookmarkStart w:name="z36" w:id="27"/>
    <w:p>
      <w:pPr>
        <w:spacing w:after="0"/>
        <w:ind w:left="0"/>
        <w:jc w:val="both"/>
      </w:pPr>
      <w:r>
        <w:rPr>
          <w:rFonts w:ascii="Times New Roman"/>
          <w:b w:val="false"/>
          <w:i w:val="false"/>
          <w:color w:val="000000"/>
          <w:sz w:val="28"/>
        </w:rPr>
        <w:t>
      балаларға кепілдендірілген әлеуметтік пакетке – 8 918 мың теңге;</w:t>
      </w:r>
    </w:p>
    <w:bookmarkEnd w:id="27"/>
    <w:bookmarkStart w:name="z37" w:id="28"/>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48 966 мың теңге;</w:t>
      </w:r>
    </w:p>
    <w:bookmarkEnd w:id="28"/>
    <w:p>
      <w:pPr>
        <w:spacing w:after="0"/>
        <w:ind w:left="0"/>
        <w:jc w:val="both"/>
      </w:pPr>
      <w:r>
        <w:rPr>
          <w:rFonts w:ascii="Times New Roman"/>
          <w:b w:val="false"/>
          <w:i w:val="false"/>
          <w:color w:val="000000"/>
          <w:sz w:val="28"/>
        </w:rPr>
        <w:t>
      тұрғын үй сертификаттарын беруге – 7 000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87 272 мың теңге;</w:t>
      </w:r>
    </w:p>
    <w:p>
      <w:pPr>
        <w:spacing w:after="0"/>
        <w:ind w:left="0"/>
        <w:jc w:val="both"/>
      </w:pPr>
      <w:r>
        <w:rPr>
          <w:rFonts w:ascii="Times New Roman"/>
          <w:b w:val="false"/>
          <w:i w:val="false"/>
          <w:color w:val="000000"/>
          <w:sz w:val="28"/>
        </w:rPr>
        <w:t>
      аудандық маңызы бар автомобиль жолдарын паспорттауға – 19 129 мың теңге;</w:t>
      </w:r>
    </w:p>
    <w:p>
      <w:pPr>
        <w:spacing w:after="0"/>
        <w:ind w:left="0"/>
        <w:jc w:val="both"/>
      </w:pPr>
      <w:r>
        <w:rPr>
          <w:rFonts w:ascii="Times New Roman"/>
          <w:b w:val="false"/>
          <w:i w:val="false"/>
          <w:color w:val="000000"/>
          <w:sz w:val="28"/>
        </w:rPr>
        <w:t>
      3) бюджеттік кредиттер сомасы – 725 301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190 702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534 599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12.09.2025 </w:t>
      </w:r>
      <w:r>
        <w:rPr>
          <w:rFonts w:ascii="Times New Roman"/>
          <w:b w:val="false"/>
          <w:i w:val="false"/>
          <w:color w:val="000000"/>
          <w:sz w:val="28"/>
        </w:rPr>
        <w:t>№ 36-3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4. Жергілікті бюджеттердің теңгерімдігін қамтамасыз ету үшін 2025 жылға кірістер бөлу нормативі келесі кіші сыныптар кірістері бойынша белгіленсін:</w:t>
      </w:r>
    </w:p>
    <w:bookmarkEnd w:id="29"/>
    <w:bookmarkStart w:name="z39" w:id="30"/>
    <w:p>
      <w:pPr>
        <w:spacing w:after="0"/>
        <w:ind w:left="0"/>
        <w:jc w:val="both"/>
      </w:pPr>
      <w:r>
        <w:rPr>
          <w:rFonts w:ascii="Times New Roman"/>
          <w:b w:val="false"/>
          <w:i w:val="false"/>
          <w:color w:val="000000"/>
          <w:sz w:val="28"/>
        </w:rPr>
        <w:t>
      1) жеке табыс салығы – 100 %;</w:t>
      </w:r>
    </w:p>
    <w:bookmarkEnd w:id="30"/>
    <w:bookmarkStart w:name="z40" w:id="31"/>
    <w:p>
      <w:pPr>
        <w:spacing w:after="0"/>
        <w:ind w:left="0"/>
        <w:jc w:val="both"/>
      </w:pPr>
      <w:r>
        <w:rPr>
          <w:rFonts w:ascii="Times New Roman"/>
          <w:b w:val="false"/>
          <w:i w:val="false"/>
          <w:color w:val="000000"/>
          <w:sz w:val="28"/>
        </w:rPr>
        <w:t>
      2) әлеуметтік салық – 100 %.</w:t>
      </w:r>
    </w:p>
    <w:bookmarkEnd w:id="31"/>
    <w:bookmarkStart w:name="z41" w:id="32"/>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32"/>
    <w:bookmarkStart w:name="z42" w:id="33"/>
    <w:p>
      <w:pPr>
        <w:spacing w:after="0"/>
        <w:ind w:left="0"/>
        <w:jc w:val="both"/>
      </w:pPr>
      <w:r>
        <w:rPr>
          <w:rFonts w:ascii="Times New Roman"/>
          <w:b w:val="false"/>
          <w:i w:val="false"/>
          <w:color w:val="000000"/>
          <w:sz w:val="28"/>
        </w:rPr>
        <w:t>
      6. 2025 жылға арналған аудандық жергілікті атқарушы органының резерві 20 062 мың теңге көлемінде бекітілсін.</w:t>
      </w:r>
    </w:p>
    <w:bookmarkEnd w:id="33"/>
    <w:bookmarkStart w:name="z43" w:id="34"/>
    <w:p>
      <w:pPr>
        <w:spacing w:after="0"/>
        <w:ind w:left="0"/>
        <w:jc w:val="both"/>
      </w:pPr>
      <w:r>
        <w:rPr>
          <w:rFonts w:ascii="Times New Roman"/>
          <w:b w:val="false"/>
          <w:i w:val="false"/>
          <w:color w:val="000000"/>
          <w:sz w:val="28"/>
        </w:rPr>
        <w:t>
      7. Аудандық жергілікті атқарушы органының борыш лимиті 2025 жылдың 31 желтоқсанына 30 000 мың теңге мөлшерінде белгіленсін.</w:t>
      </w:r>
    </w:p>
    <w:bookmarkEnd w:id="34"/>
    <w:bookmarkStart w:name="z44" w:id="35"/>
    <w:p>
      <w:pPr>
        <w:spacing w:after="0"/>
        <w:ind w:left="0"/>
        <w:jc w:val="both"/>
      </w:pPr>
      <w:r>
        <w:rPr>
          <w:rFonts w:ascii="Times New Roman"/>
          <w:b w:val="false"/>
          <w:i w:val="false"/>
          <w:color w:val="000000"/>
          <w:sz w:val="28"/>
        </w:rPr>
        <w:t xml:space="preserve">
      8. 2025 жылға арналған аудандық бюджетте Сырым ауданының ауылдық елді мекендеріне 2025 жылы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w:t>
      </w:r>
    </w:p>
    <w:bookmarkEnd w:id="35"/>
    <w:bookmarkStart w:name="z45" w:id="36"/>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bookmarkEnd w:id="36"/>
    <w:bookmarkStart w:name="z46" w:id="37"/>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7"/>
    <w:bookmarkStart w:name="z47" w:id="38"/>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38"/>
    <w:bookmarkStart w:name="z48" w:id="39"/>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39"/>
    <w:bookmarkStart w:name="z49" w:id="40"/>
    <w:p>
      <w:pPr>
        <w:spacing w:after="0"/>
        <w:ind w:left="0"/>
        <w:jc w:val="both"/>
      </w:pPr>
      <w:r>
        <w:rPr>
          <w:rFonts w:ascii="Times New Roman"/>
          <w:b w:val="false"/>
          <w:i w:val="false"/>
          <w:color w:val="000000"/>
          <w:sz w:val="28"/>
        </w:rPr>
        <w:t>
      8. Осы шешім 2025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2024 жылғы 24 желтоқсандағы № 27-4 шешіміне 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05.12.2025 </w:t>
      </w:r>
      <w:r>
        <w:rPr>
          <w:rFonts w:ascii="Times New Roman"/>
          <w:b w:val="false"/>
          <w:i w:val="false"/>
          <w:color w:val="ff0000"/>
          <w:sz w:val="28"/>
        </w:rPr>
        <w:t>№ 40-1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№27-4 шешіміне 2-қосымша</w:t>
            </w:r>
          </w:p>
        </w:tc>
      </w:tr>
    </w:tbl>
    <w:bookmarkStart w:name="z54" w:id="41"/>
    <w:p>
      <w:pPr>
        <w:spacing w:after="0"/>
        <w:ind w:left="0"/>
        <w:jc w:val="left"/>
      </w:pPr>
      <w:r>
        <w:rPr>
          <w:rFonts w:ascii="Times New Roman"/>
          <w:b/>
          <w:i w:val="false"/>
          <w:color w:val="000000"/>
        </w:rPr>
        <w:t xml:space="preserve"> 2026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№27-4 шешіміне 3-қосымша</w:t>
            </w:r>
          </w:p>
        </w:tc>
      </w:tr>
    </w:tbl>
    <w:bookmarkStart w:name="z56" w:id="42"/>
    <w:p>
      <w:pPr>
        <w:spacing w:after="0"/>
        <w:ind w:left="0"/>
        <w:jc w:val="left"/>
      </w:pPr>
      <w:r>
        <w:rPr>
          <w:rFonts w:ascii="Times New Roman"/>
          <w:b/>
          <w:i w:val="false"/>
          <w:color w:val="000000"/>
        </w:rPr>
        <w:t xml:space="preserve"> 2027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