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849b" w14:textId="2458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17/4 "2022-2024 жылдарға арналған Шал ақын ауданы Городецк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20 қазандағы № 25/8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Городецк ауылдық округінің бюджетін бекіту туралы" 2021 жылғы 30 жетоқсандағы № 17/4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Шал ақын ауданы Городецк ауылдық округінің бюджеті тиісінше 1, 2,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26 381,3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23 046,3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39 202,8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-12 821,5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12 821,5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12 821,5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 № 25/8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Городецк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17 329,3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