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2ed4" w14:textId="8212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2022 жылғы 29 желтоқсандағы № 19/25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Жарлығымен бекітілген мәслихаттың үлгі регламентінің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Қызылжар ауданы мәслихатының аппараты" коммуналдық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 </w:t>
      </w:r>
    </w:p>
    <w:bookmarkEnd w:id="2"/>
    <w:bookmarkStart w:name="z7" w:id="3"/>
    <w:p>
      <w:pPr>
        <w:spacing w:after="0"/>
        <w:ind w:left="0"/>
        <w:jc w:val="both"/>
      </w:pPr>
      <w:r>
        <w:rPr>
          <w:rFonts w:ascii="Times New Roman"/>
          <w:b w:val="false"/>
          <w:i w:val="false"/>
          <w:color w:val="000000"/>
          <w:sz w:val="28"/>
        </w:rPr>
        <w:t xml:space="preserve">
      2. "Қызылжар ауданы мәслихатының аппараты" мемлекеттік мекемесін қайта тіркеу туралы" Солтүстік Қазақстан облысы Қызылжар ауданы мәслихатының 2016 жылғы 23 желтоқсандағы № 10/15 шешімі 2-тармағының және "Солтүстік Қазақстан облысы Қызылжар ауданы мәслихатының 2016 жылғы 23 желтоқсандағы № 10/15 "Қызылжар ауданы мәслихатының аппараты" мемлекеттік мекемесін қайта тіркеу туралы" шешіміне өзгерістер және толықтырулар енгізу туралы" Солтүстік Қазақстан облысы Қызылжар ауданы мәслихатының 2021 жылғы 17 тамыздағы № 7/5 шешімінің күші жойылсын. </w:t>
      </w:r>
    </w:p>
    <w:bookmarkEnd w:id="3"/>
    <w:bookmarkStart w:name="z8" w:id="4"/>
    <w:p>
      <w:pPr>
        <w:spacing w:after="0"/>
        <w:ind w:left="0"/>
        <w:jc w:val="both"/>
      </w:pPr>
      <w:r>
        <w:rPr>
          <w:rFonts w:ascii="Times New Roman"/>
          <w:b w:val="false"/>
          <w:i w:val="false"/>
          <w:color w:val="000000"/>
          <w:sz w:val="28"/>
        </w:rPr>
        <w:t>
      3. "Солтүстік Қазақстан облысы Қызылжар ауданы мәслихатының аппараты" коммуналдық мемлекеттік мекемесі заңнамамен белгіленген тәртіпте:</w:t>
      </w:r>
    </w:p>
    <w:bookmarkEnd w:id="4"/>
    <w:bookmarkStart w:name="z9" w:id="5"/>
    <w:p>
      <w:pPr>
        <w:spacing w:after="0"/>
        <w:ind w:left="0"/>
        <w:jc w:val="both"/>
      </w:pPr>
      <w:r>
        <w:rPr>
          <w:rFonts w:ascii="Times New Roman"/>
          <w:b w:val="false"/>
          <w:i w:val="false"/>
          <w:color w:val="000000"/>
          <w:sz w:val="28"/>
        </w:rPr>
        <w:t>
      Ережені әділет органында тіркеу бойынша шараларды қабылдасын;</w:t>
      </w:r>
    </w:p>
    <w:bookmarkEnd w:id="5"/>
    <w:bookmarkStart w:name="z10" w:id="6"/>
    <w:p>
      <w:pPr>
        <w:spacing w:after="0"/>
        <w:ind w:left="0"/>
        <w:jc w:val="both"/>
      </w:pPr>
      <w:r>
        <w:rPr>
          <w:rFonts w:ascii="Times New Roman"/>
          <w:b w:val="false"/>
          <w:i w:val="false"/>
          <w:color w:val="000000"/>
          <w:sz w:val="28"/>
        </w:rPr>
        <w:t xml:space="preserve">
      осы шешімнен туындайтын өзге де қажетті шараларды қабылдасын. </w:t>
      </w:r>
    </w:p>
    <w:bookmarkEnd w:id="6"/>
    <w:bookmarkStart w:name="z11" w:id="7"/>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 № 19/25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7" w:id="8"/>
    <w:p>
      <w:pPr>
        <w:spacing w:after="0"/>
        <w:ind w:left="0"/>
        <w:jc w:val="left"/>
      </w:pPr>
      <w:r>
        <w:rPr>
          <w:rFonts w:ascii="Times New Roman"/>
          <w:b/>
          <w:i w:val="false"/>
          <w:color w:val="000000"/>
        </w:rPr>
        <w:t xml:space="preserve"> "Солтүстік Қазақстан облысы Қызылжар ауданы мәслихатының аппараты" коммуналдық мемлекеттік мекемесінің ережесі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"Солтүстік Қазақстан облысы Қызылжар ауданы мәслихатының аппараты" коммуналдық мемлекеттік мекемесі (одан әрі – Мәслихат аппараты) Солтүстік Қазақстан облысы Қызылжар ауданы мәслихатының (одан әрі – аудандық мәслихат), оның органдары мен депутаттарының қызметін қамтамасыз ететін Қазақстан Республикасының мемлекеттік органы болып табылады. </w:t>
      </w:r>
    </w:p>
    <w:bookmarkEnd w:id="10"/>
    <w:bookmarkStart w:name="z20" w:id="11"/>
    <w:p>
      <w:pPr>
        <w:spacing w:after="0"/>
        <w:ind w:left="0"/>
        <w:jc w:val="both"/>
      </w:pPr>
      <w:r>
        <w:rPr>
          <w:rFonts w:ascii="Times New Roman"/>
          <w:b w:val="false"/>
          <w:i w:val="false"/>
          <w:color w:val="000000"/>
          <w:sz w:val="28"/>
        </w:rPr>
        <w:t xml:space="preserve">
      2. Мәслихат аппаратының ведомстволары жоқ. </w:t>
      </w:r>
    </w:p>
    <w:bookmarkEnd w:id="11"/>
    <w:bookmarkStart w:name="z21" w:id="12"/>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2"/>
    <w:bookmarkStart w:name="z22" w:id="13"/>
    <w:p>
      <w:pPr>
        <w:spacing w:after="0"/>
        <w:ind w:left="0"/>
        <w:jc w:val="both"/>
      </w:pPr>
      <w:r>
        <w:rPr>
          <w:rFonts w:ascii="Times New Roman"/>
          <w:b w:val="false"/>
          <w:i w:val="false"/>
          <w:color w:val="000000"/>
          <w:sz w:val="28"/>
        </w:rPr>
        <w:t>
      4. Мәслихат аппараты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xml:space="preserve">
      5. Мәслихат аппараты азаматтық-құқықтық қатынастарға өз атынан түседі. </w:t>
      </w:r>
    </w:p>
    <w:bookmarkEnd w:id="14"/>
    <w:bookmarkStart w:name="z24" w:id="15"/>
    <w:p>
      <w:pPr>
        <w:spacing w:after="0"/>
        <w:ind w:left="0"/>
        <w:jc w:val="both"/>
      </w:pPr>
      <w:r>
        <w:rPr>
          <w:rFonts w:ascii="Times New Roman"/>
          <w:b w:val="false"/>
          <w:i w:val="false"/>
          <w:color w:val="000000"/>
          <w:sz w:val="28"/>
        </w:rPr>
        <w:t xml:space="preserve">
      6. Мәслихат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 </w:t>
      </w:r>
    </w:p>
    <w:bookmarkEnd w:id="15"/>
    <w:bookmarkStart w:name="z25" w:id="16"/>
    <w:p>
      <w:pPr>
        <w:spacing w:after="0"/>
        <w:ind w:left="0"/>
        <w:jc w:val="both"/>
      </w:pPr>
      <w:r>
        <w:rPr>
          <w:rFonts w:ascii="Times New Roman"/>
          <w:b w:val="false"/>
          <w:i w:val="false"/>
          <w:color w:val="000000"/>
          <w:sz w:val="28"/>
        </w:rPr>
        <w:t xml:space="preserve">
      7. Мәслихат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заңнамасымен қарастырылған басқа да актілермен рәсімделген шешімдер қабылдайды. </w:t>
      </w:r>
    </w:p>
    <w:bookmarkEnd w:id="16"/>
    <w:bookmarkStart w:name="z26" w:id="17"/>
    <w:p>
      <w:pPr>
        <w:spacing w:after="0"/>
        <w:ind w:left="0"/>
        <w:jc w:val="both"/>
      </w:pPr>
      <w:r>
        <w:rPr>
          <w:rFonts w:ascii="Times New Roman"/>
          <w:b w:val="false"/>
          <w:i w:val="false"/>
          <w:color w:val="000000"/>
          <w:sz w:val="28"/>
        </w:rPr>
        <w:t xml:space="preserve">
      8. Мәслихат аппаратының құрылымы және штат санының лимиті Қазақстан Республикасының қолданыстағы заңнамасына сәйкес бекітіледі. </w:t>
      </w:r>
    </w:p>
    <w:bookmarkEnd w:id="17"/>
    <w:bookmarkStart w:name="z27" w:id="18"/>
    <w:p>
      <w:pPr>
        <w:spacing w:after="0"/>
        <w:ind w:left="0"/>
        <w:jc w:val="both"/>
      </w:pPr>
      <w:r>
        <w:rPr>
          <w:rFonts w:ascii="Times New Roman"/>
          <w:b w:val="false"/>
          <w:i w:val="false"/>
          <w:color w:val="000000"/>
          <w:sz w:val="28"/>
        </w:rPr>
        <w:t xml:space="preserve">
      9. Заңды тұлғаның орналасқан жері: индексі 150700, Қазақстан Республикасы, Солтүстік Қазақстан облысы, Қызылжар ауданы, Бескөл ауылы, Гагарин көшесі, № 11 үй. </w:t>
      </w:r>
    </w:p>
    <w:bookmarkEnd w:id="18"/>
    <w:bookmarkStart w:name="z28" w:id="19"/>
    <w:p>
      <w:pPr>
        <w:spacing w:after="0"/>
        <w:ind w:left="0"/>
        <w:jc w:val="both"/>
      </w:pPr>
      <w:r>
        <w:rPr>
          <w:rFonts w:ascii="Times New Roman"/>
          <w:b w:val="false"/>
          <w:i w:val="false"/>
          <w:color w:val="000000"/>
          <w:sz w:val="28"/>
        </w:rPr>
        <w:t xml:space="preserve">
      Мәслихат аппаратының жұмыс тәртібі: </w:t>
      </w:r>
    </w:p>
    <w:bookmarkEnd w:id="19"/>
    <w:bookmarkStart w:name="z29" w:id="20"/>
    <w:p>
      <w:pPr>
        <w:spacing w:after="0"/>
        <w:ind w:left="0"/>
        <w:jc w:val="both"/>
      </w:pPr>
      <w:r>
        <w:rPr>
          <w:rFonts w:ascii="Times New Roman"/>
          <w:b w:val="false"/>
          <w:i w:val="false"/>
          <w:color w:val="000000"/>
          <w:sz w:val="28"/>
        </w:rPr>
        <w:t xml:space="preserve">
      дүйсенбі-жұма күндері сағат 09.00-ден 18.30-ге дейін, </w:t>
      </w:r>
    </w:p>
    <w:bookmarkEnd w:id="20"/>
    <w:bookmarkStart w:name="z30" w:id="21"/>
    <w:p>
      <w:pPr>
        <w:spacing w:after="0"/>
        <w:ind w:left="0"/>
        <w:jc w:val="both"/>
      </w:pPr>
      <w:r>
        <w:rPr>
          <w:rFonts w:ascii="Times New Roman"/>
          <w:b w:val="false"/>
          <w:i w:val="false"/>
          <w:color w:val="000000"/>
          <w:sz w:val="28"/>
        </w:rPr>
        <w:t xml:space="preserve">
      түскі үзіліс сағат 13.00-ден 14.30-ге дейін, </w:t>
      </w:r>
    </w:p>
    <w:bookmarkEnd w:id="21"/>
    <w:bookmarkStart w:name="z31" w:id="22"/>
    <w:p>
      <w:pPr>
        <w:spacing w:after="0"/>
        <w:ind w:left="0"/>
        <w:jc w:val="both"/>
      </w:pPr>
      <w:r>
        <w:rPr>
          <w:rFonts w:ascii="Times New Roman"/>
          <w:b w:val="false"/>
          <w:i w:val="false"/>
          <w:color w:val="000000"/>
          <w:sz w:val="28"/>
        </w:rPr>
        <w:t xml:space="preserve">
      демалыс күндері: сенбі, жексенбі. </w:t>
      </w:r>
    </w:p>
    <w:bookmarkEnd w:id="22"/>
    <w:bookmarkStart w:name="z32" w:id="23"/>
    <w:p>
      <w:pPr>
        <w:spacing w:after="0"/>
        <w:ind w:left="0"/>
        <w:jc w:val="both"/>
      </w:pPr>
      <w:r>
        <w:rPr>
          <w:rFonts w:ascii="Times New Roman"/>
          <w:b w:val="false"/>
          <w:i w:val="false"/>
          <w:color w:val="000000"/>
          <w:sz w:val="28"/>
        </w:rPr>
        <w:t xml:space="preserve">
      10. Осы Ереже Мәслихат аппаратының құрылтай құжаты болып табылады. </w:t>
      </w:r>
    </w:p>
    <w:bookmarkEnd w:id="23"/>
    <w:bookmarkStart w:name="z33" w:id="24"/>
    <w:p>
      <w:pPr>
        <w:spacing w:after="0"/>
        <w:ind w:left="0"/>
        <w:jc w:val="both"/>
      </w:pPr>
      <w:r>
        <w:rPr>
          <w:rFonts w:ascii="Times New Roman"/>
          <w:b w:val="false"/>
          <w:i w:val="false"/>
          <w:color w:val="000000"/>
          <w:sz w:val="28"/>
        </w:rPr>
        <w:t xml:space="preserve">
      11. Мәслихат аппаратының қызметін қаржыландыру жергілікті бюджеттен жүзеге асырылады. </w:t>
      </w:r>
    </w:p>
    <w:bookmarkEnd w:id="24"/>
    <w:bookmarkStart w:name="z34" w:id="25"/>
    <w:p>
      <w:pPr>
        <w:spacing w:after="0"/>
        <w:ind w:left="0"/>
        <w:jc w:val="both"/>
      </w:pPr>
      <w:r>
        <w:rPr>
          <w:rFonts w:ascii="Times New Roman"/>
          <w:b w:val="false"/>
          <w:i w:val="false"/>
          <w:color w:val="000000"/>
          <w:sz w:val="28"/>
        </w:rPr>
        <w:t xml:space="preserve">
      12. Мәслихат аппаратына кәсіпкерлік субъектілерімен Мәслихат аппаратының өкілеттері болып табылатын міндеттерді орындау тұрғысында шарттық қатынастарға түсуге тыйым салынады. </w:t>
      </w:r>
    </w:p>
    <w:bookmarkEnd w:id="25"/>
    <w:bookmarkStart w:name="z35" w:id="26"/>
    <w:p>
      <w:pPr>
        <w:spacing w:after="0"/>
        <w:ind w:left="0"/>
        <w:jc w:val="both"/>
      </w:pPr>
      <w:r>
        <w:rPr>
          <w:rFonts w:ascii="Times New Roman"/>
          <w:b w:val="false"/>
          <w:i w:val="false"/>
          <w:color w:val="000000"/>
          <w:sz w:val="28"/>
        </w:rPr>
        <w:t>
      13. Мәслихат аппаратының Ережесіне өзгертулер мен толықтырулар енгізу Қазақстан Республикасының қолданыстағы заңнамасына сәйкес жүзеге асырылады.</w:t>
      </w:r>
    </w:p>
    <w:bookmarkEnd w:id="26"/>
    <w:bookmarkStart w:name="z36" w:id="27"/>
    <w:p>
      <w:pPr>
        <w:spacing w:after="0"/>
        <w:ind w:left="0"/>
        <w:jc w:val="left"/>
      </w:pPr>
      <w:r>
        <w:rPr>
          <w:rFonts w:ascii="Times New Roman"/>
          <w:b/>
          <w:i w:val="false"/>
          <w:color w:val="000000"/>
        </w:rPr>
        <w:t xml:space="preserve"> 2-тарау. "Солтүстік Қазақстан облысы Қызылжар ауданы мәслихатының аппараты" коммуналдық мемлекеттік мекемесінің міндеттері мен өкілеттіктері</w:t>
      </w:r>
    </w:p>
    <w:bookmarkEnd w:id="27"/>
    <w:bookmarkStart w:name="z37" w:id="28"/>
    <w:p>
      <w:pPr>
        <w:spacing w:after="0"/>
        <w:ind w:left="0"/>
        <w:jc w:val="both"/>
      </w:pPr>
      <w:r>
        <w:rPr>
          <w:rFonts w:ascii="Times New Roman"/>
          <w:b w:val="false"/>
          <w:i w:val="false"/>
          <w:color w:val="000000"/>
          <w:sz w:val="28"/>
        </w:rPr>
        <w:t xml:space="preserve">
      14. Мақсаттары: </w:t>
      </w:r>
    </w:p>
    <w:bookmarkEnd w:id="28"/>
    <w:bookmarkStart w:name="z38" w:id="29"/>
    <w:p>
      <w:pPr>
        <w:spacing w:after="0"/>
        <w:ind w:left="0"/>
        <w:jc w:val="both"/>
      </w:pPr>
      <w:r>
        <w:rPr>
          <w:rFonts w:ascii="Times New Roman"/>
          <w:b w:val="false"/>
          <w:i w:val="false"/>
          <w:color w:val="000000"/>
          <w:sz w:val="28"/>
        </w:rPr>
        <w:t xml:space="preserve">
      1) аудандық мәслихаттың ұйымдастырушылық және сессиялық қызметін қамтамасыз ету; </w:t>
      </w:r>
    </w:p>
    <w:bookmarkEnd w:id="29"/>
    <w:bookmarkStart w:name="z39" w:id="30"/>
    <w:p>
      <w:pPr>
        <w:spacing w:after="0"/>
        <w:ind w:left="0"/>
        <w:jc w:val="both"/>
      </w:pPr>
      <w:r>
        <w:rPr>
          <w:rFonts w:ascii="Times New Roman"/>
          <w:b w:val="false"/>
          <w:i w:val="false"/>
          <w:color w:val="000000"/>
          <w:sz w:val="28"/>
        </w:rPr>
        <w:t xml:space="preserve">
      2) өз өкілеттіктерін жүзеге асыруда депутаттарға көмек көрсету; </w:t>
      </w:r>
    </w:p>
    <w:bookmarkEnd w:id="30"/>
    <w:bookmarkStart w:name="z40" w:id="31"/>
    <w:p>
      <w:pPr>
        <w:spacing w:after="0"/>
        <w:ind w:left="0"/>
        <w:jc w:val="both"/>
      </w:pPr>
      <w:r>
        <w:rPr>
          <w:rFonts w:ascii="Times New Roman"/>
          <w:b w:val="false"/>
          <w:i w:val="false"/>
          <w:color w:val="000000"/>
          <w:sz w:val="28"/>
        </w:rPr>
        <w:t xml:space="preserve">
      3)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 </w:t>
      </w:r>
    </w:p>
    <w:bookmarkEnd w:id="31"/>
    <w:bookmarkStart w:name="z41" w:id="32"/>
    <w:p>
      <w:pPr>
        <w:spacing w:after="0"/>
        <w:ind w:left="0"/>
        <w:jc w:val="both"/>
      </w:pPr>
      <w:r>
        <w:rPr>
          <w:rFonts w:ascii="Times New Roman"/>
          <w:b w:val="false"/>
          <w:i w:val="false"/>
          <w:color w:val="000000"/>
          <w:sz w:val="28"/>
        </w:rPr>
        <w:t xml:space="preserve">
      4)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w:t>
      </w:r>
    </w:p>
    <w:bookmarkEnd w:id="32"/>
    <w:bookmarkStart w:name="z42" w:id="33"/>
    <w:p>
      <w:pPr>
        <w:spacing w:after="0"/>
        <w:ind w:left="0"/>
        <w:jc w:val="both"/>
      </w:pPr>
      <w:r>
        <w:rPr>
          <w:rFonts w:ascii="Times New Roman"/>
          <w:b w:val="false"/>
          <w:i w:val="false"/>
          <w:color w:val="000000"/>
          <w:sz w:val="28"/>
        </w:rPr>
        <w:t xml:space="preserve">
      5) "Ақпаратқа қол жеткізу туралы" Қазақстан Республикасының Заңына сәйкес халықты аудандық мәслихаттың қызметі туралы ақпараттандыруды қамтамасыз ету; </w:t>
      </w:r>
    </w:p>
    <w:bookmarkEnd w:id="33"/>
    <w:bookmarkStart w:name="z43" w:id="34"/>
    <w:p>
      <w:pPr>
        <w:spacing w:after="0"/>
        <w:ind w:left="0"/>
        <w:jc w:val="both"/>
      </w:pPr>
      <w:r>
        <w:rPr>
          <w:rFonts w:ascii="Times New Roman"/>
          <w:b w:val="false"/>
          <w:i w:val="false"/>
          <w:color w:val="000000"/>
          <w:sz w:val="28"/>
        </w:rPr>
        <w:t xml:space="preserve">
      6) аудандық мәслихат депутаттарының материалдық-техникалық қызметін қамтамасыз ету; </w:t>
      </w:r>
    </w:p>
    <w:bookmarkEnd w:id="34"/>
    <w:bookmarkStart w:name="z44" w:id="35"/>
    <w:p>
      <w:pPr>
        <w:spacing w:after="0"/>
        <w:ind w:left="0"/>
        <w:jc w:val="both"/>
      </w:pPr>
      <w:r>
        <w:rPr>
          <w:rFonts w:ascii="Times New Roman"/>
          <w:b w:val="false"/>
          <w:i w:val="false"/>
          <w:color w:val="000000"/>
          <w:sz w:val="28"/>
        </w:rPr>
        <w:t xml:space="preserve">
      7) "Қоғамдық кеңестер туралы" Қазақстан Республикасының Заңына сәйкес Қоғамдық кеңес қызметін ұйымдастырушылық қамтамасыз етуді жүзеге асыру; </w:t>
      </w:r>
    </w:p>
    <w:bookmarkEnd w:id="35"/>
    <w:bookmarkStart w:name="z45" w:id="36"/>
    <w:p>
      <w:pPr>
        <w:spacing w:after="0"/>
        <w:ind w:left="0"/>
        <w:jc w:val="both"/>
      </w:pPr>
      <w:r>
        <w:rPr>
          <w:rFonts w:ascii="Times New Roman"/>
          <w:b w:val="false"/>
          <w:i w:val="false"/>
          <w:color w:val="000000"/>
          <w:sz w:val="28"/>
        </w:rPr>
        <w:t xml:space="preserve">
      8)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 </w:t>
      </w:r>
    </w:p>
    <w:bookmarkEnd w:id="36"/>
    <w:bookmarkStart w:name="z46" w:id="37"/>
    <w:p>
      <w:pPr>
        <w:spacing w:after="0"/>
        <w:ind w:left="0"/>
        <w:jc w:val="both"/>
      </w:pPr>
      <w:r>
        <w:rPr>
          <w:rFonts w:ascii="Times New Roman"/>
          <w:b w:val="false"/>
          <w:i w:val="false"/>
          <w:color w:val="000000"/>
          <w:sz w:val="28"/>
        </w:rPr>
        <w:t xml:space="preserve">
      15. Өкілеттіктері: </w:t>
      </w:r>
    </w:p>
    <w:bookmarkEnd w:id="37"/>
    <w:bookmarkStart w:name="z47" w:id="38"/>
    <w:p>
      <w:pPr>
        <w:spacing w:after="0"/>
        <w:ind w:left="0"/>
        <w:jc w:val="both"/>
      </w:pPr>
      <w:r>
        <w:rPr>
          <w:rFonts w:ascii="Times New Roman"/>
          <w:b w:val="false"/>
          <w:i w:val="false"/>
          <w:color w:val="000000"/>
          <w:sz w:val="28"/>
        </w:rPr>
        <w:t xml:space="preserve">
      1) құқықтары: белгіленген тәртіп бойынша мемлекеттік органдар мен лауазым иелерінен, өзге де ұйымдардан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 депутаттық сауалдар мен ұсыныстарды уақтылы қарауды және іске асыруды қамтамасыз ету мақсатында мемлекеттік органдар мен мекемелерге сауалдар, ұсыныстар, шағымдар жіберу; аудандық мәслихаттың және оның тұрақты комиссияларының қарауына енгізілетін мәселелерді дайындауға қатысу үшін мемлекеттік органдар мен өзге де ұйымдардың қызметкерлерін тарту, тиісті шешімдерді әзірлеу үшін уақытша жұмыс топтарын құру; қабылданған шешімдердің, сондай-ақ Қазақстан Республикасы заңнамасы талаптарының орындалуын бақылауды жүзеге асыру; аудандық мәслихатқа келіп түскен заңды және жеке тұлғалардың өтініштерін қарастыру мерзімі мен нәтижелеріне бақылауды жүзеге асыру; </w:t>
      </w:r>
    </w:p>
    <w:bookmarkEnd w:id="38"/>
    <w:bookmarkStart w:name="z48" w:id="39"/>
    <w:p>
      <w:pPr>
        <w:spacing w:after="0"/>
        <w:ind w:left="0"/>
        <w:jc w:val="both"/>
      </w:pPr>
      <w:r>
        <w:rPr>
          <w:rFonts w:ascii="Times New Roman"/>
          <w:b w:val="false"/>
          <w:i w:val="false"/>
          <w:color w:val="000000"/>
          <w:sz w:val="28"/>
        </w:rPr>
        <w:t xml:space="preserve">
      2) міндеттері: </w:t>
      </w:r>
    </w:p>
    <w:bookmarkEnd w:id="39"/>
    <w:bookmarkStart w:name="z49" w:id="40"/>
    <w:p>
      <w:pPr>
        <w:spacing w:after="0"/>
        <w:ind w:left="0"/>
        <w:jc w:val="both"/>
      </w:pPr>
      <w:r>
        <w:rPr>
          <w:rFonts w:ascii="Times New Roman"/>
          <w:b w:val="false"/>
          <w:i w:val="false"/>
          <w:color w:val="000000"/>
          <w:sz w:val="28"/>
        </w:rPr>
        <w:t xml:space="preserve">
      өз құзыреті шегінде аудандық мәслихат Регламентінің сақталуын қамтамасыз ету; </w:t>
      </w:r>
    </w:p>
    <w:bookmarkEnd w:id="40"/>
    <w:bookmarkStart w:name="z50" w:id="41"/>
    <w:p>
      <w:pPr>
        <w:spacing w:after="0"/>
        <w:ind w:left="0"/>
        <w:jc w:val="both"/>
      </w:pPr>
      <w:r>
        <w:rPr>
          <w:rFonts w:ascii="Times New Roman"/>
          <w:b w:val="false"/>
          <w:i w:val="false"/>
          <w:color w:val="000000"/>
          <w:sz w:val="28"/>
        </w:rPr>
        <w:t xml:space="preserve">
      ішкі және сыртқы саясаттың негізгі бағыттарына сәйкес келмейтін шешімдердің қабылдануына жол бермеу; </w:t>
      </w:r>
    </w:p>
    <w:bookmarkEnd w:id="41"/>
    <w:bookmarkStart w:name="z51" w:id="42"/>
    <w:p>
      <w:pPr>
        <w:spacing w:after="0"/>
        <w:ind w:left="0"/>
        <w:jc w:val="both"/>
      </w:pPr>
      <w:r>
        <w:rPr>
          <w:rFonts w:ascii="Times New Roman"/>
          <w:b w:val="false"/>
          <w:i w:val="false"/>
          <w:color w:val="000000"/>
          <w:sz w:val="28"/>
        </w:rPr>
        <w:t xml:space="preserve">
      аудандық мәслихаттың құзыретіне кіретін мәселелер бойынша мемлекеттік органдарға және лауазымды тұлғаларға консультативтік-әдістемелік, ақпараттық, ұйымдастырушылық-техникалық және өзге де көмек көрсету; </w:t>
      </w:r>
    </w:p>
    <w:bookmarkEnd w:id="42"/>
    <w:bookmarkStart w:name="z52" w:id="43"/>
    <w:p>
      <w:pPr>
        <w:spacing w:after="0"/>
        <w:ind w:left="0"/>
        <w:jc w:val="both"/>
      </w:pPr>
      <w:r>
        <w:rPr>
          <w:rFonts w:ascii="Times New Roman"/>
          <w:b w:val="false"/>
          <w:i w:val="false"/>
          <w:color w:val="000000"/>
          <w:sz w:val="28"/>
        </w:rPr>
        <w:t xml:space="preserve">
      азаматтардың құқықтары мен заңды мүдделерінің сақталуын қамтамасыз ету. </w:t>
      </w:r>
    </w:p>
    <w:bookmarkEnd w:id="43"/>
    <w:bookmarkStart w:name="z53" w:id="44"/>
    <w:p>
      <w:pPr>
        <w:spacing w:after="0"/>
        <w:ind w:left="0"/>
        <w:jc w:val="both"/>
      </w:pPr>
      <w:r>
        <w:rPr>
          <w:rFonts w:ascii="Times New Roman"/>
          <w:b w:val="false"/>
          <w:i w:val="false"/>
          <w:color w:val="000000"/>
          <w:sz w:val="28"/>
        </w:rPr>
        <w:t xml:space="preserve">
      16. Функциялары: </w:t>
      </w:r>
    </w:p>
    <w:bookmarkEnd w:id="44"/>
    <w:bookmarkStart w:name="z54" w:id="45"/>
    <w:p>
      <w:pPr>
        <w:spacing w:after="0"/>
        <w:ind w:left="0"/>
        <w:jc w:val="both"/>
      </w:pPr>
      <w:r>
        <w:rPr>
          <w:rFonts w:ascii="Times New Roman"/>
          <w:b w:val="false"/>
          <w:i w:val="false"/>
          <w:color w:val="000000"/>
          <w:sz w:val="28"/>
        </w:rPr>
        <w:t xml:space="preserve">
      1) аудандық мәслихаттың және оның органдарының қызметiн ақпараттық-сараптамалық, ұйымдастыру-құқықтық және материалдық-техникалық қамтамасыз етуді жүзеге асыру, депутаттарға аудандық мәслихаттың Регламентіне сәйкес олардың өкілеттіктерін жүзеге асыруға көмек көрсету; </w:t>
      </w:r>
    </w:p>
    <w:bookmarkEnd w:id="45"/>
    <w:bookmarkStart w:name="z55" w:id="46"/>
    <w:p>
      <w:pPr>
        <w:spacing w:after="0"/>
        <w:ind w:left="0"/>
        <w:jc w:val="both"/>
      </w:pPr>
      <w:r>
        <w:rPr>
          <w:rFonts w:ascii="Times New Roman"/>
          <w:b w:val="false"/>
          <w:i w:val="false"/>
          <w:color w:val="000000"/>
          <w:sz w:val="28"/>
        </w:rPr>
        <w:t xml:space="preserve">
      2)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сессияларын дайындауды және өткізуді қамтамасыз ету; </w:t>
      </w:r>
    </w:p>
    <w:bookmarkEnd w:id="46"/>
    <w:bookmarkStart w:name="z56" w:id="47"/>
    <w:p>
      <w:pPr>
        <w:spacing w:after="0"/>
        <w:ind w:left="0"/>
        <w:jc w:val="both"/>
      </w:pPr>
      <w:r>
        <w:rPr>
          <w:rFonts w:ascii="Times New Roman"/>
          <w:b w:val="false"/>
          <w:i w:val="false"/>
          <w:color w:val="000000"/>
          <w:sz w:val="28"/>
        </w:rPr>
        <w:t xml:space="preserve">
      3) тұрақты комиссиялардың отырыстарын, көпшілік тыңдауларын және жұмыс сапарларын дайындауды жүзеге асыру, тұрақты комиссиялардың мүшелеріне қаралатын мәселелердің мәні бойынша материалдарды талдау, қорыту және уақтылы ұсыну; </w:t>
      </w:r>
    </w:p>
    <w:bookmarkEnd w:id="47"/>
    <w:bookmarkStart w:name="z57" w:id="48"/>
    <w:p>
      <w:pPr>
        <w:spacing w:after="0"/>
        <w:ind w:left="0"/>
        <w:jc w:val="both"/>
      </w:pPr>
      <w:r>
        <w:rPr>
          <w:rFonts w:ascii="Times New Roman"/>
          <w:b w:val="false"/>
          <w:i w:val="false"/>
          <w:color w:val="000000"/>
          <w:sz w:val="28"/>
        </w:rPr>
        <w:t xml:space="preserve">
      4) аудандық мәслихат шешімдерінің, мәслихаттың тұрақты комиссиялары қаулыларының және аудандық мәслихат төрағасы өкімдерінің Қазақстан Республикасының қолданыстағы заңнамасына сәйкестігін бақылауды жүзеге асыру; </w:t>
      </w:r>
    </w:p>
    <w:bookmarkEnd w:id="48"/>
    <w:bookmarkStart w:name="z58" w:id="49"/>
    <w:p>
      <w:pPr>
        <w:spacing w:after="0"/>
        <w:ind w:left="0"/>
        <w:jc w:val="both"/>
      </w:pPr>
      <w:r>
        <w:rPr>
          <w:rFonts w:ascii="Times New Roman"/>
          <w:b w:val="false"/>
          <w:i w:val="false"/>
          <w:color w:val="000000"/>
          <w:sz w:val="28"/>
        </w:rPr>
        <w:t xml:space="preserve">
      5) аудандық мәслихаттың нормативтік құқықтық актілерін әзірлеуге және заңды сараптама жүргізуді қамтамасыз етуге қатысу, сондай-ақ оларды Қазақстан Республикасының қолданыстағы заңнамасымен қарастырылған жағдайда әділет органдарында мемлекеттік тіркеуге жіберу; </w:t>
      </w:r>
    </w:p>
    <w:bookmarkEnd w:id="49"/>
    <w:bookmarkStart w:name="z59" w:id="50"/>
    <w:p>
      <w:pPr>
        <w:spacing w:after="0"/>
        <w:ind w:left="0"/>
        <w:jc w:val="both"/>
      </w:pPr>
      <w:r>
        <w:rPr>
          <w:rFonts w:ascii="Times New Roman"/>
          <w:b w:val="false"/>
          <w:i w:val="false"/>
          <w:color w:val="000000"/>
          <w:sz w:val="28"/>
        </w:rPr>
        <w:t xml:space="preserve">
      6) Қазақстан Республикасының Үкіметі айқындайтын тәртіппен аудандық мәслихат қабылдаған нормативтік құқықтық актілердегі қайталауларды, олқылықтарды, ескірген және сыбайлас жемқорлық құқық нормаларын талдау, іске асыру тиімділігі және анықтау мақсатында құқықтық мониторингті жүзеге асыру; </w:t>
      </w:r>
    </w:p>
    <w:bookmarkEnd w:id="50"/>
    <w:bookmarkStart w:name="z60" w:id="51"/>
    <w:p>
      <w:pPr>
        <w:spacing w:after="0"/>
        <w:ind w:left="0"/>
        <w:jc w:val="both"/>
      </w:pPr>
      <w:r>
        <w:rPr>
          <w:rFonts w:ascii="Times New Roman"/>
          <w:b w:val="false"/>
          <w:i w:val="false"/>
          <w:color w:val="000000"/>
          <w:sz w:val="28"/>
        </w:rPr>
        <w:t xml:space="preserve">
      7) Қазақстан Республикасының заңнамасында қарастырылған жағдайларда және тәртіппен аудандық мәслихаттың шешімдерін Қазақстан Республикасы нормативтік құқықтық актілерінің Эталондық бақылау банкінде және бұқаралық ақпарат құралдарында жариялауды қамтамасыз ету; </w:t>
      </w:r>
    </w:p>
    <w:bookmarkEnd w:id="51"/>
    <w:bookmarkStart w:name="z61" w:id="52"/>
    <w:p>
      <w:pPr>
        <w:spacing w:after="0"/>
        <w:ind w:left="0"/>
        <w:jc w:val="both"/>
      </w:pPr>
      <w:r>
        <w:rPr>
          <w:rFonts w:ascii="Times New Roman"/>
          <w:b w:val="false"/>
          <w:i w:val="false"/>
          <w:color w:val="000000"/>
          <w:sz w:val="28"/>
        </w:rPr>
        <w:t xml:space="preserve">
      8) атқарушы органдар басшыларының ақпараттарын, есептерін жинау, талдау, аудандық мәслихат депутаттары алдында өз қызметі туралы есеп беретін мемлекеттік органдар қызметінің нәтижелері туралы анықтамалар дайындау; </w:t>
      </w:r>
    </w:p>
    <w:bookmarkEnd w:id="52"/>
    <w:bookmarkStart w:name="z62" w:id="53"/>
    <w:p>
      <w:pPr>
        <w:spacing w:after="0"/>
        <w:ind w:left="0"/>
        <w:jc w:val="both"/>
      </w:pPr>
      <w:r>
        <w:rPr>
          <w:rFonts w:ascii="Times New Roman"/>
          <w:b w:val="false"/>
          <w:i w:val="false"/>
          <w:color w:val="000000"/>
          <w:sz w:val="28"/>
        </w:rPr>
        <w:t xml:space="preserve">
      9) аудандық мәслихат сессиялары мен тұрақты комиссияларының отырыстарында айтылған ескертулер мен ұсыныстардың, сессиялар шешімдерінің, тұрақты комиссиялар қаулыларының орындалуын талдау және бақылау, аудандық мәслихат сессияларында және тұрақты комиссиялардың отырыстарында қарау үшін олардың іске асырылу барысы туралы ақпарат дайындау; </w:t>
      </w:r>
    </w:p>
    <w:bookmarkEnd w:id="53"/>
    <w:bookmarkStart w:name="z63" w:id="54"/>
    <w:p>
      <w:pPr>
        <w:spacing w:after="0"/>
        <w:ind w:left="0"/>
        <w:jc w:val="both"/>
      </w:pPr>
      <w:r>
        <w:rPr>
          <w:rFonts w:ascii="Times New Roman"/>
          <w:b w:val="false"/>
          <w:i w:val="false"/>
          <w:color w:val="000000"/>
          <w:sz w:val="28"/>
        </w:rPr>
        <w:t xml:space="preserve">
      10) аудандық мәслихаттың және оның органдарының басқа да отырыстарының хаттамалары мен материалдарын қалыптастыру; </w:t>
      </w:r>
    </w:p>
    <w:bookmarkEnd w:id="54"/>
    <w:bookmarkStart w:name="z64" w:id="55"/>
    <w:p>
      <w:pPr>
        <w:spacing w:after="0"/>
        <w:ind w:left="0"/>
        <w:jc w:val="both"/>
      </w:pPr>
      <w:r>
        <w:rPr>
          <w:rFonts w:ascii="Times New Roman"/>
          <w:b w:val="false"/>
          <w:i w:val="false"/>
          <w:color w:val="000000"/>
          <w:sz w:val="28"/>
        </w:rPr>
        <w:t xml:space="preserve">
      11) аудандық мәслихат депутаттары жұмысының ашықтығын және жариялылығын қамтамасыз ету, бұқаралық ақпарат құралдарында, аудандық мәслихаттың ресми веб-сайтында аудандық мәслихаттың, оның органдары мен депутаттарының қызметі туралы ақпарат орналастыру; </w:t>
      </w:r>
    </w:p>
    <w:bookmarkEnd w:id="55"/>
    <w:bookmarkStart w:name="z65" w:id="56"/>
    <w:p>
      <w:pPr>
        <w:spacing w:after="0"/>
        <w:ind w:left="0"/>
        <w:jc w:val="both"/>
      </w:pPr>
      <w:r>
        <w:rPr>
          <w:rFonts w:ascii="Times New Roman"/>
          <w:b w:val="false"/>
          <w:i w:val="false"/>
          <w:color w:val="000000"/>
          <w:sz w:val="28"/>
        </w:rPr>
        <w:t xml:space="preserve">
      12) мәслихат депутаттарына өз өкілеттіктерін жүзеге асыруға жәрдемдесу, консультативтік және әдістемелік көмек көрсету, депутат сауалдарын, ұсыныстары мен ескертулерін уақытында қарастыру және жүзеге асыруға бақылауды жүзеге асыру; </w:t>
      </w:r>
    </w:p>
    <w:bookmarkEnd w:id="56"/>
    <w:bookmarkStart w:name="z66" w:id="57"/>
    <w:p>
      <w:pPr>
        <w:spacing w:after="0"/>
        <w:ind w:left="0"/>
        <w:jc w:val="both"/>
      </w:pPr>
      <w:r>
        <w:rPr>
          <w:rFonts w:ascii="Times New Roman"/>
          <w:b w:val="false"/>
          <w:i w:val="false"/>
          <w:color w:val="000000"/>
          <w:sz w:val="28"/>
        </w:rPr>
        <w:t xml:space="preserve">
      13) аудандық мәслихат қызметін қамтамасыз етуге жұмсалатын шығындарды анықтау, депутаттардың біліктілігін арттырудан өтуі, іссапарлық шығындарды өтеу, депутаттарды қажетті кеңсе құралдарымен және депутаттық қызметті атқару үшін қажетті өзге де тауарлармен қамтамасыз ету; </w:t>
      </w:r>
    </w:p>
    <w:bookmarkEnd w:id="57"/>
    <w:bookmarkStart w:name="z67" w:id="58"/>
    <w:p>
      <w:pPr>
        <w:spacing w:after="0"/>
        <w:ind w:left="0"/>
        <w:jc w:val="both"/>
      </w:pPr>
      <w:r>
        <w:rPr>
          <w:rFonts w:ascii="Times New Roman"/>
          <w:b w:val="false"/>
          <w:i w:val="false"/>
          <w:color w:val="000000"/>
          <w:sz w:val="28"/>
        </w:rPr>
        <w:t xml:space="preserve">
      14) кадр жұмыстарын "Қазақстан Республикасының мемлекеттік қызметі туралы" Қазақстан Республикасы Заңының талаптарына, оны жүзеге асыруға қабылданған Қазақстан Республикасы Президентінің Жарлықтарына және Үкімет қаулыларына, Қазақстан Республикасының Еңбек кодексіне сәйкес жүргізу; </w:t>
      </w:r>
    </w:p>
    <w:bookmarkEnd w:id="58"/>
    <w:bookmarkStart w:name="z68" w:id="59"/>
    <w:p>
      <w:pPr>
        <w:spacing w:after="0"/>
        <w:ind w:left="0"/>
        <w:jc w:val="both"/>
      </w:pPr>
      <w:r>
        <w:rPr>
          <w:rFonts w:ascii="Times New Roman"/>
          <w:b w:val="false"/>
          <w:i w:val="false"/>
          <w:color w:val="000000"/>
          <w:sz w:val="28"/>
        </w:rPr>
        <w:t xml:space="preserve">
      15) іс жүргізу жұмыстарын, сондай-ақ арнайы байланысты ұйымдастыру және жүргізу, архивке тапсыру үшін, соның ішінде Мәслихат аппаратының ақпараттық жүйелері арқылы құжаттарды уақтылы тіркеу, сақтау және әзірлеу; </w:t>
      </w:r>
    </w:p>
    <w:bookmarkEnd w:id="59"/>
    <w:bookmarkStart w:name="z69" w:id="60"/>
    <w:p>
      <w:pPr>
        <w:spacing w:after="0"/>
        <w:ind w:left="0"/>
        <w:jc w:val="both"/>
      </w:pPr>
      <w:r>
        <w:rPr>
          <w:rFonts w:ascii="Times New Roman"/>
          <w:b w:val="false"/>
          <w:i w:val="false"/>
          <w:color w:val="000000"/>
          <w:sz w:val="28"/>
        </w:rPr>
        <w:t>
      16) Мәслихат аппаратына және аудандық мәслихатқа келіп түсетін азаматтар мен заңды тұлғалардың жазбаша, электрондық өтініштерін аудандық мәслихат өрағасының жеке қабылдауынан қарау, оларды бақылау және талдау.</w:t>
      </w:r>
    </w:p>
    <w:bookmarkEnd w:id="60"/>
    <w:bookmarkStart w:name="z70" w:id="61"/>
    <w:p>
      <w:pPr>
        <w:spacing w:after="0"/>
        <w:ind w:left="0"/>
        <w:jc w:val="left"/>
      </w:pPr>
      <w:r>
        <w:rPr>
          <w:rFonts w:ascii="Times New Roman"/>
          <w:b/>
          <w:i w:val="false"/>
          <w:color w:val="000000"/>
        </w:rPr>
        <w:t xml:space="preserve"> 3-тарау. "Солтүстік Қазақстан облысы Қызылжар ауданы мәслихатының аппараты" коммуналдық мемлекеттік мекемесінің бірінші басшысының мәртебесі, өкілеттіктері</w:t>
      </w:r>
    </w:p>
    <w:bookmarkEnd w:id="61"/>
    <w:bookmarkStart w:name="z71" w:id="62"/>
    <w:p>
      <w:pPr>
        <w:spacing w:after="0"/>
        <w:ind w:left="0"/>
        <w:jc w:val="both"/>
      </w:pPr>
      <w:r>
        <w:rPr>
          <w:rFonts w:ascii="Times New Roman"/>
          <w:b w:val="false"/>
          <w:i w:val="false"/>
          <w:color w:val="000000"/>
          <w:sz w:val="28"/>
        </w:rPr>
        <w:t xml:space="preserve">
      17. Мәслихат аппаратын басқаруды бірінші басшысы болып келетін аудандық мәслихат төрағасы жүзеге асырады және Мәслихат аппаратына жүктелген міндеттердің орындалуына және оның өз өкілеттіктерін жүзеге асыруына дербес жауапты болады. </w:t>
      </w:r>
    </w:p>
    <w:bookmarkEnd w:id="62"/>
    <w:bookmarkStart w:name="z72" w:id="63"/>
    <w:p>
      <w:pPr>
        <w:spacing w:after="0"/>
        <w:ind w:left="0"/>
        <w:jc w:val="both"/>
      </w:pPr>
      <w:r>
        <w:rPr>
          <w:rFonts w:ascii="Times New Roman"/>
          <w:b w:val="false"/>
          <w:i w:val="false"/>
          <w:color w:val="000000"/>
          <w:sz w:val="28"/>
        </w:rPr>
        <w:t xml:space="preserve">
      18. Аудандық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 </w:t>
      </w:r>
    </w:p>
    <w:bookmarkEnd w:id="63"/>
    <w:bookmarkStart w:name="z73" w:id="64"/>
    <w:p>
      <w:pPr>
        <w:spacing w:after="0"/>
        <w:ind w:left="0"/>
        <w:jc w:val="both"/>
      </w:pPr>
      <w:r>
        <w:rPr>
          <w:rFonts w:ascii="Times New Roman"/>
          <w:b w:val="false"/>
          <w:i w:val="false"/>
          <w:color w:val="000000"/>
          <w:sz w:val="28"/>
        </w:rPr>
        <w:t xml:space="preserve">
      19. Аудандық мәслихат төрағасының орынбасарлары жоқ. </w:t>
      </w:r>
    </w:p>
    <w:bookmarkEnd w:id="64"/>
    <w:bookmarkStart w:name="z74" w:id="65"/>
    <w:p>
      <w:pPr>
        <w:spacing w:after="0"/>
        <w:ind w:left="0"/>
        <w:jc w:val="both"/>
      </w:pPr>
      <w:r>
        <w:rPr>
          <w:rFonts w:ascii="Times New Roman"/>
          <w:b w:val="false"/>
          <w:i w:val="false"/>
          <w:color w:val="000000"/>
          <w:sz w:val="28"/>
        </w:rPr>
        <w:t xml:space="preserve">
      20. Аудандық мәслихат төрағасының өкілеттіктері: </w:t>
      </w:r>
    </w:p>
    <w:bookmarkEnd w:id="65"/>
    <w:bookmarkStart w:name="z75" w:id="66"/>
    <w:p>
      <w:pPr>
        <w:spacing w:after="0"/>
        <w:ind w:left="0"/>
        <w:jc w:val="both"/>
      </w:pPr>
      <w:r>
        <w:rPr>
          <w:rFonts w:ascii="Times New Roman"/>
          <w:b w:val="false"/>
          <w:i w:val="false"/>
          <w:color w:val="000000"/>
          <w:sz w:val="28"/>
        </w:rPr>
        <w:t xml:space="preserve">
      1) аудандық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 </w:t>
      </w:r>
    </w:p>
    <w:bookmarkEnd w:id="66"/>
    <w:bookmarkStart w:name="z76" w:id="67"/>
    <w:p>
      <w:pPr>
        <w:spacing w:after="0"/>
        <w:ind w:left="0"/>
        <w:jc w:val="both"/>
      </w:pPr>
      <w:r>
        <w:rPr>
          <w:rFonts w:ascii="Times New Roman"/>
          <w:b w:val="false"/>
          <w:i w:val="false"/>
          <w:color w:val="000000"/>
          <w:sz w:val="28"/>
        </w:rPr>
        <w:t xml:space="preserve">
      2) аудандық мәслихаттың сессиясын шақыру туралы шешім қабылдайды; </w:t>
      </w:r>
    </w:p>
    <w:bookmarkEnd w:id="67"/>
    <w:bookmarkStart w:name="z77" w:id="68"/>
    <w:p>
      <w:pPr>
        <w:spacing w:after="0"/>
        <w:ind w:left="0"/>
        <w:jc w:val="both"/>
      </w:pPr>
      <w:r>
        <w:rPr>
          <w:rFonts w:ascii="Times New Roman"/>
          <w:b w:val="false"/>
          <w:i w:val="false"/>
          <w:color w:val="000000"/>
          <w:sz w:val="28"/>
        </w:rPr>
        <w:t xml:space="preserve">
      3) аудандық мәслихат сессиясының отырысын жүргізеді, мәслихат регламентінің сақталуын қамтамасыз етеді; </w:t>
      </w:r>
    </w:p>
    <w:bookmarkEnd w:id="68"/>
    <w:bookmarkStart w:name="z78" w:id="69"/>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bookmarkEnd w:id="69"/>
    <w:bookmarkStart w:name="z79" w:id="70"/>
    <w:p>
      <w:pPr>
        <w:spacing w:after="0"/>
        <w:ind w:left="0"/>
        <w:jc w:val="both"/>
      </w:pPr>
      <w:r>
        <w:rPr>
          <w:rFonts w:ascii="Times New Roman"/>
          <w:b w:val="false"/>
          <w:i w:val="false"/>
          <w:color w:val="000000"/>
          <w:sz w:val="28"/>
        </w:rPr>
        <w:t xml:space="preserve">
      5) депутаттық сауалдар мен өтініштердің қаралуын бақылайды; </w:t>
      </w:r>
    </w:p>
    <w:bookmarkEnd w:id="70"/>
    <w:bookmarkStart w:name="z80" w:id="71"/>
    <w:p>
      <w:pPr>
        <w:spacing w:after="0"/>
        <w:ind w:left="0"/>
        <w:jc w:val="both"/>
      </w:pPr>
      <w:r>
        <w:rPr>
          <w:rFonts w:ascii="Times New Roman"/>
          <w:b w:val="false"/>
          <w:i w:val="false"/>
          <w:color w:val="000000"/>
          <w:sz w:val="28"/>
        </w:rPr>
        <w:t xml:space="preserve">
      6) Мәслихат аппаратының қызметіне басшылық жасайды, оның қызметшілерін қызметке тағайындайды және қызметтен босатады; </w:t>
      </w:r>
    </w:p>
    <w:bookmarkEnd w:id="71"/>
    <w:bookmarkStart w:name="z81" w:id="72"/>
    <w:p>
      <w:pPr>
        <w:spacing w:after="0"/>
        <w:ind w:left="0"/>
        <w:jc w:val="both"/>
      </w:pPr>
      <w:r>
        <w:rPr>
          <w:rFonts w:ascii="Times New Roman"/>
          <w:b w:val="false"/>
          <w:i w:val="false"/>
          <w:color w:val="000000"/>
          <w:sz w:val="28"/>
        </w:rPr>
        <w:t xml:space="preserve">
      7) сайлаушылардың өтініштері туралы және олар бойынша қабылданған шаралар туралы аудандық мәслихатқа ұдайы ақпарат беріп отырады; </w:t>
      </w:r>
    </w:p>
    <w:bookmarkEnd w:id="72"/>
    <w:bookmarkStart w:name="z82" w:id="73"/>
    <w:p>
      <w:pPr>
        <w:spacing w:after="0"/>
        <w:ind w:left="0"/>
        <w:jc w:val="both"/>
      </w:pPr>
      <w:r>
        <w:rPr>
          <w:rFonts w:ascii="Times New Roman"/>
          <w:b w:val="false"/>
          <w:i w:val="false"/>
          <w:color w:val="000000"/>
          <w:sz w:val="28"/>
        </w:rPr>
        <w:t xml:space="preserve">
      8) аудандық мәслихаттың өзге де жергілікті өзін-өзі басқару органдарымен өзара іс-қимылын ұйымдастырады; </w:t>
      </w:r>
    </w:p>
    <w:bookmarkEnd w:id="73"/>
    <w:bookmarkStart w:name="z83" w:id="74"/>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24-бабына сәйкес әкімге сенімсіздік білдіру туралы мәселеге бастамашылық еткен аудандық мәслихат депутаттарының жиналған қолдарының төлнұсқалығын тексеруді ұйымдастырады; </w:t>
      </w:r>
    </w:p>
    <w:bookmarkEnd w:id="74"/>
    <w:bookmarkStart w:name="z84" w:id="75"/>
    <w:p>
      <w:pPr>
        <w:spacing w:after="0"/>
        <w:ind w:left="0"/>
        <w:jc w:val="both"/>
      </w:pPr>
      <w:r>
        <w:rPr>
          <w:rFonts w:ascii="Times New Roman"/>
          <w:b w:val="false"/>
          <w:i w:val="false"/>
          <w:color w:val="000000"/>
          <w:sz w:val="28"/>
        </w:rPr>
        <w:t xml:space="preserve">
      10) өз құзыретіндегі мәселелер бойынша өкімдер шығарады; </w:t>
      </w:r>
    </w:p>
    <w:bookmarkEnd w:id="75"/>
    <w:bookmarkStart w:name="z85" w:id="76"/>
    <w:p>
      <w:pPr>
        <w:spacing w:after="0"/>
        <w:ind w:left="0"/>
        <w:jc w:val="both"/>
      </w:pPr>
      <w:r>
        <w:rPr>
          <w:rFonts w:ascii="Times New Roman"/>
          <w:b w:val="false"/>
          <w:i w:val="false"/>
          <w:color w:val="000000"/>
          <w:sz w:val="28"/>
        </w:rPr>
        <w:t xml:space="preserve">
      11) аудандық мәслихаттың тұрақты комиссиялары мен өзге де органдарының және депутаттық топтарының қызметін үйлестіреді; </w:t>
      </w:r>
    </w:p>
    <w:bookmarkEnd w:id="76"/>
    <w:bookmarkStart w:name="z86" w:id="77"/>
    <w:p>
      <w:pPr>
        <w:spacing w:after="0"/>
        <w:ind w:left="0"/>
        <w:jc w:val="both"/>
      </w:pPr>
      <w:r>
        <w:rPr>
          <w:rFonts w:ascii="Times New Roman"/>
          <w:b w:val="false"/>
          <w:i w:val="false"/>
          <w:color w:val="000000"/>
          <w:sz w:val="28"/>
        </w:rPr>
        <w:t xml:space="preserve">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 </w:t>
      </w:r>
    </w:p>
    <w:bookmarkEnd w:id="77"/>
    <w:bookmarkStart w:name="z87" w:id="78"/>
    <w:p>
      <w:pPr>
        <w:spacing w:after="0"/>
        <w:ind w:left="0"/>
        <w:jc w:val="both"/>
      </w:pPr>
      <w:r>
        <w:rPr>
          <w:rFonts w:ascii="Times New Roman"/>
          <w:b w:val="false"/>
          <w:i w:val="false"/>
          <w:color w:val="000000"/>
          <w:sz w:val="28"/>
        </w:rPr>
        <w:t xml:space="preserve">
      13) аудандық мәслихат шешімдерінің жариялануын қамтамасыз етеді, олардың орындалуына бақылау жасау жөніндегі шараларды белгілейді; </w:t>
      </w:r>
    </w:p>
    <w:bookmarkEnd w:id="78"/>
    <w:bookmarkStart w:name="z88" w:id="79"/>
    <w:p>
      <w:pPr>
        <w:spacing w:after="0"/>
        <w:ind w:left="0"/>
        <w:jc w:val="both"/>
      </w:pPr>
      <w:r>
        <w:rPr>
          <w:rFonts w:ascii="Times New Roman"/>
          <w:b w:val="false"/>
          <w:i w:val="false"/>
          <w:color w:val="000000"/>
          <w:sz w:val="28"/>
        </w:rPr>
        <w:t xml:space="preserve">
      14) қолданыстағы заңнамаға сәйкес және өз құзыреті шегінде Мәслихат аппаратының қызметкерлерін көтермелейді, тәртіптік жаза қолданады не болмаса алып тастайды; </w:t>
      </w:r>
    </w:p>
    <w:bookmarkEnd w:id="79"/>
    <w:bookmarkStart w:name="z89" w:id="80"/>
    <w:p>
      <w:pPr>
        <w:spacing w:after="0"/>
        <w:ind w:left="0"/>
        <w:jc w:val="both"/>
      </w:pPr>
      <w:r>
        <w:rPr>
          <w:rFonts w:ascii="Times New Roman"/>
          <w:b w:val="false"/>
          <w:i w:val="false"/>
          <w:color w:val="000000"/>
          <w:sz w:val="28"/>
        </w:rPr>
        <w:t xml:space="preserve">
      15) Мәслихат аппаратында сыбайлас жемқорлыққа қарсы бағытталған шараларды қабылдайды және сыбайлас жемқорлыққа қарсы шаралардың қабылдануына дербес жауапты болады. </w:t>
      </w:r>
    </w:p>
    <w:bookmarkEnd w:id="80"/>
    <w:bookmarkStart w:name="z90" w:id="81"/>
    <w:p>
      <w:pPr>
        <w:spacing w:after="0"/>
        <w:ind w:left="0"/>
        <w:jc w:val="both"/>
      </w:pPr>
      <w:r>
        <w:rPr>
          <w:rFonts w:ascii="Times New Roman"/>
          <w:b w:val="false"/>
          <w:i w:val="false"/>
          <w:color w:val="000000"/>
          <w:sz w:val="28"/>
        </w:rPr>
        <w:t xml:space="preserve">
      Аудандық мәслихаттың төрағасы болмаған кезде оның өкілеттігін аудандық мәслихаттың тұрақты комиссияларының бірінің төрағасы немесе депутаты уақытша жүзеге асырады. </w:t>
      </w:r>
    </w:p>
    <w:bookmarkEnd w:id="81"/>
    <w:bookmarkStart w:name="z91" w:id="82"/>
    <w:p>
      <w:pPr>
        <w:spacing w:after="0"/>
        <w:ind w:left="0"/>
        <w:jc w:val="both"/>
      </w:pPr>
      <w:r>
        <w:rPr>
          <w:rFonts w:ascii="Times New Roman"/>
          <w:b w:val="false"/>
          <w:i w:val="false"/>
          <w:color w:val="000000"/>
          <w:sz w:val="28"/>
        </w:rPr>
        <w:t xml:space="preserve">
      21. Аудандық мәслихаттың төрағасы Мәслихат аппараты басшысының өкілеттіктерін "Қазақстан Республикасындағы жергілікті мемлекеттік басқару және өзін-өзі басқару туралы", "Қазақстан Республикасының мемлекеттік қызметі туралы" Қазақстан Республикасының Заңдарына және Қазақстан Республикасының басқа да заңнамалық актілеріне сәйкес белгілейді. </w:t>
      </w:r>
    </w:p>
    <w:bookmarkEnd w:id="82"/>
    <w:bookmarkStart w:name="z92" w:id="83"/>
    <w:p>
      <w:pPr>
        <w:spacing w:after="0"/>
        <w:ind w:left="0"/>
        <w:jc w:val="both"/>
      </w:pPr>
      <w:r>
        <w:rPr>
          <w:rFonts w:ascii="Times New Roman"/>
          <w:b w:val="false"/>
          <w:i w:val="false"/>
          <w:color w:val="000000"/>
          <w:sz w:val="28"/>
        </w:rPr>
        <w:t xml:space="preserve">
      22. Мәслихат аппаратының алқалы органдары жоқ. </w:t>
      </w:r>
    </w:p>
    <w:bookmarkEnd w:id="83"/>
    <w:bookmarkStart w:name="z93" w:id="84"/>
    <w:p>
      <w:pPr>
        <w:spacing w:after="0"/>
        <w:ind w:left="0"/>
        <w:jc w:val="left"/>
      </w:pPr>
      <w:r>
        <w:rPr>
          <w:rFonts w:ascii="Times New Roman"/>
          <w:b/>
          <w:i w:val="false"/>
          <w:color w:val="000000"/>
        </w:rPr>
        <w:t xml:space="preserve"> 4-тарау. "Солтүстік Қазақстан облысы Қызылжар ауданы мәслихатының аппараты" коммуналдық мемлекеттік мекемесінің мүлкі</w:t>
      </w:r>
    </w:p>
    <w:bookmarkEnd w:id="84"/>
    <w:bookmarkStart w:name="z94" w:id="85"/>
    <w:p>
      <w:pPr>
        <w:spacing w:after="0"/>
        <w:ind w:left="0"/>
        <w:jc w:val="both"/>
      </w:pPr>
      <w:r>
        <w:rPr>
          <w:rFonts w:ascii="Times New Roman"/>
          <w:b w:val="false"/>
          <w:i w:val="false"/>
          <w:color w:val="000000"/>
          <w:sz w:val="28"/>
        </w:rPr>
        <w:t xml:space="preserve">
      23. Мәслихат аппараты Қазақстан Республикасының заңнамасында қарастырылған жағдайларда жедел басқару құқығында оқшауланған мүлкі болуы мүмкін. </w:t>
      </w:r>
    </w:p>
    <w:bookmarkEnd w:id="85"/>
    <w:bookmarkStart w:name="z95" w:id="86"/>
    <w:p>
      <w:pPr>
        <w:spacing w:after="0"/>
        <w:ind w:left="0"/>
        <w:jc w:val="both"/>
      </w:pPr>
      <w:r>
        <w:rPr>
          <w:rFonts w:ascii="Times New Roman"/>
          <w:b w:val="false"/>
          <w:i w:val="false"/>
          <w:color w:val="000000"/>
          <w:sz w:val="28"/>
        </w:rPr>
        <w:t xml:space="preserve">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қалыптасады. </w:t>
      </w:r>
    </w:p>
    <w:bookmarkEnd w:id="86"/>
    <w:bookmarkStart w:name="z96" w:id="87"/>
    <w:p>
      <w:pPr>
        <w:spacing w:after="0"/>
        <w:ind w:left="0"/>
        <w:jc w:val="both"/>
      </w:pPr>
      <w:r>
        <w:rPr>
          <w:rFonts w:ascii="Times New Roman"/>
          <w:b w:val="false"/>
          <w:i w:val="false"/>
          <w:color w:val="000000"/>
          <w:sz w:val="28"/>
        </w:rPr>
        <w:t xml:space="preserve">
      24. Мәслихат аппаратына бекітілген мүлік коммуналдық меншікке жатады. </w:t>
      </w:r>
    </w:p>
    <w:bookmarkEnd w:id="87"/>
    <w:bookmarkStart w:name="z97" w:id="88"/>
    <w:p>
      <w:pPr>
        <w:spacing w:after="0"/>
        <w:ind w:left="0"/>
        <w:jc w:val="both"/>
      </w:pPr>
      <w:r>
        <w:rPr>
          <w:rFonts w:ascii="Times New Roman"/>
          <w:b w:val="false"/>
          <w:i w:val="false"/>
          <w:color w:val="000000"/>
          <w:sz w:val="28"/>
        </w:rPr>
        <w:t xml:space="preserve">
      25. Егер Қазақстан Республикасының заңнамасында өзгеше қарастырылмаса,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88"/>
    <w:bookmarkStart w:name="z98" w:id="89"/>
    <w:p>
      <w:pPr>
        <w:spacing w:after="0"/>
        <w:ind w:left="0"/>
        <w:jc w:val="left"/>
      </w:pPr>
      <w:r>
        <w:rPr>
          <w:rFonts w:ascii="Times New Roman"/>
          <w:b/>
          <w:i w:val="false"/>
          <w:color w:val="000000"/>
        </w:rPr>
        <w:t xml:space="preserve"> 5-тарау. "Солтүстік Қазақстан облысы Қызылжар ауданы мәслихатының аппараты" коммуналдық мемлекеттік мекемесін қайта ұйымдастыру және тарату</w:t>
      </w:r>
    </w:p>
    <w:bookmarkEnd w:id="89"/>
    <w:bookmarkStart w:name="z99" w:id="90"/>
    <w:p>
      <w:pPr>
        <w:spacing w:after="0"/>
        <w:ind w:left="0"/>
        <w:jc w:val="both"/>
      </w:pPr>
      <w:r>
        <w:rPr>
          <w:rFonts w:ascii="Times New Roman"/>
          <w:b w:val="false"/>
          <w:i w:val="false"/>
          <w:color w:val="000000"/>
          <w:sz w:val="28"/>
        </w:rPr>
        <w:t xml:space="preserve">
      26. Мәслихат аппаратын қайта ұйымдастыру және тарату Қазақстан Республикасының заңнамасына сәйкес жүзеге асырылады. Мәслихат аппаратының оның қарауындағы ұйымдары жоқ. Мәслихат аппаратының оның қарауындағы аумақтық органдары жоқ. Мәслихат аппаратының оның қарауындағы мемлекеттік мекемелері жоқ. </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