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51950" w14:textId="d2519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Темір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ауданы әкімдігінің 2022 жылғы 5 желтоқсандағы № 254 қаулысы. Күші жойылды - Ақтөбе облысы Темір ауданы әкімдігінің 2023 жылғы 26 желтоқсандағы № 288 қаулысымен</w:t>
      </w:r>
    </w:p>
    <w:p>
      <w:pPr>
        <w:spacing w:after="0"/>
        <w:ind w:left="0"/>
        <w:jc w:val="both"/>
      </w:pPr>
      <w:r>
        <w:rPr>
          <w:rFonts w:ascii="Times New Roman"/>
          <w:b w:val="false"/>
          <w:i w:val="false"/>
          <w:color w:val="ff0000"/>
          <w:sz w:val="28"/>
        </w:rPr>
        <w:t xml:space="preserve">
      Ескерту. Күші жойылды - Ақтөбе облысы Темір ауданы әкімдігінің 26.12.2023 </w:t>
      </w:r>
      <w:r>
        <w:rPr>
          <w:rFonts w:ascii="Times New Roman"/>
          <w:b w:val="false"/>
          <w:i w:val="false"/>
          <w:color w:val="ff0000"/>
          <w:sz w:val="28"/>
        </w:rPr>
        <w:t>№ 288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Қылмыстық-атқару кодексінің </w:t>
      </w:r>
      <w:r>
        <w:rPr>
          <w:rFonts w:ascii="Times New Roman"/>
          <w:b w:val="false"/>
          <w:i w:val="false"/>
          <w:color w:val="000000"/>
          <w:sz w:val="28"/>
        </w:rPr>
        <w:t>18 бабының</w:t>
      </w:r>
      <w:r>
        <w:rPr>
          <w:rFonts w:ascii="Times New Roman"/>
          <w:b w:val="false"/>
          <w:i w:val="false"/>
          <w:color w:val="000000"/>
          <w:sz w:val="28"/>
        </w:rPr>
        <w:t xml:space="preserve"> 1 тармағының 2) тармақшасына, Қазақстан Республикасы Еңбек кодексінің 18-бабына,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8) тармақшасына, </w:t>
      </w:r>
      <w:r>
        <w:rPr>
          <w:rFonts w:ascii="Times New Roman"/>
          <w:b w:val="false"/>
          <w:i w:val="false"/>
          <w:color w:val="000000"/>
          <w:sz w:val="28"/>
        </w:rPr>
        <w:t>27 бабының</w:t>
      </w:r>
      <w:r>
        <w:rPr>
          <w:rFonts w:ascii="Times New Roman"/>
          <w:b w:val="false"/>
          <w:i w:val="false"/>
          <w:color w:val="000000"/>
          <w:sz w:val="28"/>
        </w:rPr>
        <w:t xml:space="preserve"> 1 тармағының 3)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Темір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2023 жылға Темір ауданы бойынша бас бостандығынан айыру орындарынан босатылған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"Темір ауданы әкімінің аппараты" мемлекеттік мекемесі заңнамада белгіліенген тәртіппен:</w:t>
      </w:r>
    </w:p>
    <w:bookmarkEnd w:id="2"/>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 Эталондық бақылау банкінде ресми жариялауға жіберу;</w:t>
      </w:r>
    </w:p>
    <w:p>
      <w:pPr>
        <w:spacing w:after="0"/>
        <w:ind w:left="0"/>
        <w:jc w:val="both"/>
      </w:pPr>
      <w:r>
        <w:rPr>
          <w:rFonts w:ascii="Times New Roman"/>
          <w:b w:val="false"/>
          <w:i w:val="false"/>
          <w:color w:val="000000"/>
          <w:sz w:val="28"/>
        </w:rPr>
        <w:t>
      2) осы қаулыны Темір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3.Осы қаулының орындалуына бақылау жетекшілік ететін аудан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ауданы әкімдігінің 2022 жылғы 05 желтоқсандағы № 254 қаулысына қосымша</w:t>
            </w:r>
          </w:p>
        </w:tc>
      </w:tr>
    </w:tbl>
    <w:bookmarkStart w:name="z8" w:id="5"/>
    <w:p>
      <w:pPr>
        <w:spacing w:after="0"/>
        <w:ind w:left="0"/>
        <w:jc w:val="left"/>
      </w:pPr>
      <w:r>
        <w:rPr>
          <w:rFonts w:ascii="Times New Roman"/>
          <w:b/>
          <w:i w:val="false"/>
          <w:color w:val="000000"/>
        </w:rPr>
        <w:t xml:space="preserve"> 2023 жылға Темір ауданы бойынша бас бостандығынан айыру орындарынан босатылған адамдарды жұмысқа орналастыру үшін ұйымдар бөлінісінде жұмыс орындарына квота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мәдениет, дене шынықтыру және спорт бөлімі" мемлекеттік мекемесінің "Н.Байғанин атындағы Темір аудандық мәдениет үй"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