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538f" w14:textId="d9e5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7 наурыздағы № 14/02 қаулысы. Қарағанды облысының Әділет департаментінде 2025 жылғы 11 наурызда № 6732-09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"Жекешелендіру объектілерін сату Қағидаларын бекіту туралы" Қазақстан Республикасы Үкіметінің 2011 жылғы 9 тамыздағы № 920 қаулысына өзгерістер мен толықтырулар енгізу туралы" Қазақстан Республикасы Үкіметінің 2024 жылғы 26 қазандағы №890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әкімдігінің келесі қаулыларының күші жойылсын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әкімдігінің 2015 жылғы 5 қарашадағы № 64/05 "Облыстық коммуналдық мүлікті иеліктен айыру түрлерін таңдау жөніндегі критерийлерді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3522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облысының әкімдігінің 2019 жылғы 30 сәуірдегі № 26/01 "Облыстық коммуналдық мүлікті иеліктен айыру түрлерін таңдау жөніндегі критерийлерді айқындау туралы" 2015 жылғы 05 қарашадағы № 64/05 Қарағанды облысы әкімдігінің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5318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