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9c03d" w14:textId="559c0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Жамбыл ауданы әкімдігінің 2012 жылғы 8 қазандағы "Жамбыл ауданы әкімдігінің 2012 жылғы 11 сәуірдегі "Қазақстан Республикасының азаматтарын 2012 жылдың сәуір-маусымында және қазан-желтоқсанында кезекті мерзімді әскери қызметке шақыру туралы" № 285 қаулысына өзгерістер енгізу туралы" № 784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Жамбыл ауданы әкімдігінің 2025 жылғы 20 мамырдағы № 228 қаулысы. Алматы облысы Әділет департаментінде 2025 жылы 21 мамырда № 6234-05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"Құқықтық актілер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Жамбыл ауданының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Жамбыл ауданы әкімдігінің 2012 жылғы 8 қазандағы "Жамбыл ауданы әкімдігінің 2012 жылғы 11 сәуірдегі "Қазақстан Республикасының азаматтарын 2012 жылдың сәуір-маусымында және қазан-желтоқсанында кезекті мерзімді әскери қызметке шақыру туралы" № 285 қаулысына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№ 784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(Нормативтік құқықтық актілерді мемлекеттік тіркеу тізілімінде № 2157 болып тіркелген) күші жойылды деп танылсын.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оның алғашқы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 ауданы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Ертас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