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9e44" w14:textId="a079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2024 жылғы 8 тамыздағы № 212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2025 жылғы 28 сәуірдегі № 312 шешімі. Ақтөбе облысының Әділет департаментінде 2025 жылғы 30 сәуірде № 8698-04 болып тіркелді. Күші жойылды - Ақтөбе облысы Хромтау аудандық мәслихатының 2025 жылғы 7 тамыздағы № 349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07.08.2025 № 349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 жылғы 8 тамыздағы № 212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8617-04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28 сәуірдегі № 312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тамыздағы № 212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Хромтау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Хромтау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Хромтау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мемлекеттердің аумағындағы ұрыс қимылдарының ардагерлеріне – 90 (тоқсан) АЕК мөлшерінде;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мөлшерінде;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5 абзацында көрсетілген тұлғаларды қоспағанда – 39 (отыз тоғыз) АЕК мөлшерінде;</w:t>
      </w:r>
    </w:p>
    <w:p>
      <w:pPr>
        <w:spacing w:after="0"/>
        <w:ind w:left="0"/>
        <w:jc w:val="both"/>
      </w:pPr>
      <w:r>
        <w:rPr>
          <w:rFonts w:ascii="Times New Roman"/>
          <w:b w:val="false"/>
          <w:i w:val="false"/>
          <w:color w:val="000000"/>
          <w:sz w:val="28"/>
        </w:rPr>
        <w:t>
      - 1988-1989 жылдары Чернобыль атом электро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мөлшерінде;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мөлшерінде;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мөлшерінде;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 Ауғанстанда әскери қызметін өткергеннен кейін қайтыс болған әскери қызметшілердің ата-аналарына және екінші рет некеге тұрмаған жұбайына – 39 (отыз тоғыз) АЕК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"Жаппай саяси қуғын-сүргін құрбандарын ақтау туралы" Қазақстан Республикасының Заңында белгіленген тәртіппен ақталған адамдарға – 60 (алпыс) АЕК мөлшерінде.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 алуға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аурулармен ауыратын адамдарға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көмекті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тармағанда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 – қосымшаға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Хромтау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ерiктi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Әлеуметтiк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жүргiзеді.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