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4ab3" w14:textId="8b74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"Бақыланбайтын экономиканы бағалау әдістемесін бекіту туралы" Қазақстан Республикасы Ұлттық экономика министрлігі Статистика комитеті төрағасының 2019 жылғы 7 тамыздағы № 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21 тамыздағы № 24 бұйрығы. Қазақстан Республикасының Әділет министрлігінде 2025 жылғы 25 тамызда № 36672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"Бақыланбайтын экономиканы бағалау әдістемесін бекіту туралы" Қазақстан Республикасы Ұлттық экономика министрлігі Статистика комитеті төрағасының 2019 жылғы 7 тамыздағы № 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19215 болып тіркелген)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9"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15-тармағы </w:t>
      </w:r>
      <w:r>
        <w:rPr>
          <w:rFonts w:ascii="Times New Roman"/>
          <w:b w:val="false"/>
          <w:i w:val="false"/>
          <w:color w:val="000000"/>
          <w:sz w:val="28"/>
        </w:rPr>
        <w:t>34)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20) тармақшасына сәйкес БҰЙЫРАМЫН:";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Бақыланбайтын экономиканы бағалау </w:t>
      </w:r>
      <w:r>
        <w:rPr>
          <w:rFonts w:ascii="Times New Roman"/>
          <w:b w:val="false"/>
          <w:i w:val="false"/>
          <w:color w:val="000000"/>
          <w:sz w:val="28"/>
        </w:rPr>
        <w:t>әдістемесінде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"1.Бақыланбайтын экономиканы бағалау әдістемесі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1) тармақшасы мынадай редакцияда жазылсын:</w:t>
      </w:r>
    </w:p>
    <w:bookmarkStart w:name="z14" w:id="6"/>
    <w:p>
      <w:pPr>
        <w:spacing w:after="0"/>
        <w:ind w:left="0"/>
        <w:jc w:val="both"/>
      </w:pPr>
      <w:r>
        <w:rPr>
          <w:rFonts w:ascii="Times New Roman"/>
          <w:b w:val="false"/>
          <w:i w:val="false"/>
          <w:color w:val="000000"/>
          <w:sz w:val="28"/>
        </w:rPr>
        <w:t>
      "1) шағын кәсіпорындардың шығарылымдары негізінде есептелген экономикалық қызмет түрлері бойынша шағын кәсіпорындардың ЖҚҚ;";</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16" w:id="7"/>
    <w:p>
      <w:pPr>
        <w:spacing w:after="0"/>
        <w:ind w:left="0"/>
        <w:jc w:val="both"/>
      </w:pPr>
      <w:r>
        <w:rPr>
          <w:rFonts w:ascii="Times New Roman"/>
          <w:b w:val="false"/>
          <w:i w:val="false"/>
          <w:color w:val="000000"/>
          <w:sz w:val="28"/>
        </w:rPr>
        <w:t>
      "2-параграф. N3 типі бойынша есептеу – заңнамаға сәйкес тіркелмеуі тиіс өндірушілердің шығарылым көлемі";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"16. N3 типінің кезеңділігі – жылдық.</w:t>
      </w:r>
    </w:p>
    <w:bookmarkEnd w:id="8"/>
    <w:bookmarkStart w:name="z19" w:id="9"/>
    <w:p>
      <w:pPr>
        <w:spacing w:after="0"/>
        <w:ind w:left="0"/>
        <w:jc w:val="both"/>
      </w:pPr>
      <w:r>
        <w:rPr>
          <w:rFonts w:ascii="Times New Roman"/>
          <w:b w:val="false"/>
          <w:i w:val="false"/>
          <w:color w:val="000000"/>
          <w:sz w:val="28"/>
        </w:rPr>
        <w:t>
      Есептеу жүргізу үшін ақпарат көзі бейресми сектор кәсіпорындары (үй шаруашылықтары) бойынша Бюро ұсынатын келесі деректерболып табылады:</w:t>
      </w:r>
    </w:p>
    <w:bookmarkEnd w:id="9"/>
    <w:bookmarkStart w:name="z20" w:id="10"/>
    <w:p>
      <w:pPr>
        <w:spacing w:after="0"/>
        <w:ind w:left="0"/>
        <w:jc w:val="both"/>
      </w:pPr>
      <w:r>
        <w:rPr>
          <w:rFonts w:ascii="Times New Roman"/>
          <w:b w:val="false"/>
          <w:i w:val="false"/>
          <w:color w:val="000000"/>
          <w:sz w:val="28"/>
        </w:rPr>
        <w:t>
      1) ауыл, орман және балық шаруашылығында жеке қосалқы шаруашылықтарда ауыл шаруашылығы өнімдерін өз тұтынуы, сату немесе айырбастау үшін өндіретін, бірақ өндіріс көлемінің аздығынан кәсіпорын ретінде міндетті тіркеуге жеткіліксіз болғандықтан тіркелмеген, бір жылдық немесе екі жылдық және көпжылдық дақылдарды өсірумен, сондай-ақ ауыл шаруашылығы жануарларын өсірумен айналысатын үй шаруашылықтарының өндіріс көлемі. Есептеу жүргізу үшін ақпарат көздері ауыл шаруашылығы саласындағы іріктемелі статистикалық байқаулар болып табылады;</w:t>
      </w:r>
    </w:p>
    <w:bookmarkEnd w:id="10"/>
    <w:bookmarkStart w:name="z21" w:id="11"/>
    <w:p>
      <w:pPr>
        <w:spacing w:after="0"/>
        <w:ind w:left="0"/>
        <w:jc w:val="both"/>
      </w:pPr>
      <w:r>
        <w:rPr>
          <w:rFonts w:ascii="Times New Roman"/>
          <w:b w:val="false"/>
          <w:i w:val="false"/>
          <w:color w:val="000000"/>
          <w:sz w:val="28"/>
        </w:rPr>
        <w:t>
      2) өңдеу өнеркәсібінде – үй шаруашылықтары өздерінің түпкілікті тұтынуы, сату немесе нарықта айырбастау үшін өндірген өнім көлемі. Есептеу жүргізу үшін ақпарат көзі үй шаруашылығын зерттеу деректері болып табылады;</w:t>
      </w:r>
    </w:p>
    <w:bookmarkEnd w:id="11"/>
    <w:bookmarkStart w:name="z22" w:id="12"/>
    <w:p>
      <w:pPr>
        <w:spacing w:after="0"/>
        <w:ind w:left="0"/>
        <w:jc w:val="both"/>
      </w:pPr>
      <w:r>
        <w:rPr>
          <w:rFonts w:ascii="Times New Roman"/>
          <w:b w:val="false"/>
          <w:i w:val="false"/>
          <w:color w:val="000000"/>
          <w:sz w:val="28"/>
        </w:rPr>
        <w:t>
      3) құрылыста – жеке тұлғалардың саяжайлар мен бау-бақша учаскелерінде, гараждарда және басқа да объектілерде саяжай үйлері және басқа да аула құрылыстарын салу бойынша атқарылған жұмыс көлемі. Есептеу жүргізу үшін ақпарат көзі үй шаруашылығын зерттеу деректері болып табылады;</w:t>
      </w:r>
    </w:p>
    <w:bookmarkEnd w:id="12"/>
    <w:bookmarkStart w:name="z23" w:id="13"/>
    <w:p>
      <w:pPr>
        <w:spacing w:after="0"/>
        <w:ind w:left="0"/>
        <w:jc w:val="both"/>
      </w:pPr>
      <w:r>
        <w:rPr>
          <w:rFonts w:ascii="Times New Roman"/>
          <w:b w:val="false"/>
          <w:i w:val="false"/>
          <w:color w:val="000000"/>
          <w:sz w:val="28"/>
        </w:rPr>
        <w:t>
      4) көтерме және бөлшек саудада, автомобильдер мен мотоциклдерді жөндеуде – үй шаруашылықтарының тауарлар мен қызметтерді сату көлемі. Саудада шығарылым ретінде сауда белгісі қолданылады. Автокөлік құралдарына техникалық қызмет көрсету және жөндеу үшін жеке көлік құралдарын техникалық жөндеу және жуу бойынша көрсетілетін қызметтерден түскен үй шаруашылығының кірістері есепке алынады. Есептеу жүргізу үшін ақпарат көзі үй шаруашылығын зерттеу деректері болып табылады.</w:t>
      </w:r>
    </w:p>
    <w:bookmarkEnd w:id="13"/>
    <w:bookmarkStart w:name="z24" w:id="14"/>
    <w:p>
      <w:pPr>
        <w:spacing w:after="0"/>
        <w:ind w:left="0"/>
        <w:jc w:val="both"/>
      </w:pPr>
      <w:r>
        <w:rPr>
          <w:rFonts w:ascii="Times New Roman"/>
          <w:b w:val="false"/>
          <w:i w:val="false"/>
          <w:color w:val="000000"/>
          <w:sz w:val="28"/>
        </w:rPr>
        <w:t>
      Коммерциялық мақсатта тауарларды кейіннен қайта сату үшін импорттайтын жеке тұлғалардың кірістері қазақстандық азаматтардың шекаралас елдерге (Ресей Федерациясы, Өзбекстан Республикасы, Қырғыз Республикасы және Қытай Халық Республикасы) бару жиілігін және бір сапарда әкелінетін тауарлардың орташа көлемін талдауды ескере отырып, Қазақстан Республикасы Ұлттық Банкінің деректері негізінде бағаланады;</w:t>
      </w:r>
    </w:p>
    <w:bookmarkEnd w:id="14"/>
    <w:bookmarkStart w:name="z25" w:id="15"/>
    <w:p>
      <w:pPr>
        <w:spacing w:after="0"/>
        <w:ind w:left="0"/>
        <w:jc w:val="both"/>
      </w:pPr>
      <w:r>
        <w:rPr>
          <w:rFonts w:ascii="Times New Roman"/>
          <w:b w:val="false"/>
          <w:i w:val="false"/>
          <w:color w:val="000000"/>
          <w:sz w:val="28"/>
        </w:rPr>
        <w:t>
      5) көлікте – үй шаруашылықтарының жолаушылар мен жүктерді тасымалдау бойынша көрсетілетін қызметтен түскен табыстары. Есептеу үшін ақпарат көзі үй шаруашылығын зерттеу деректері болып табылады.</w:t>
      </w:r>
    </w:p>
    <w:bookmarkEnd w:id="15"/>
    <w:bookmarkStart w:name="z26" w:id="16"/>
    <w:p>
      <w:pPr>
        <w:spacing w:after="0"/>
        <w:ind w:left="0"/>
        <w:jc w:val="both"/>
      </w:pPr>
      <w:r>
        <w:rPr>
          <w:rFonts w:ascii="Times New Roman"/>
          <w:b w:val="false"/>
          <w:i w:val="false"/>
          <w:color w:val="000000"/>
          <w:sz w:val="28"/>
        </w:rPr>
        <w:t>
      17. Жеке көрсетілетін қызметтерге жете есептеулер жүргізіледі:</w:t>
      </w:r>
    </w:p>
    <w:bookmarkEnd w:id="16"/>
    <w:bookmarkStart w:name="z27" w:id="17"/>
    <w:p>
      <w:pPr>
        <w:spacing w:after="0"/>
        <w:ind w:left="0"/>
        <w:jc w:val="both"/>
      </w:pPr>
      <w:r>
        <w:rPr>
          <w:rFonts w:ascii="Times New Roman"/>
          <w:b w:val="false"/>
          <w:i w:val="false"/>
          <w:color w:val="000000"/>
          <w:sz w:val="28"/>
        </w:rPr>
        <w:t>
      1) жылжымайтын мүлікпен жасалатын операциялар бойынша – жеке тұлғалардың тұрғын үйдi (өз үйiнде шартты түрде тұруын қоспағанда), тұрғын емес үй-жайларды және автотұрақтарды бейресми жалға беруден түскен кірістер.</w:t>
      </w:r>
    </w:p>
    <w:bookmarkEnd w:id="17"/>
    <w:bookmarkStart w:name="z28" w:id="18"/>
    <w:p>
      <w:pPr>
        <w:spacing w:after="0"/>
        <w:ind w:left="0"/>
        <w:jc w:val="both"/>
      </w:pPr>
      <w:r>
        <w:rPr>
          <w:rFonts w:ascii="Times New Roman"/>
          <w:b w:val="false"/>
          <w:i w:val="false"/>
          <w:color w:val="000000"/>
          <w:sz w:val="28"/>
        </w:rPr>
        <w:t>
      Жеке тұлғалардың пәтерлер мен жеке тұрғын үйлердi жалға беруден түсетiн кiрiстерiн бағалау ресми статистикалық ақпараттың негiзiнде жүзеге асырылады:</w:t>
      </w:r>
    </w:p>
    <w:bookmarkEnd w:id="18"/>
    <w:bookmarkStart w:name="z29" w:id="19"/>
    <w:p>
      <w:pPr>
        <w:spacing w:after="0"/>
        <w:ind w:left="0"/>
        <w:jc w:val="both"/>
      </w:pPr>
      <w:r>
        <w:rPr>
          <w:rFonts w:ascii="Times New Roman"/>
          <w:b w:val="false"/>
          <w:i w:val="false"/>
          <w:color w:val="000000"/>
          <w:sz w:val="28"/>
        </w:rPr>
        <w:t>
      - тұрғын үй қорының статистикалық тіркелімінің деректері;</w:t>
      </w:r>
    </w:p>
    <w:bookmarkEnd w:id="19"/>
    <w:bookmarkStart w:name="z30" w:id="20"/>
    <w:p>
      <w:pPr>
        <w:spacing w:after="0"/>
        <w:ind w:left="0"/>
        <w:jc w:val="both"/>
      </w:pPr>
      <w:r>
        <w:rPr>
          <w:rFonts w:ascii="Times New Roman"/>
          <w:b w:val="false"/>
          <w:i w:val="false"/>
          <w:color w:val="000000"/>
          <w:sz w:val="28"/>
        </w:rPr>
        <w:t>
      - тұрғын үй нарығындағы бағалар статистикасы.</w:t>
      </w:r>
    </w:p>
    <w:bookmarkEnd w:id="20"/>
    <w:bookmarkStart w:name="z31" w:id="21"/>
    <w:p>
      <w:pPr>
        <w:spacing w:after="0"/>
        <w:ind w:left="0"/>
        <w:jc w:val="both"/>
      </w:pPr>
      <w:r>
        <w:rPr>
          <w:rFonts w:ascii="Times New Roman"/>
          <w:b w:val="false"/>
          <w:i w:val="false"/>
          <w:color w:val="000000"/>
          <w:sz w:val="28"/>
        </w:rPr>
        <w:t>
      Есепке тұрғын үйді бейресми (тіркелмеген) жалға беруден, яғни кәсіпкерлік қызмет ретінде мемлекеттік тіркеусіз алынған кірістер кіреді.</w:t>
      </w:r>
    </w:p>
    <w:bookmarkEnd w:id="21"/>
    <w:bookmarkStart w:name="z32" w:id="22"/>
    <w:p>
      <w:pPr>
        <w:spacing w:after="0"/>
        <w:ind w:left="0"/>
        <w:jc w:val="both"/>
      </w:pPr>
      <w:r>
        <w:rPr>
          <w:rFonts w:ascii="Times New Roman"/>
          <w:b w:val="false"/>
          <w:i w:val="false"/>
          <w:color w:val="000000"/>
          <w:sz w:val="28"/>
        </w:rPr>
        <w:t>
      Жеке тұлғаның меншігінде бес пәтерден артық болса, алғашқы екеуін меншік иесі немесе оның туыстары пайдаланатын болса, ал үшіншіден бастап пәтерлер бейресми түрде жалға беріледі деп есептелетін жағдайлар ескеріледі. Жалпы есептелген кірістің 67% бақыланбайтын экономикаға тиесілі.</w:t>
      </w:r>
    </w:p>
    <w:bookmarkEnd w:id="22"/>
    <w:bookmarkStart w:name="z33" w:id="23"/>
    <w:p>
      <w:pPr>
        <w:spacing w:after="0"/>
        <w:ind w:left="0"/>
        <w:jc w:val="both"/>
      </w:pPr>
      <w:r>
        <w:rPr>
          <w:rFonts w:ascii="Times New Roman"/>
          <w:b w:val="false"/>
          <w:i w:val="false"/>
          <w:color w:val="000000"/>
          <w:sz w:val="28"/>
        </w:rPr>
        <w:t>
      Сондай-ақ, есептеулер қалалық жерлерде жеке тұрғын үйлердің шамамен 5% тиісті қызметті ресми тіркеусіз жалға береді деп болжайды.</w:t>
      </w:r>
    </w:p>
    <w:bookmarkEnd w:id="23"/>
    <w:bookmarkStart w:name="z34" w:id="24"/>
    <w:p>
      <w:pPr>
        <w:spacing w:after="0"/>
        <w:ind w:left="0"/>
        <w:jc w:val="both"/>
      </w:pPr>
      <w:r>
        <w:rPr>
          <w:rFonts w:ascii="Times New Roman"/>
          <w:b w:val="false"/>
          <w:i w:val="false"/>
          <w:color w:val="000000"/>
          <w:sz w:val="28"/>
        </w:rPr>
        <w:t>
      Жеке тұлғалардың тұрғын емес үй-жайларды (соның ішінде коммерциялық үй-жайларды және автотұрақтарды) жалға беруден түсетін кірістерін бағалау үшін ақпарат көзі әкімшілік деректер және баламалы, жалпыға қолжетімді деректердегі тұрғын емес үй-жайлардың орташа бағалары туралы ақпарат болып табылады.</w:t>
      </w:r>
    </w:p>
    <w:bookmarkEnd w:id="24"/>
    <w:bookmarkStart w:name="z35" w:id="25"/>
    <w:p>
      <w:pPr>
        <w:spacing w:after="0"/>
        <w:ind w:left="0"/>
        <w:jc w:val="both"/>
      </w:pPr>
      <w:r>
        <w:rPr>
          <w:rFonts w:ascii="Times New Roman"/>
          <w:b w:val="false"/>
          <w:i w:val="false"/>
          <w:color w:val="000000"/>
          <w:sz w:val="28"/>
        </w:rPr>
        <w:t>
      Есептеулер жеке тұлғаларға тиесілі коммерциялық үй-жайлардың 10% және автотұрақтардың 10% бейресми түрде жалға беріледі деп болжайды. Жалға алынған мүліктің жалпы көлемінен заңды (ресми тіркелген) жалдау жағдайлары алынып тасталады;</w:t>
      </w:r>
    </w:p>
    <w:bookmarkEnd w:id="25"/>
    <w:bookmarkStart w:name="z36" w:id="26"/>
    <w:p>
      <w:pPr>
        <w:spacing w:after="0"/>
        <w:ind w:left="0"/>
        <w:jc w:val="both"/>
      </w:pPr>
      <w:r>
        <w:rPr>
          <w:rFonts w:ascii="Times New Roman"/>
          <w:b w:val="false"/>
          <w:i w:val="false"/>
          <w:color w:val="000000"/>
          <w:sz w:val="28"/>
        </w:rPr>
        <w:t>
      2) көрсетілетін қызметтердің өзге де жеке түрлерін ұсыну бойынша – үй шаруашылықтары киім, аяқ киім тігу және оларды жөндеу, тұрмыстық құралдар мен металл бұйымдарын жөндеу бойынша көрсеткен қызметтерден, сондай-ақ шаштараздар мен сұлулық салондарындағы қызметтен түсетін кірістер. Есептеу жүргізу үшін ақпарат көзі үй шаруашылығын зерттеу деректері болып табылады;</w:t>
      </w:r>
    </w:p>
    <w:bookmarkEnd w:id="26"/>
    <w:bookmarkStart w:name="z37" w:id="27"/>
    <w:p>
      <w:pPr>
        <w:spacing w:after="0"/>
        <w:ind w:left="0"/>
        <w:jc w:val="both"/>
      </w:pPr>
      <w:r>
        <w:rPr>
          <w:rFonts w:ascii="Times New Roman"/>
          <w:b w:val="false"/>
          <w:i w:val="false"/>
          <w:color w:val="000000"/>
          <w:sz w:val="28"/>
        </w:rPr>
        <w:t>
      3) үй қызметшісін жалдайтын және өз тұтынуы үшін тауарлар мен көрсетілетін қызметтерді өндіретін үй шаруашылықтарының қызметі бойынша – үй шаруашылықтарының басқа да жеке қызметтері (үй күтуші, аспаз, жүргізуші, бақташы) бойынша көрсеткен қызметтерінен түсетін кірістер. Есептеу жүргізу үшін ақпарат көзі үй шаруашылығын зерттеу деректері болып табылады;</w:t>
      </w:r>
    </w:p>
    <w:bookmarkEnd w:id="27"/>
    <w:bookmarkStart w:name="z38" w:id="28"/>
    <w:p>
      <w:pPr>
        <w:spacing w:after="0"/>
        <w:ind w:left="0"/>
        <w:jc w:val="both"/>
      </w:pPr>
      <w:r>
        <w:rPr>
          <w:rFonts w:ascii="Times New Roman"/>
          <w:b w:val="false"/>
          <w:i w:val="false"/>
          <w:color w:val="000000"/>
          <w:sz w:val="28"/>
        </w:rPr>
        <w:t>
      4) білім беруде – репетиторларға және осы саламен байланысты басқа білім беру қызметтеріне жете есептеулер. Репетиторлардың көрсеткен қызметтерінің құны мына формула бойынша есептеледі:</w:t>
      </w:r>
    </w:p>
    <w:bookmarkEnd w:id="28"/>
    <w:bookmarkStart w:name="z39"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2387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87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мұндағы:</w:t>
      </w:r>
    </w:p>
    <w:bookmarkEnd w:id="30"/>
    <w:bookmarkStart w:name="z41" w:id="31"/>
    <w:p>
      <w:pPr>
        <w:spacing w:after="0"/>
        <w:ind w:left="0"/>
        <w:jc w:val="both"/>
      </w:pPr>
      <w:r>
        <w:rPr>
          <w:rFonts w:ascii="Times New Roman"/>
          <w:b w:val="false"/>
          <w:i w:val="false"/>
          <w:color w:val="000000"/>
          <w:sz w:val="28"/>
        </w:rPr>
        <w:t>
      Vr – шығарылым, теңге;</w:t>
      </w:r>
    </w:p>
    <w:bookmarkEnd w:id="31"/>
    <w:bookmarkStart w:name="z42" w:id="32"/>
    <w:p>
      <w:pPr>
        <w:spacing w:after="0"/>
        <w:ind w:left="0"/>
        <w:jc w:val="both"/>
      </w:pPr>
      <w:r>
        <w:rPr>
          <w:rFonts w:ascii="Times New Roman"/>
          <w:b w:val="false"/>
          <w:i w:val="false"/>
          <w:color w:val="000000"/>
          <w:sz w:val="28"/>
        </w:rPr>
        <w:t>
      Rs – мектеп оқушыларының саны, адам;</w:t>
      </w:r>
    </w:p>
    <w:bookmarkEnd w:id="32"/>
    <w:bookmarkStart w:name="z43" w:id="33"/>
    <w:p>
      <w:pPr>
        <w:spacing w:after="0"/>
        <w:ind w:left="0"/>
        <w:jc w:val="both"/>
      </w:pPr>
      <w:r>
        <w:rPr>
          <w:rFonts w:ascii="Times New Roman"/>
          <w:b w:val="false"/>
          <w:i w:val="false"/>
          <w:color w:val="000000"/>
          <w:sz w:val="28"/>
        </w:rPr>
        <w:t>
      H – оқу жылының жалпы ұзақтығы, апта;</w:t>
      </w:r>
    </w:p>
    <w:bookmarkEnd w:id="33"/>
    <w:bookmarkStart w:name="z44" w:id="34"/>
    <w:p>
      <w:pPr>
        <w:spacing w:after="0"/>
        <w:ind w:left="0"/>
        <w:jc w:val="both"/>
      </w:pPr>
      <w:r>
        <w:rPr>
          <w:rFonts w:ascii="Times New Roman"/>
          <w:b w:val="false"/>
          <w:i w:val="false"/>
          <w:color w:val="000000"/>
          <w:sz w:val="28"/>
        </w:rPr>
        <w:t>
      Т – аптадағы сабақ саны, бірлік;</w:t>
      </w:r>
    </w:p>
    <w:bookmarkEnd w:id="34"/>
    <w:bookmarkStart w:name="z45" w:id="35"/>
    <w:p>
      <w:pPr>
        <w:spacing w:after="0"/>
        <w:ind w:left="0"/>
        <w:jc w:val="both"/>
      </w:pPr>
      <w:r>
        <w:rPr>
          <w:rFonts w:ascii="Times New Roman"/>
          <w:b w:val="false"/>
          <w:i w:val="false"/>
          <w:color w:val="000000"/>
          <w:sz w:val="28"/>
        </w:rPr>
        <w:t>
      P – репетитормен бір сағаттық сабақтың құны, теңге.</w:t>
      </w:r>
    </w:p>
    <w:bookmarkEnd w:id="35"/>
    <w:bookmarkStart w:name="z46" w:id="36"/>
    <w:p>
      <w:pPr>
        <w:spacing w:after="0"/>
        <w:ind w:left="0"/>
        <w:jc w:val="both"/>
      </w:pPr>
      <w:r>
        <w:rPr>
          <w:rFonts w:ascii="Times New Roman"/>
          <w:b w:val="false"/>
          <w:i w:val="false"/>
          <w:color w:val="000000"/>
          <w:sz w:val="28"/>
        </w:rPr>
        <w:t>
      Шығарылымды бағалау кезінде 6, 9, 11, 12 сынып оқушыларының жалпы санының 10% пайдаланылады;</w:t>
      </w:r>
    </w:p>
    <w:bookmarkEnd w:id="36"/>
    <w:bookmarkStart w:name="z47" w:id="37"/>
    <w:p>
      <w:pPr>
        <w:spacing w:after="0"/>
        <w:ind w:left="0"/>
        <w:jc w:val="both"/>
      </w:pPr>
      <w:r>
        <w:rPr>
          <w:rFonts w:ascii="Times New Roman"/>
          <w:b w:val="false"/>
          <w:i w:val="false"/>
          <w:color w:val="000000"/>
          <w:sz w:val="28"/>
        </w:rPr>
        <w:t>
      5) денсаулық сақтауда – медициналық қызметтер көрсету бойынша бейресми қызметті жүзеге асыратын медициналық персоналға жете есептеулер. Медициналық персоналдың қосымша табысы мына формула бойынша есептеледі:</w:t>
      </w:r>
    </w:p>
    <w:bookmarkEnd w:id="37"/>
    <w:bookmarkStart w:name="z48" w:id="38"/>
    <w:p>
      <w:pPr>
        <w:spacing w:after="0"/>
        <w:ind w:left="0"/>
        <w:jc w:val="both"/>
      </w:pPr>
      <w:r>
        <w:rPr>
          <w:rFonts w:ascii="Times New Roman"/>
          <w:b w:val="false"/>
          <w:i w:val="false"/>
          <w:color w:val="000000"/>
          <w:sz w:val="28"/>
        </w:rPr>
        <w:t>
      E = U х Y х D х F (12)</w:t>
      </w:r>
    </w:p>
    <w:bookmarkEnd w:id="38"/>
    <w:bookmarkStart w:name="z49" w:id="39"/>
    <w:p>
      <w:pPr>
        <w:spacing w:after="0"/>
        <w:ind w:left="0"/>
        <w:jc w:val="both"/>
      </w:pPr>
      <w:r>
        <w:rPr>
          <w:rFonts w:ascii="Times New Roman"/>
          <w:b w:val="false"/>
          <w:i w:val="false"/>
          <w:color w:val="000000"/>
          <w:sz w:val="28"/>
        </w:rPr>
        <w:t>
      мұндағы:</w:t>
      </w:r>
    </w:p>
    <w:bookmarkEnd w:id="39"/>
    <w:bookmarkStart w:name="z50" w:id="40"/>
    <w:p>
      <w:pPr>
        <w:spacing w:after="0"/>
        <w:ind w:left="0"/>
        <w:jc w:val="both"/>
      </w:pPr>
      <w:r>
        <w:rPr>
          <w:rFonts w:ascii="Times New Roman"/>
          <w:b w:val="false"/>
          <w:i w:val="false"/>
          <w:color w:val="000000"/>
          <w:sz w:val="28"/>
        </w:rPr>
        <w:t>
      E – шығарылым, теңге;</w:t>
      </w:r>
    </w:p>
    <w:bookmarkEnd w:id="40"/>
    <w:bookmarkStart w:name="z51" w:id="41"/>
    <w:p>
      <w:pPr>
        <w:spacing w:after="0"/>
        <w:ind w:left="0"/>
        <w:jc w:val="both"/>
      </w:pPr>
      <w:r>
        <w:rPr>
          <w:rFonts w:ascii="Times New Roman"/>
          <w:b w:val="false"/>
          <w:i w:val="false"/>
          <w:color w:val="000000"/>
          <w:sz w:val="28"/>
        </w:rPr>
        <w:t>
      U – медициналық персонал саны;</w:t>
      </w:r>
    </w:p>
    <w:bookmarkEnd w:id="41"/>
    <w:bookmarkStart w:name="z52" w:id="42"/>
    <w:p>
      <w:pPr>
        <w:spacing w:after="0"/>
        <w:ind w:left="0"/>
        <w:jc w:val="both"/>
      </w:pPr>
      <w:r>
        <w:rPr>
          <w:rFonts w:ascii="Times New Roman"/>
          <w:b w:val="false"/>
          <w:i w:val="false"/>
          <w:color w:val="000000"/>
          <w:sz w:val="28"/>
        </w:rPr>
        <w:t>
      Y – аптасына көрсетілген қызметтердің саны, бірлік;</w:t>
      </w:r>
    </w:p>
    <w:bookmarkEnd w:id="42"/>
    <w:bookmarkStart w:name="z53" w:id="43"/>
    <w:p>
      <w:pPr>
        <w:spacing w:after="0"/>
        <w:ind w:left="0"/>
        <w:jc w:val="both"/>
      </w:pPr>
      <w:r>
        <w:rPr>
          <w:rFonts w:ascii="Times New Roman"/>
          <w:b w:val="false"/>
          <w:i w:val="false"/>
          <w:color w:val="000000"/>
          <w:sz w:val="28"/>
        </w:rPr>
        <w:t>
      D – медициналық қызметтердің орташа құны, теңге;</w:t>
      </w:r>
    </w:p>
    <w:bookmarkEnd w:id="43"/>
    <w:bookmarkStart w:name="z54" w:id="44"/>
    <w:p>
      <w:pPr>
        <w:spacing w:after="0"/>
        <w:ind w:left="0"/>
        <w:jc w:val="both"/>
      </w:pPr>
      <w:r>
        <w:rPr>
          <w:rFonts w:ascii="Times New Roman"/>
          <w:b w:val="false"/>
          <w:i w:val="false"/>
          <w:color w:val="000000"/>
          <w:sz w:val="28"/>
        </w:rPr>
        <w:t>
      F – жылына жұмыс апталарының саны, бірлік.</w:t>
      </w:r>
    </w:p>
    <w:bookmarkEnd w:id="44"/>
    <w:bookmarkStart w:name="z55" w:id="45"/>
    <w:p>
      <w:pPr>
        <w:spacing w:after="0"/>
        <w:ind w:left="0"/>
        <w:jc w:val="both"/>
      </w:pPr>
      <w:r>
        <w:rPr>
          <w:rFonts w:ascii="Times New Roman"/>
          <w:b w:val="false"/>
          <w:i w:val="false"/>
          <w:color w:val="000000"/>
          <w:sz w:val="28"/>
        </w:rPr>
        <w:t>
      Шығарылымды бағалау кезінде учаскелік медбикелер санының 20% пайдаланылады;</w:t>
      </w:r>
    </w:p>
    <w:bookmarkEnd w:id="45"/>
    <w:bookmarkStart w:name="z56" w:id="46"/>
    <w:p>
      <w:pPr>
        <w:spacing w:after="0"/>
        <w:ind w:left="0"/>
        <w:jc w:val="both"/>
      </w:pPr>
      <w:r>
        <w:rPr>
          <w:rFonts w:ascii="Times New Roman"/>
          <w:b w:val="false"/>
          <w:i w:val="false"/>
          <w:color w:val="000000"/>
          <w:sz w:val="28"/>
        </w:rPr>
        <w:t>
      6) өнер саласы бойынша – өнер саласы бойынша – өнер және ойын-сауық саласындағы қайраткерлер (ресми емес жеке іс-шараларда өнер көрсететін музыканттар, әртістер, асабалар) көрсететін қызметтерге жете есептеулер. Қосымша табыс мына формула бойынша есептеледі:</w:t>
      </w:r>
    </w:p>
    <w:bookmarkEnd w:id="46"/>
    <w:bookmarkStart w:name="z57" w:id="47"/>
    <w:p>
      <w:pPr>
        <w:spacing w:after="0"/>
        <w:ind w:left="0"/>
        <w:jc w:val="both"/>
      </w:pPr>
      <w:r>
        <w:rPr>
          <w:rFonts w:ascii="Times New Roman"/>
          <w:b w:val="false"/>
          <w:i w:val="false"/>
          <w:color w:val="000000"/>
          <w:sz w:val="28"/>
        </w:rPr>
        <w:t>
      E= A х B х C (13)</w:t>
      </w:r>
    </w:p>
    <w:bookmarkEnd w:id="47"/>
    <w:bookmarkStart w:name="z58" w:id="48"/>
    <w:p>
      <w:pPr>
        <w:spacing w:after="0"/>
        <w:ind w:left="0"/>
        <w:jc w:val="both"/>
      </w:pPr>
      <w:r>
        <w:rPr>
          <w:rFonts w:ascii="Times New Roman"/>
          <w:b w:val="false"/>
          <w:i w:val="false"/>
          <w:color w:val="000000"/>
          <w:sz w:val="28"/>
        </w:rPr>
        <w:t>
      мұндағы:</w:t>
      </w:r>
    </w:p>
    <w:bookmarkEnd w:id="48"/>
    <w:bookmarkStart w:name="z59" w:id="49"/>
    <w:p>
      <w:pPr>
        <w:spacing w:after="0"/>
        <w:ind w:left="0"/>
        <w:jc w:val="both"/>
      </w:pPr>
      <w:r>
        <w:rPr>
          <w:rFonts w:ascii="Times New Roman"/>
          <w:b w:val="false"/>
          <w:i w:val="false"/>
          <w:color w:val="000000"/>
          <w:sz w:val="28"/>
        </w:rPr>
        <w:t>
      Е – шығарылым, теңге;</w:t>
      </w:r>
    </w:p>
    <w:bookmarkEnd w:id="49"/>
    <w:bookmarkStart w:name="z60" w:id="50"/>
    <w:p>
      <w:pPr>
        <w:spacing w:after="0"/>
        <w:ind w:left="0"/>
        <w:jc w:val="both"/>
      </w:pPr>
      <w:r>
        <w:rPr>
          <w:rFonts w:ascii="Times New Roman"/>
          <w:b w:val="false"/>
          <w:i w:val="false"/>
          <w:color w:val="000000"/>
          <w:sz w:val="28"/>
        </w:rPr>
        <w:t>
      А – мейрамхана санатындағы тамақ пен сусындар ұсынатын объектілердің саны, бірлік;</w:t>
      </w:r>
    </w:p>
    <w:bookmarkEnd w:id="50"/>
    <w:bookmarkStart w:name="z61" w:id="51"/>
    <w:p>
      <w:pPr>
        <w:spacing w:after="0"/>
        <w:ind w:left="0"/>
        <w:jc w:val="both"/>
      </w:pPr>
      <w:r>
        <w:rPr>
          <w:rFonts w:ascii="Times New Roman"/>
          <w:b w:val="false"/>
          <w:i w:val="false"/>
          <w:color w:val="000000"/>
          <w:sz w:val="28"/>
        </w:rPr>
        <w:t>
      B – жылдағы іс-шаралар саны, бірлік;</w:t>
      </w:r>
    </w:p>
    <w:bookmarkEnd w:id="51"/>
    <w:bookmarkStart w:name="z62" w:id="52"/>
    <w:p>
      <w:pPr>
        <w:spacing w:after="0"/>
        <w:ind w:left="0"/>
        <w:jc w:val="both"/>
      </w:pPr>
      <w:r>
        <w:rPr>
          <w:rFonts w:ascii="Times New Roman"/>
          <w:b w:val="false"/>
          <w:i w:val="false"/>
          <w:color w:val="000000"/>
          <w:sz w:val="28"/>
        </w:rPr>
        <w:t>
      С – қызмет көрсету құны, теңге.</w:t>
      </w:r>
    </w:p>
    <w:bookmarkEnd w:id="52"/>
    <w:bookmarkStart w:name="z63" w:id="53"/>
    <w:p>
      <w:pPr>
        <w:spacing w:after="0"/>
        <w:ind w:left="0"/>
        <w:jc w:val="both"/>
      </w:pPr>
      <w:r>
        <w:rPr>
          <w:rFonts w:ascii="Times New Roman"/>
          <w:b w:val="false"/>
          <w:i w:val="false"/>
          <w:color w:val="000000"/>
          <w:sz w:val="28"/>
        </w:rPr>
        <w:t>
      Шығарылымды бағалау барлық мейрамханалардың 80% және жылдағы барлық оқиғалардың 20% пайдаланады;</w:t>
      </w:r>
    </w:p>
    <w:bookmarkEnd w:id="53"/>
    <w:bookmarkStart w:name="z64" w:id="54"/>
    <w:p>
      <w:pPr>
        <w:spacing w:after="0"/>
        <w:ind w:left="0"/>
        <w:jc w:val="both"/>
      </w:pPr>
      <w:r>
        <w:rPr>
          <w:rFonts w:ascii="Times New Roman"/>
          <w:b w:val="false"/>
          <w:i w:val="false"/>
          <w:color w:val="000000"/>
          <w:sz w:val="28"/>
        </w:rPr>
        <w:t>
      7) инфлюенсер (блогер) бойынша – кәсіпкерлік қызмет мақсатында тұлғалардың беймәлім тобына бағытталған онлайн-платформалардағы кәсіпкерлік қызмет мақсаттағы онлайн-жарнамалардан түсетін кірістер. Сәйкес есептеулерді жүргізу үшін ақпарат көзі Қазақстан Республикасы Қаржы министрлігі Мемлекеттік кірістер комитетінің әкімшілік деректері болып табылады;</w:t>
      </w:r>
    </w:p>
    <w:bookmarkEnd w:id="54"/>
    <w:bookmarkStart w:name="z65" w:id="55"/>
    <w:p>
      <w:pPr>
        <w:spacing w:after="0"/>
        <w:ind w:left="0"/>
        <w:jc w:val="both"/>
      </w:pPr>
      <w:r>
        <w:rPr>
          <w:rFonts w:ascii="Times New Roman"/>
          <w:b w:val="false"/>
          <w:i w:val="false"/>
          <w:color w:val="000000"/>
          <w:sz w:val="28"/>
        </w:rPr>
        <w:t>
      8) Қазақстан аумағында жұмыс істейтін шетел азаматтары бойынша – Қазақстан Республикасының заңнамасын бұза отырып, шетелдік жұмыс күшін және еңбек иммигранттарын тарту бойынша әкімшілік деректердің, сондай-ақ бір қызметкердің орташа айлық атаулы жалақысы туралы ресми статистикалық деректердің негізінде есептелген кірістер.</w:t>
      </w:r>
    </w:p>
    <w:bookmarkEnd w:id="55"/>
    <w:bookmarkStart w:name="z66" w:id="56"/>
    <w:p>
      <w:pPr>
        <w:spacing w:after="0"/>
        <w:ind w:left="0"/>
        <w:jc w:val="both"/>
      </w:pPr>
      <w:r>
        <w:rPr>
          <w:rFonts w:ascii="Times New Roman"/>
          <w:b w:val="false"/>
          <w:i w:val="false"/>
          <w:color w:val="000000"/>
          <w:sz w:val="28"/>
        </w:rPr>
        <w:t xml:space="preserve">
      18. N3 типті Экономикалық қызмет түрлерін аралық тұтыну табыстың шамамен 25-30% құрайды, қызметтің бір бөлігі экономиканың бейресми секторында жүзеге асырылады. ЖҚҚ шығарылым мен аралық тұтыну арасындағы айырмашылық ретінде есептеледі. </w:t>
      </w:r>
    </w:p>
    <w:bookmarkEnd w:id="56"/>
    <w:bookmarkStart w:name="z67" w:id="57"/>
    <w:p>
      <w:pPr>
        <w:spacing w:after="0"/>
        <w:ind w:left="0"/>
        <w:jc w:val="both"/>
      </w:pPr>
      <w:r>
        <w:rPr>
          <w:rFonts w:ascii="Times New Roman"/>
          <w:b w:val="false"/>
          <w:i w:val="false"/>
          <w:color w:val="000000"/>
          <w:sz w:val="28"/>
        </w:rPr>
        <w:t>
      "N3– заңнамаға сәйкес тіркелмеуі тиіс өндірушілердің шығарылым көлемі" типін бағалау ұйымның төмен деңгейінде еңбек және капитал бөлінісі аз немесе мүлдем бөлінбейтін бірліктер өндіретін тауарлар мен қызметтерді өндіріс факторлары ретінде, сондай-ақ шағын ауқымда бағалауға мүмкіндік береді. Үй шаруашылығында өндірістік қызметтің әртүрлі түрлері жүзеге асырылуы мүмкін болғандықтан, бұл бағалау нақты жағдайды сипаттай алмайды және салық органдарының бақылау шаралары үшін пайдаланыла алмайды.</w:t>
      </w:r>
    </w:p>
    <w:bookmarkEnd w:id="57"/>
    <w:bookmarkStart w:name="z68" w:id="58"/>
    <w:p>
      <w:pPr>
        <w:spacing w:after="0"/>
        <w:ind w:left="0"/>
        <w:jc w:val="both"/>
      </w:pPr>
      <w:r>
        <w:rPr>
          <w:rFonts w:ascii="Times New Roman"/>
          <w:b w:val="false"/>
          <w:i w:val="false"/>
          <w:color w:val="000000"/>
          <w:sz w:val="28"/>
        </w:rPr>
        <w:t>
      19. N6 типінің кезеңділігі –жылдық.</w:t>
      </w:r>
    </w:p>
    <w:bookmarkEnd w:id="58"/>
    <w:bookmarkStart w:name="z69" w:id="59"/>
    <w:p>
      <w:pPr>
        <w:spacing w:after="0"/>
        <w:ind w:left="0"/>
        <w:jc w:val="both"/>
      </w:pPr>
      <w:r>
        <w:rPr>
          <w:rFonts w:ascii="Times New Roman"/>
          <w:b w:val="false"/>
          <w:i w:val="false"/>
          <w:color w:val="000000"/>
          <w:sz w:val="28"/>
        </w:rPr>
        <w:t>
      Есептеу жүргізу үшін ақпарат көздері:</w:t>
      </w:r>
    </w:p>
    <w:bookmarkEnd w:id="59"/>
    <w:bookmarkStart w:name="z70" w:id="60"/>
    <w:p>
      <w:pPr>
        <w:spacing w:after="0"/>
        <w:ind w:left="0"/>
        <w:jc w:val="both"/>
      </w:pPr>
      <w:r>
        <w:rPr>
          <w:rFonts w:ascii="Times New Roman"/>
          <w:b w:val="false"/>
          <w:i w:val="false"/>
          <w:color w:val="000000"/>
          <w:sz w:val="28"/>
        </w:rPr>
        <w:t>
      1) салық есептілігі нысандарына сәйкес салық төлеушінің сатудан түскен кірісі (бұдан әрі – кіріс);</w:t>
      </w:r>
    </w:p>
    <w:bookmarkEnd w:id="60"/>
    <w:bookmarkStart w:name="z71" w:id="61"/>
    <w:p>
      <w:pPr>
        <w:spacing w:after="0"/>
        <w:ind w:left="0"/>
        <w:jc w:val="both"/>
      </w:pPr>
      <w:r>
        <w:rPr>
          <w:rFonts w:ascii="Times New Roman"/>
          <w:b w:val="false"/>
          <w:i w:val="false"/>
          <w:color w:val="000000"/>
          <w:sz w:val="28"/>
        </w:rPr>
        <w:t>
      2) есепті кезеңдегі салықтық түсімдер;</w:t>
      </w:r>
    </w:p>
    <w:bookmarkEnd w:id="61"/>
    <w:bookmarkStart w:name="z72" w:id="62"/>
    <w:p>
      <w:pPr>
        <w:spacing w:after="0"/>
        <w:ind w:left="0"/>
        <w:jc w:val="both"/>
      </w:pPr>
      <w:r>
        <w:rPr>
          <w:rFonts w:ascii="Times New Roman"/>
          <w:b w:val="false"/>
          <w:i w:val="false"/>
          <w:color w:val="000000"/>
          <w:sz w:val="28"/>
        </w:rPr>
        <w:t>
      3) есепті кезеңде ұлттық шоттарды есептеу үшін қабылданған, экономикалық қызмет түрлері бойынша аралық тұтыну бойынша деректер.</w:t>
      </w:r>
    </w:p>
    <w:bookmarkEnd w:id="62"/>
    <w:bookmarkStart w:name="z73" w:id="63"/>
    <w:p>
      <w:pPr>
        <w:spacing w:after="0"/>
        <w:ind w:left="0"/>
        <w:jc w:val="both"/>
      </w:pPr>
      <w:r>
        <w:rPr>
          <w:rFonts w:ascii="Times New Roman"/>
          <w:b w:val="false"/>
          <w:i w:val="false"/>
          <w:color w:val="000000"/>
          <w:sz w:val="28"/>
        </w:rPr>
        <w:t xml:space="preserve">
      20. Осы Әдістеменің 19-тармағының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деректерді Қазақстан Республикасы Қаржы министрлігінің Мемлекеттік кірістер комитеті Бюроға жыл сайын жолдайды.</w:t>
      </w:r>
    </w:p>
    <w:bookmarkEnd w:id="63"/>
    <w:bookmarkStart w:name="z74" w:id="64"/>
    <w:p>
      <w:pPr>
        <w:spacing w:after="0"/>
        <w:ind w:left="0"/>
        <w:jc w:val="both"/>
      </w:pPr>
      <w:r>
        <w:rPr>
          <w:rFonts w:ascii="Times New Roman"/>
          <w:b w:val="false"/>
          <w:i w:val="false"/>
          <w:color w:val="000000"/>
          <w:sz w:val="28"/>
        </w:rPr>
        <w:t>
      21. Көлеңкелі экономика (көлеңкелі айналым) салық төлеу деңгейін ескере отырып, субъект және аймақ бойынша орташа салалық кірістің салық төлеушінің кірісінен айырмасы ретінде есептеледі.</w:t>
      </w:r>
    </w:p>
    <w:bookmarkEnd w:id="64"/>
    <w:bookmarkStart w:name="z75" w:id="65"/>
    <w:p>
      <w:pPr>
        <w:spacing w:after="0"/>
        <w:ind w:left="0"/>
        <w:jc w:val="both"/>
      </w:pPr>
      <w:r>
        <w:rPr>
          <w:rFonts w:ascii="Times New Roman"/>
          <w:b w:val="false"/>
          <w:i w:val="false"/>
          <w:color w:val="000000"/>
          <w:sz w:val="28"/>
        </w:rPr>
        <w:t>
      Есептеу кезінде мынадай салық төлеушілер алынып тасталады:</w:t>
      </w:r>
    </w:p>
    <w:bookmarkEnd w:id="65"/>
    <w:bookmarkStart w:name="z76" w:id="66"/>
    <w:p>
      <w:pPr>
        <w:spacing w:after="0"/>
        <w:ind w:left="0"/>
        <w:jc w:val="both"/>
      </w:pPr>
      <w:r>
        <w:rPr>
          <w:rFonts w:ascii="Times New Roman"/>
          <w:b w:val="false"/>
          <w:i w:val="false"/>
          <w:color w:val="000000"/>
          <w:sz w:val="28"/>
        </w:rPr>
        <w:t>
      1) салықтық түсімдері теріс мәнге ие салық төлеушілер;</w:t>
      </w:r>
    </w:p>
    <w:bookmarkEnd w:id="66"/>
    <w:bookmarkStart w:name="z77" w:id="67"/>
    <w:p>
      <w:pPr>
        <w:spacing w:after="0"/>
        <w:ind w:left="0"/>
        <w:jc w:val="both"/>
      </w:pPr>
      <w:r>
        <w:rPr>
          <w:rFonts w:ascii="Times New Roman"/>
          <w:b w:val="false"/>
          <w:i w:val="false"/>
          <w:color w:val="000000"/>
          <w:sz w:val="28"/>
        </w:rPr>
        <w:t>
      2) салық органының коды, мөлшері мен қызмет түрі бойынша деректері жоқ салық төлеушілер;</w:t>
      </w:r>
    </w:p>
    <w:bookmarkEnd w:id="67"/>
    <w:bookmarkStart w:name="z78" w:id="68"/>
    <w:p>
      <w:pPr>
        <w:spacing w:after="0"/>
        <w:ind w:left="0"/>
        <w:jc w:val="both"/>
      </w:pPr>
      <w:r>
        <w:rPr>
          <w:rFonts w:ascii="Times New Roman"/>
          <w:b w:val="false"/>
          <w:i w:val="false"/>
          <w:color w:val="000000"/>
          <w:sz w:val="28"/>
        </w:rPr>
        <w:t>
      3) Қазақстан Республикасы Қаржы министрлігі айқындайтын тізім бойынша мониторингке жататын салық төлеушілер;</w:t>
      </w:r>
    </w:p>
    <w:bookmarkEnd w:id="68"/>
    <w:bookmarkStart w:name="z79" w:id="69"/>
    <w:p>
      <w:pPr>
        <w:spacing w:after="0"/>
        <w:ind w:left="0"/>
        <w:jc w:val="both"/>
      </w:pPr>
      <w:r>
        <w:rPr>
          <w:rFonts w:ascii="Times New Roman"/>
          <w:b w:val="false"/>
          <w:i w:val="false"/>
          <w:color w:val="000000"/>
          <w:sz w:val="28"/>
        </w:rPr>
        <w:t>
      4) салық заңнамасына сәйкес салық жеңілдіктерін қолданған салық төлеушілер;</w:t>
      </w:r>
    </w:p>
    <w:bookmarkEnd w:id="69"/>
    <w:bookmarkStart w:name="z80" w:id="70"/>
    <w:p>
      <w:pPr>
        <w:spacing w:after="0"/>
        <w:ind w:left="0"/>
        <w:jc w:val="both"/>
      </w:pPr>
      <w:r>
        <w:rPr>
          <w:rFonts w:ascii="Times New Roman"/>
          <w:b w:val="false"/>
          <w:i w:val="false"/>
          <w:color w:val="000000"/>
          <w:sz w:val="28"/>
        </w:rPr>
        <w:t>
      5) бюджетке түсетін салықтық түсімдерінің табысқа қатынасы 50% асатын салық төлеушілер;</w:t>
      </w:r>
    </w:p>
    <w:bookmarkEnd w:id="70"/>
    <w:bookmarkStart w:name="z81" w:id="71"/>
    <w:p>
      <w:pPr>
        <w:spacing w:after="0"/>
        <w:ind w:left="0"/>
        <w:jc w:val="both"/>
      </w:pPr>
      <w:r>
        <w:rPr>
          <w:rFonts w:ascii="Times New Roman"/>
          <w:b w:val="false"/>
          <w:i w:val="false"/>
          <w:color w:val="000000"/>
          <w:sz w:val="28"/>
        </w:rPr>
        <w:t>
      6) әрбір қызмет түрі бойынша кірістері өлшемі мен ауданын ескере отырып, бес және одан да көп есе асатын салық төлеушілер.</w:t>
      </w:r>
    </w:p>
    <w:bookmarkEnd w:id="71"/>
    <w:bookmarkStart w:name="z82" w:id="72"/>
    <w:p>
      <w:pPr>
        <w:spacing w:after="0"/>
        <w:ind w:left="0"/>
        <w:jc w:val="both"/>
      </w:pPr>
      <w:r>
        <w:rPr>
          <w:rFonts w:ascii="Times New Roman"/>
          <w:b w:val="false"/>
          <w:i w:val="false"/>
          <w:color w:val="000000"/>
          <w:sz w:val="28"/>
        </w:rPr>
        <w:t>
      22. Есептеу алгоритмі мен әдісінің сипаттамасы:</w:t>
      </w:r>
    </w:p>
    <w:bookmarkEnd w:id="72"/>
    <w:bookmarkStart w:name="z83" w:id="73"/>
    <w:p>
      <w:pPr>
        <w:spacing w:after="0"/>
        <w:ind w:left="0"/>
        <w:jc w:val="both"/>
      </w:pPr>
      <w:r>
        <w:rPr>
          <w:rFonts w:ascii="Times New Roman"/>
          <w:b w:val="false"/>
          <w:i w:val="false"/>
          <w:color w:val="000000"/>
          <w:sz w:val="28"/>
        </w:rPr>
        <w:t>
      1) әр салық төлеуші үшін салық төлеу деңгейі есептеледі:</w:t>
      </w:r>
    </w:p>
    <w:bookmarkEnd w:id="73"/>
    <w:bookmarkStart w:name="z84"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1536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367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(14)</w:t>
      </w:r>
      <w:r>
        <w:br/>
      </w:r>
      <w:r>
        <w:rPr>
          <w:rFonts w:ascii="Times New Roman"/>
          <w:b w:val="false"/>
          <w:i w:val="false"/>
          <w:color w:val="000000"/>
          <w:sz w:val="28"/>
        </w:rPr>
        <w:t>
</w:t>
      </w:r>
    </w:p>
    <w:bookmarkStart w:name="z85" w:id="75"/>
    <w:p>
      <w:pPr>
        <w:spacing w:after="0"/>
        <w:ind w:left="0"/>
        <w:jc w:val="both"/>
      </w:pPr>
      <w:r>
        <w:rPr>
          <w:rFonts w:ascii="Times New Roman"/>
          <w:b w:val="false"/>
          <w:i w:val="false"/>
          <w:color w:val="000000"/>
          <w:sz w:val="28"/>
        </w:rPr>
        <w:t>
      мұндағы:</w:t>
      </w:r>
    </w:p>
    <w:bookmarkEnd w:id="75"/>
    <w:bookmarkStart w:name="z86" w:id="76"/>
    <w:p>
      <w:pPr>
        <w:spacing w:after="0"/>
        <w:ind w:left="0"/>
        <w:jc w:val="both"/>
      </w:pPr>
      <w:r>
        <w:rPr>
          <w:rFonts w:ascii="Times New Roman"/>
          <w:b w:val="false"/>
          <w:i w:val="false"/>
          <w:color w:val="000000"/>
          <w:sz w:val="28"/>
        </w:rPr>
        <w:t>
      СТД – кәсіпорынның салық төлеу деңгейі,%;</w:t>
      </w:r>
    </w:p>
    <w:bookmarkEnd w:id="76"/>
    <w:bookmarkStart w:name="z87" w:id="77"/>
    <w:p>
      <w:pPr>
        <w:spacing w:after="0"/>
        <w:ind w:left="0"/>
        <w:jc w:val="both"/>
      </w:pPr>
      <w:r>
        <w:rPr>
          <w:rFonts w:ascii="Times New Roman"/>
          <w:b w:val="false"/>
          <w:i w:val="false"/>
          <w:color w:val="000000"/>
          <w:sz w:val="28"/>
        </w:rPr>
        <w:t xml:space="preserve">
      СМТ – бюджетке төленген салық төлемдердің сомасы, теңге; </w:t>
      </w:r>
    </w:p>
    <w:bookmarkEnd w:id="77"/>
    <w:bookmarkStart w:name="z88" w:id="78"/>
    <w:p>
      <w:pPr>
        <w:spacing w:after="0"/>
        <w:ind w:left="0"/>
        <w:jc w:val="both"/>
      </w:pPr>
      <w:r>
        <w:rPr>
          <w:rFonts w:ascii="Times New Roman"/>
          <w:b w:val="false"/>
          <w:i w:val="false"/>
          <w:color w:val="000000"/>
          <w:sz w:val="28"/>
        </w:rPr>
        <w:t>
      К – салық төлеушінің кірісі, теңге;</w:t>
      </w:r>
    </w:p>
    <w:bookmarkEnd w:id="78"/>
    <w:bookmarkStart w:name="z89" w:id="79"/>
    <w:p>
      <w:pPr>
        <w:spacing w:after="0"/>
        <w:ind w:left="0"/>
        <w:jc w:val="both"/>
      </w:pPr>
      <w:r>
        <w:rPr>
          <w:rFonts w:ascii="Times New Roman"/>
          <w:b w:val="false"/>
          <w:i w:val="false"/>
          <w:color w:val="000000"/>
          <w:sz w:val="28"/>
        </w:rPr>
        <w:t>
      2) экономикалық қызмет түрлері мен кәсіпорындардың көлемі (ірі, орта, шағын) бойынша салық төлеудің салалық орташа деңгейі мынадай формула бойынша аудандық деңгейде есептеледі:</w:t>
      </w:r>
    </w:p>
    <w:bookmarkEnd w:id="79"/>
    <w:bookmarkStart w:name="z90"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3581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814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w:t>
      </w:r>
      <w:r>
        <w:br/>
      </w:r>
      <w:r>
        <w:rPr>
          <w:rFonts w:ascii="Times New Roman"/>
          <w:b w:val="false"/>
          <w:i w:val="false"/>
          <w:color w:val="000000"/>
          <w:sz w:val="28"/>
        </w:rPr>
        <w:t>
</w:t>
      </w:r>
    </w:p>
    <w:bookmarkStart w:name="z91" w:id="81"/>
    <w:p>
      <w:pPr>
        <w:spacing w:after="0"/>
        <w:ind w:left="0"/>
        <w:jc w:val="both"/>
      </w:pPr>
      <w:r>
        <w:rPr>
          <w:rFonts w:ascii="Times New Roman"/>
          <w:b w:val="false"/>
          <w:i w:val="false"/>
          <w:color w:val="000000"/>
          <w:sz w:val="28"/>
        </w:rPr>
        <w:t>
      мұндағы:</w:t>
      </w:r>
    </w:p>
    <w:bookmarkEnd w:id="81"/>
    <w:bookmarkStart w:name="z92"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876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76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салық төлеу деңгейінің орташа салалық мәні, теңге;</w:t>
      </w:r>
      <w:r>
        <w:br/>
      </w:r>
      <w:r>
        <w:rPr>
          <w:rFonts w:ascii="Times New Roman"/>
          <w:b w:val="false"/>
          <w:i w:val="false"/>
          <w:color w:val="000000"/>
          <w:sz w:val="28"/>
        </w:rPr>
        <w:t>
</w:t>
      </w:r>
    </w:p>
    <w:bookmarkStart w:name="z93"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2755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55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экономикалық қызмет түрі бойынша салық төлеушілердің салық төлеу деңгейлері, теңге;</w:t>
      </w:r>
      <w:r>
        <w:br/>
      </w:r>
      <w:r>
        <w:rPr>
          <w:rFonts w:ascii="Times New Roman"/>
          <w:b w:val="false"/>
          <w:i w:val="false"/>
          <w:color w:val="000000"/>
          <w:sz w:val="28"/>
        </w:rPr>
        <w:t>
</w:t>
      </w:r>
    </w:p>
    <w:bookmarkStart w:name="z94" w:id="84"/>
    <w:p>
      <w:pPr>
        <w:spacing w:after="0"/>
        <w:ind w:left="0"/>
        <w:jc w:val="both"/>
      </w:pPr>
      <w:r>
        <w:rPr>
          <w:rFonts w:ascii="Times New Roman"/>
          <w:b w:val="false"/>
          <w:i w:val="false"/>
          <w:color w:val="000000"/>
          <w:sz w:val="28"/>
        </w:rPr>
        <w:t>
      n – тиісті экономикалық қызмет түрі бойынша салық төлеушілер саны, бірлік;</w:t>
      </w:r>
    </w:p>
    <w:bookmarkEnd w:id="84"/>
    <w:bookmarkStart w:name="z95" w:id="85"/>
    <w:p>
      <w:pPr>
        <w:spacing w:after="0"/>
        <w:ind w:left="0"/>
        <w:jc w:val="both"/>
      </w:pPr>
      <w:r>
        <w:rPr>
          <w:rFonts w:ascii="Times New Roman"/>
          <w:b w:val="false"/>
          <w:i w:val="false"/>
          <w:color w:val="000000"/>
          <w:sz w:val="28"/>
        </w:rPr>
        <w:t>
      3) жалпы өнім ретінде қабылданған экономикалық қызмет түрлері мен кәсіпорындардың (ірі, орта, шағын) көлемі бойынша орташа салалық кіріс мынадай формула бойынша аудандық деңгейде есептеледі:</w:t>
      </w:r>
    </w:p>
    <w:bookmarkEnd w:id="85"/>
    <w:bookmarkStart w:name="z96"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2311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114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w:t>
      </w:r>
      <w:r>
        <w:br/>
      </w:r>
      <w:r>
        <w:rPr>
          <w:rFonts w:ascii="Times New Roman"/>
          <w:b w:val="false"/>
          <w:i w:val="false"/>
          <w:color w:val="000000"/>
          <w:sz w:val="28"/>
        </w:rPr>
        <w:t>
</w:t>
      </w:r>
    </w:p>
    <w:bookmarkStart w:name="z97" w:id="87"/>
    <w:p>
      <w:pPr>
        <w:spacing w:after="0"/>
        <w:ind w:left="0"/>
        <w:jc w:val="both"/>
      </w:pPr>
      <w:r>
        <w:rPr>
          <w:rFonts w:ascii="Times New Roman"/>
          <w:b w:val="false"/>
          <w:i w:val="false"/>
          <w:color w:val="000000"/>
          <w:sz w:val="28"/>
        </w:rPr>
        <w:t>
      мұндағы:</w:t>
      </w:r>
    </w:p>
    <w:bookmarkEnd w:id="87"/>
    <w:bookmarkStart w:name="z98"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салық төлеушілердің орташа салалық кірісі, теңге;</w:t>
      </w:r>
      <w:r>
        <w:br/>
      </w:r>
      <w:r>
        <w:rPr>
          <w:rFonts w:ascii="Times New Roman"/>
          <w:b w:val="false"/>
          <w:i w:val="false"/>
          <w:color w:val="000000"/>
          <w:sz w:val="28"/>
        </w:rPr>
        <w:t>
</w:t>
      </w:r>
    </w:p>
    <w:bookmarkStart w:name="z99"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1562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62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экономикалық қызмет түрі бойынша салық төлеушілердің кірісі, теңге;</w:t>
      </w:r>
      <w:r>
        <w:br/>
      </w:r>
      <w:r>
        <w:rPr>
          <w:rFonts w:ascii="Times New Roman"/>
          <w:b w:val="false"/>
          <w:i w:val="false"/>
          <w:color w:val="000000"/>
          <w:sz w:val="28"/>
        </w:rPr>
        <w:t>
</w:t>
      </w:r>
    </w:p>
    <w:bookmarkStart w:name="z100" w:id="90"/>
    <w:p>
      <w:pPr>
        <w:spacing w:after="0"/>
        <w:ind w:left="0"/>
        <w:jc w:val="both"/>
      </w:pPr>
      <w:r>
        <w:rPr>
          <w:rFonts w:ascii="Times New Roman"/>
          <w:b w:val="false"/>
          <w:i w:val="false"/>
          <w:color w:val="000000"/>
          <w:sz w:val="28"/>
        </w:rPr>
        <w:t>
      n – тиісті экономикалық қызмет түрі, кәсіпорындардың көлемі бойынша салық төлеушілердің саны, бірлік.</w:t>
      </w:r>
    </w:p>
    <w:bookmarkEnd w:id="90"/>
    <w:bookmarkStart w:name="z101" w:id="91"/>
    <w:p>
      <w:pPr>
        <w:spacing w:after="0"/>
        <w:ind w:left="0"/>
        <w:jc w:val="both"/>
      </w:pPr>
      <w:r>
        <w:rPr>
          <w:rFonts w:ascii="Times New Roman"/>
          <w:b w:val="false"/>
          <w:i w:val="false"/>
          <w:color w:val="000000"/>
          <w:sz w:val="28"/>
        </w:rPr>
        <w:t>
      Салық төлеу деңгейі салалық орташа көрсеткіштен төмен және табысы салалық орташа көрсеткіштен төмен кәсіпорындар бойынша жете есептеу жүргізіледі.</w:t>
      </w:r>
    </w:p>
    <w:bookmarkEnd w:id="91"/>
    <w:bookmarkStart w:name="z102" w:id="92"/>
    <w:p>
      <w:pPr>
        <w:spacing w:after="0"/>
        <w:ind w:left="0"/>
        <w:jc w:val="both"/>
      </w:pPr>
      <w:r>
        <w:rPr>
          <w:rFonts w:ascii="Times New Roman"/>
          <w:b w:val="false"/>
          <w:i w:val="false"/>
          <w:color w:val="000000"/>
          <w:sz w:val="28"/>
        </w:rPr>
        <w:t>
      Шығарылым ретінде айқындалған жете есептеу салалық орташа кіріс пен салық төлеушінің кірісі арасындағы айырма ретінде есептеледі.</w:t>
      </w:r>
    </w:p>
    <w:bookmarkEnd w:id="92"/>
    <w:bookmarkStart w:name="z103" w:id="93"/>
    <w:p>
      <w:pPr>
        <w:spacing w:after="0"/>
        <w:ind w:left="0"/>
        <w:jc w:val="both"/>
      </w:pPr>
      <w:r>
        <w:rPr>
          <w:rFonts w:ascii="Times New Roman"/>
          <w:b w:val="false"/>
          <w:i w:val="false"/>
          <w:color w:val="000000"/>
          <w:sz w:val="28"/>
        </w:rPr>
        <w:t>
      N6 типі бойынша жете есептеулер мынадай салалар бойынша жүргізілмейді:</w:t>
      </w:r>
    </w:p>
    <w:bookmarkEnd w:id="93"/>
    <w:bookmarkStart w:name="z104" w:id="94"/>
    <w:p>
      <w:pPr>
        <w:spacing w:after="0"/>
        <w:ind w:left="0"/>
        <w:jc w:val="both"/>
      </w:pPr>
      <w:r>
        <w:rPr>
          <w:rFonts w:ascii="Times New Roman"/>
          <w:b w:val="false"/>
          <w:i w:val="false"/>
          <w:color w:val="000000"/>
          <w:sz w:val="28"/>
        </w:rPr>
        <w:t>
      - тау-кен өндіру өнеркәсібі;</w:t>
      </w:r>
    </w:p>
    <w:bookmarkEnd w:id="94"/>
    <w:bookmarkStart w:name="z105" w:id="95"/>
    <w:p>
      <w:pPr>
        <w:spacing w:after="0"/>
        <w:ind w:left="0"/>
        <w:jc w:val="both"/>
      </w:pPr>
      <w:r>
        <w:rPr>
          <w:rFonts w:ascii="Times New Roman"/>
          <w:b w:val="false"/>
          <w:i w:val="false"/>
          <w:color w:val="000000"/>
          <w:sz w:val="28"/>
        </w:rPr>
        <w:t>
      - электрмен жабдықтау, газ беру, сумен жабдықтау, кәріз жүйесі, қалдықтарды бақылау;</w:t>
      </w:r>
    </w:p>
    <w:bookmarkEnd w:id="95"/>
    <w:bookmarkStart w:name="z106" w:id="96"/>
    <w:p>
      <w:pPr>
        <w:spacing w:after="0"/>
        <w:ind w:left="0"/>
        <w:jc w:val="both"/>
      </w:pPr>
      <w:r>
        <w:rPr>
          <w:rFonts w:ascii="Times New Roman"/>
          <w:b w:val="false"/>
          <w:i w:val="false"/>
          <w:color w:val="000000"/>
          <w:sz w:val="28"/>
        </w:rPr>
        <w:t>
      - қаржылық қызмет;</w:t>
      </w:r>
    </w:p>
    <w:bookmarkEnd w:id="96"/>
    <w:bookmarkStart w:name="z107" w:id="97"/>
    <w:p>
      <w:pPr>
        <w:spacing w:after="0"/>
        <w:ind w:left="0"/>
        <w:jc w:val="both"/>
      </w:pPr>
      <w:r>
        <w:rPr>
          <w:rFonts w:ascii="Times New Roman"/>
          <w:b w:val="false"/>
          <w:i w:val="false"/>
          <w:color w:val="000000"/>
          <w:sz w:val="28"/>
        </w:rPr>
        <w:t>
      - мемлекеттік басқару және қорғаныс;</w:t>
      </w:r>
    </w:p>
    <w:bookmarkEnd w:id="97"/>
    <w:bookmarkStart w:name="z108" w:id="98"/>
    <w:p>
      <w:pPr>
        <w:spacing w:after="0"/>
        <w:ind w:left="0"/>
        <w:jc w:val="both"/>
      </w:pPr>
      <w:r>
        <w:rPr>
          <w:rFonts w:ascii="Times New Roman"/>
          <w:b w:val="false"/>
          <w:i w:val="false"/>
          <w:color w:val="000000"/>
          <w:sz w:val="28"/>
        </w:rPr>
        <w:t>
      - білім беру;</w:t>
      </w:r>
    </w:p>
    <w:bookmarkEnd w:id="98"/>
    <w:bookmarkStart w:name="z109" w:id="99"/>
    <w:p>
      <w:pPr>
        <w:spacing w:after="0"/>
        <w:ind w:left="0"/>
        <w:jc w:val="both"/>
      </w:pPr>
      <w:r>
        <w:rPr>
          <w:rFonts w:ascii="Times New Roman"/>
          <w:b w:val="false"/>
          <w:i w:val="false"/>
          <w:color w:val="000000"/>
          <w:sz w:val="28"/>
        </w:rPr>
        <w:t>
      - денсаулық сақтау.</w:t>
      </w:r>
    </w:p>
    <w:bookmarkEnd w:id="99"/>
    <w:bookmarkStart w:name="z110" w:id="100"/>
    <w:p>
      <w:pPr>
        <w:spacing w:after="0"/>
        <w:ind w:left="0"/>
        <w:jc w:val="both"/>
      </w:pPr>
      <w:r>
        <w:rPr>
          <w:rFonts w:ascii="Times New Roman"/>
          <w:b w:val="false"/>
          <w:i w:val="false"/>
          <w:color w:val="000000"/>
          <w:sz w:val="28"/>
        </w:rPr>
        <w:t xml:space="preserve">
      23. Аралық тұтыну есепті кезеңде ұлттық шоттардың тиісті экономикалық қызмет түрлерінің аралық тұтынуының қабылданған үлесіне сәйкес келеді, сонымен бірге бұл үлес қызметтің бір бөлігі экономиканың көлеңкелі секторында жүзеге асырылатындығына байланысты ерекшеленуі мүмкін. </w:t>
      </w:r>
    </w:p>
    <w:bookmarkEnd w:id="100"/>
    <w:bookmarkStart w:name="z111" w:id="101"/>
    <w:p>
      <w:pPr>
        <w:spacing w:after="0"/>
        <w:ind w:left="0"/>
        <w:jc w:val="both"/>
      </w:pPr>
      <w:r>
        <w:rPr>
          <w:rFonts w:ascii="Times New Roman"/>
          <w:b w:val="false"/>
          <w:i w:val="false"/>
          <w:color w:val="000000"/>
          <w:sz w:val="28"/>
        </w:rPr>
        <w:t>
      24. ЖҚҚ шығарылым мен аралық тұтынудың айырмасы ретінде есептеледі.";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13" w:id="102"/>
    <w:p>
      <w:pPr>
        <w:spacing w:after="0"/>
        <w:ind w:left="0"/>
        <w:jc w:val="both"/>
      </w:pPr>
      <w:r>
        <w:rPr>
          <w:rFonts w:ascii="Times New Roman"/>
          <w:b w:val="false"/>
          <w:i w:val="false"/>
          <w:color w:val="000000"/>
          <w:sz w:val="28"/>
        </w:rPr>
        <w:t>
      "28. Жаппай әдіспен зерттелетін, есеп бермеген кәсіпорындар бойынша жалпы шығарылым жете есептеулер әр қызмет түрі бойынша мынадай формула бойынша жүргізіледі:</w:t>
      </w:r>
    </w:p>
    <w:bookmarkEnd w:id="102"/>
    <w:bookmarkStart w:name="z114"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287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870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(17)</w:t>
      </w:r>
      <w:r>
        <w:br/>
      </w:r>
      <w:r>
        <w:rPr>
          <w:rFonts w:ascii="Times New Roman"/>
          <w:b w:val="false"/>
          <w:i w:val="false"/>
          <w:color w:val="000000"/>
          <w:sz w:val="28"/>
        </w:rPr>
        <w:t>
</w:t>
      </w:r>
    </w:p>
    <w:bookmarkStart w:name="z115" w:id="104"/>
    <w:p>
      <w:pPr>
        <w:spacing w:after="0"/>
        <w:ind w:left="0"/>
        <w:jc w:val="both"/>
      </w:pPr>
      <w:r>
        <w:rPr>
          <w:rFonts w:ascii="Times New Roman"/>
          <w:b w:val="false"/>
          <w:i w:val="false"/>
          <w:color w:val="000000"/>
          <w:sz w:val="28"/>
        </w:rPr>
        <w:t>
      мұндағы:</w:t>
      </w:r>
    </w:p>
    <w:bookmarkEnd w:id="104"/>
    <w:bookmarkStart w:name="z116"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1193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938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есептерді ұсынбаған, тиісті қызмет түрі мен өлшемділігі бойынша жаппай әдіспен зерттелетін кәсіпорындардың жалпы шығарылымы, миллион теңге;</w:t>
      </w:r>
      <w:r>
        <w:br/>
      </w:r>
      <w:r>
        <w:rPr>
          <w:rFonts w:ascii="Times New Roman"/>
          <w:b w:val="false"/>
          <w:i w:val="false"/>
          <w:color w:val="000000"/>
          <w:sz w:val="28"/>
        </w:rPr>
        <w:t>
</w:t>
      </w:r>
    </w:p>
    <w:bookmarkStart w:name="z117"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қызмет түрі мен өлшемділігі бойынша бір кәсіпорынға келетін жаппай әдіспен зерттелетін кәсіпорындардың жалпы шығарылымның орташа мәні, миллион теңге;</w:t>
      </w:r>
      <w:r>
        <w:br/>
      </w:r>
      <w:r>
        <w:rPr>
          <w:rFonts w:ascii="Times New Roman"/>
          <w:b w:val="false"/>
          <w:i w:val="false"/>
          <w:color w:val="000000"/>
          <w:sz w:val="28"/>
        </w:rPr>
        <w:t>
</w:t>
      </w:r>
    </w:p>
    <w:bookmarkStart w:name="z118"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есептерді ұсынбаған, тиісті қызмет түрі мен өлшемділігі бойынша жаппай әдіспен зерттелетін кәсіпорындардың саны, бірлік.";</w:t>
      </w:r>
      <w:r>
        <w:br/>
      </w:r>
      <w:r>
        <w:rPr>
          <w:rFonts w:ascii="Times New Roman"/>
          <w:b w:val="false"/>
          <w:i w:val="false"/>
          <w:color w:val="000000"/>
          <w:sz w:val="28"/>
        </w:rPr>
        <w:t>
</w:t>
      </w:r>
    </w:p>
    <w:bookmarkStart w:name="z119" w:id="108"/>
    <w:p>
      <w:pPr>
        <w:spacing w:after="0"/>
        <w:ind w:left="0"/>
        <w:jc w:val="both"/>
      </w:pPr>
      <w:r>
        <w:rPr>
          <w:rFonts w:ascii="Times New Roman"/>
          <w:b w:val="false"/>
          <w:i w:val="false"/>
          <w:color w:val="000000"/>
          <w:sz w:val="28"/>
        </w:rPr>
        <w:t>
      мынадай мазмұндағы 29, 30 және 31-тармақтармен толықтырылсын:</w:t>
      </w:r>
    </w:p>
    <w:bookmarkEnd w:id="108"/>
    <w:bookmarkStart w:name="z120" w:id="109"/>
    <w:p>
      <w:pPr>
        <w:spacing w:after="0"/>
        <w:ind w:left="0"/>
        <w:jc w:val="both"/>
      </w:pPr>
      <w:r>
        <w:rPr>
          <w:rFonts w:ascii="Times New Roman"/>
          <w:b w:val="false"/>
          <w:i w:val="false"/>
          <w:color w:val="000000"/>
          <w:sz w:val="28"/>
        </w:rPr>
        <w:t>
      "29. Іріктеме әдісімен зерттелетін, есеп бермеген кәсіпорындар бойынша жете есептеу әр қызмет түрі бойынша мынадай формула бойынша жүргізіледі:</w:t>
      </w:r>
    </w:p>
    <w:bookmarkEnd w:id="109"/>
    <w:bookmarkStart w:name="z121"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3187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877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(18)</w:t>
      </w:r>
      <w:r>
        <w:br/>
      </w:r>
      <w:r>
        <w:rPr>
          <w:rFonts w:ascii="Times New Roman"/>
          <w:b w:val="false"/>
          <w:i w:val="false"/>
          <w:color w:val="000000"/>
          <w:sz w:val="28"/>
        </w:rPr>
        <w:t>
</w:t>
      </w:r>
    </w:p>
    <w:bookmarkStart w:name="z122" w:id="111"/>
    <w:p>
      <w:pPr>
        <w:spacing w:after="0"/>
        <w:ind w:left="0"/>
        <w:jc w:val="both"/>
      </w:pPr>
      <w:r>
        <w:rPr>
          <w:rFonts w:ascii="Times New Roman"/>
          <w:b w:val="false"/>
          <w:i w:val="false"/>
          <w:color w:val="000000"/>
          <w:sz w:val="28"/>
        </w:rPr>
        <w:t>
      мұндағы:</w:t>
      </w:r>
    </w:p>
    <w:bookmarkEnd w:id="111"/>
    <w:bookmarkStart w:name="z123"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1689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89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есептерді ұсынбаған, тиісті қызмет түрі мен өлшемділігі бойынша іріктемелі әдіспен зерттелетін кәсіпорындардың жалпы шығарылымы, миллион теңге;</w:t>
      </w:r>
      <w:r>
        <w:br/>
      </w:r>
      <w:r>
        <w:rPr>
          <w:rFonts w:ascii="Times New Roman"/>
          <w:b w:val="false"/>
          <w:i w:val="false"/>
          <w:color w:val="000000"/>
          <w:sz w:val="28"/>
        </w:rPr>
        <w:t>
</w:t>
      </w:r>
    </w:p>
    <w:bookmarkStart w:name="z124"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қызмет түрі мен өлшемділігі бойынша бір кәсіпорынға келетін іріктемелі әдіспен зерттелетін кәсіпорындардың жалпы шығарылымның орташа мәні, миллион теңге;</w:t>
      </w:r>
      <w:r>
        <w:br/>
      </w:r>
      <w:r>
        <w:rPr>
          <w:rFonts w:ascii="Times New Roman"/>
          <w:b w:val="false"/>
          <w:i w:val="false"/>
          <w:color w:val="000000"/>
          <w:sz w:val="28"/>
        </w:rPr>
        <w:t>
</w:t>
      </w:r>
    </w:p>
    <w:bookmarkStart w:name="z125"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есептерді ұсынбаған, тиісті қызмет түрі мен өлшемділігі бойынша іріктемелі әдіспен зерттелетін кәсіпорындардың саны, бірлік.</w:t>
      </w:r>
      <w:r>
        <w:br/>
      </w:r>
      <w:r>
        <w:rPr>
          <w:rFonts w:ascii="Times New Roman"/>
          <w:b w:val="false"/>
          <w:i w:val="false"/>
          <w:color w:val="000000"/>
          <w:sz w:val="28"/>
        </w:rPr>
        <w:t>
</w:t>
      </w:r>
    </w:p>
    <w:bookmarkStart w:name="z126" w:id="115"/>
    <w:p>
      <w:pPr>
        <w:spacing w:after="0"/>
        <w:ind w:left="0"/>
        <w:jc w:val="both"/>
      </w:pPr>
      <w:r>
        <w:rPr>
          <w:rFonts w:ascii="Times New Roman"/>
          <w:b w:val="false"/>
          <w:i w:val="false"/>
          <w:color w:val="000000"/>
          <w:sz w:val="28"/>
        </w:rPr>
        <w:t>
      30. Жолаушылар тасымалы (такси) және қоғамдық тамақтану (мейрамханалар мен барлар) салаларындағы "шайпұлды" бағалау үшін тиісті салалардағы жалпы шығарылымның 5% үлесін құрайтын тіркелген үлесі пайдаланылады.</w:t>
      </w:r>
    </w:p>
    <w:bookmarkEnd w:id="115"/>
    <w:bookmarkStart w:name="z127" w:id="116"/>
    <w:p>
      <w:pPr>
        <w:spacing w:after="0"/>
        <w:ind w:left="0"/>
        <w:jc w:val="both"/>
      </w:pPr>
      <w:r>
        <w:rPr>
          <w:rFonts w:ascii="Times New Roman"/>
          <w:b w:val="false"/>
          <w:i w:val="false"/>
          <w:color w:val="000000"/>
          <w:sz w:val="28"/>
        </w:rPr>
        <w:t>
      31. Сондай-ақ, мынадай салалар бойынша жеке қызметтерге "шайпұлға" жете есептеулер жүргізіледі:</w:t>
      </w:r>
    </w:p>
    <w:bookmarkEnd w:id="116"/>
    <w:bookmarkStart w:name="z128" w:id="117"/>
    <w:p>
      <w:pPr>
        <w:spacing w:after="0"/>
        <w:ind w:left="0"/>
        <w:jc w:val="both"/>
      </w:pPr>
      <w:r>
        <w:rPr>
          <w:rFonts w:ascii="Times New Roman"/>
          <w:b w:val="false"/>
          <w:i w:val="false"/>
          <w:color w:val="000000"/>
          <w:sz w:val="28"/>
        </w:rPr>
        <w:t>
      1) білім беруде "шайпұлдар" құны мынадай формула бойынша есептеледі:</w:t>
      </w:r>
    </w:p>
    <w:bookmarkEnd w:id="117"/>
    <w:bookmarkStart w:name="z129"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177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78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(19)</w:t>
      </w:r>
      <w:r>
        <w:br/>
      </w:r>
      <w:r>
        <w:rPr>
          <w:rFonts w:ascii="Times New Roman"/>
          <w:b w:val="false"/>
          <w:i w:val="false"/>
          <w:color w:val="000000"/>
          <w:sz w:val="28"/>
        </w:rPr>
        <w:t>
</w:t>
      </w:r>
    </w:p>
    <w:bookmarkStart w:name="z130" w:id="119"/>
    <w:p>
      <w:pPr>
        <w:spacing w:after="0"/>
        <w:ind w:left="0"/>
        <w:jc w:val="both"/>
      </w:pPr>
      <w:r>
        <w:rPr>
          <w:rFonts w:ascii="Times New Roman"/>
          <w:b w:val="false"/>
          <w:i w:val="false"/>
          <w:color w:val="000000"/>
          <w:sz w:val="28"/>
        </w:rPr>
        <w:t>
      мұндағы:</w:t>
      </w:r>
    </w:p>
    <w:bookmarkEnd w:id="119"/>
    <w:bookmarkStart w:name="z131" w:id="120"/>
    <w:p>
      <w:pPr>
        <w:spacing w:after="0"/>
        <w:ind w:left="0"/>
        <w:jc w:val="both"/>
      </w:pPr>
      <w:r>
        <w:rPr>
          <w:rFonts w:ascii="Times New Roman"/>
          <w:b w:val="false"/>
          <w:i w:val="false"/>
          <w:color w:val="000000"/>
          <w:sz w:val="28"/>
        </w:rPr>
        <w:t>
      Q – "шайпұлдардың" жалпы сомасы, теңге;</w:t>
      </w:r>
    </w:p>
    <w:bookmarkEnd w:id="120"/>
    <w:bookmarkStart w:name="z132" w:id="121"/>
    <w:p>
      <w:pPr>
        <w:spacing w:after="0"/>
        <w:ind w:left="0"/>
        <w:jc w:val="both"/>
      </w:pPr>
      <w:r>
        <w:rPr>
          <w:rFonts w:ascii="Times New Roman"/>
          <w:b w:val="false"/>
          <w:i w:val="false"/>
          <w:color w:val="000000"/>
          <w:sz w:val="28"/>
        </w:rPr>
        <w:t>
      J – педагогтар саны, адам;</w:t>
      </w:r>
    </w:p>
    <w:bookmarkEnd w:id="121"/>
    <w:bookmarkStart w:name="z133" w:id="122"/>
    <w:p>
      <w:pPr>
        <w:spacing w:after="0"/>
        <w:ind w:left="0"/>
        <w:jc w:val="both"/>
      </w:pPr>
      <w:r>
        <w:rPr>
          <w:rFonts w:ascii="Times New Roman"/>
          <w:b w:val="false"/>
          <w:i w:val="false"/>
          <w:color w:val="000000"/>
          <w:sz w:val="28"/>
        </w:rPr>
        <w:t>
      W – мерекелер саны, бірлік;</w:t>
      </w:r>
    </w:p>
    <w:bookmarkEnd w:id="122"/>
    <w:bookmarkStart w:name="z134" w:id="123"/>
    <w:p>
      <w:pPr>
        <w:spacing w:after="0"/>
        <w:ind w:left="0"/>
        <w:jc w:val="both"/>
      </w:pPr>
      <w:r>
        <w:rPr>
          <w:rFonts w:ascii="Times New Roman"/>
          <w:b w:val="false"/>
          <w:i w:val="false"/>
          <w:color w:val="000000"/>
          <w:sz w:val="28"/>
        </w:rPr>
        <w:t>
      I – бір "шайпұлдың" орташа құны, теңге;</w:t>
      </w:r>
    </w:p>
    <w:bookmarkEnd w:id="123"/>
    <w:bookmarkStart w:name="z135" w:id="124"/>
    <w:p>
      <w:pPr>
        <w:spacing w:after="0"/>
        <w:ind w:left="0"/>
        <w:jc w:val="both"/>
      </w:pPr>
      <w:r>
        <w:rPr>
          <w:rFonts w:ascii="Times New Roman"/>
          <w:b w:val="false"/>
          <w:i w:val="false"/>
          <w:color w:val="000000"/>
          <w:sz w:val="28"/>
        </w:rPr>
        <w:t>
      2) денсаулық сақтауда "шайпұлдар" құны мынадай формула бойынша есептеледі:</w:t>
      </w:r>
    </w:p>
    <w:bookmarkEnd w:id="124"/>
    <w:bookmarkStart w:name="z136"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1244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44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(20)</w:t>
      </w:r>
      <w:r>
        <w:br/>
      </w:r>
      <w:r>
        <w:rPr>
          <w:rFonts w:ascii="Times New Roman"/>
          <w:b w:val="false"/>
          <w:i w:val="false"/>
          <w:color w:val="000000"/>
          <w:sz w:val="28"/>
        </w:rPr>
        <w:t>
</w:t>
      </w:r>
    </w:p>
    <w:bookmarkStart w:name="z137" w:id="126"/>
    <w:p>
      <w:pPr>
        <w:spacing w:after="0"/>
        <w:ind w:left="0"/>
        <w:jc w:val="both"/>
      </w:pPr>
      <w:r>
        <w:rPr>
          <w:rFonts w:ascii="Times New Roman"/>
          <w:b w:val="false"/>
          <w:i w:val="false"/>
          <w:color w:val="000000"/>
          <w:sz w:val="28"/>
        </w:rPr>
        <w:t>
      мұндағы:</w:t>
      </w:r>
    </w:p>
    <w:bookmarkEnd w:id="126"/>
    <w:bookmarkStart w:name="z138" w:id="127"/>
    <w:p>
      <w:pPr>
        <w:spacing w:after="0"/>
        <w:ind w:left="0"/>
        <w:jc w:val="both"/>
      </w:pPr>
      <w:r>
        <w:rPr>
          <w:rFonts w:ascii="Times New Roman"/>
          <w:b w:val="false"/>
          <w:i w:val="false"/>
          <w:color w:val="000000"/>
          <w:sz w:val="28"/>
        </w:rPr>
        <w:t>
      Q – "шайпұлдардың" жалпы сомасы, теңге;</w:t>
      </w:r>
    </w:p>
    <w:bookmarkEnd w:id="127"/>
    <w:bookmarkStart w:name="z139" w:id="128"/>
    <w:p>
      <w:pPr>
        <w:spacing w:after="0"/>
        <w:ind w:left="0"/>
        <w:jc w:val="both"/>
      </w:pPr>
      <w:r>
        <w:rPr>
          <w:rFonts w:ascii="Times New Roman"/>
          <w:b w:val="false"/>
          <w:i w:val="false"/>
          <w:color w:val="000000"/>
          <w:sz w:val="28"/>
        </w:rPr>
        <w:t>
      J – медициналық жағдайлар саны (бір жылда туылған балалар саны және бір жылда жасалған операциялар саны), бірлік;</w:t>
      </w:r>
    </w:p>
    <w:bookmarkEnd w:id="128"/>
    <w:bookmarkStart w:name="z140" w:id="129"/>
    <w:p>
      <w:pPr>
        <w:spacing w:after="0"/>
        <w:ind w:left="0"/>
        <w:jc w:val="both"/>
      </w:pPr>
      <w:r>
        <w:rPr>
          <w:rFonts w:ascii="Times New Roman"/>
          <w:b w:val="false"/>
          <w:i w:val="false"/>
          <w:color w:val="000000"/>
          <w:sz w:val="28"/>
        </w:rPr>
        <w:t>
      I – бір "шайпұлдың" орташа құны, теңге.".</w:t>
      </w:r>
    </w:p>
    <w:bookmarkEnd w:id="129"/>
    <w:bookmarkStart w:name="z141" w:id="130"/>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Ұлттық шоттар департаменті Заң департаментімен бірлесіп заңнамада белгіленген тәртіппен:</w:t>
      </w:r>
    </w:p>
    <w:bookmarkEnd w:id="130"/>
    <w:bookmarkStart w:name="z142" w:id="13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31"/>
    <w:bookmarkStart w:name="z143" w:id="13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132"/>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Ұлттық шоттар департаменті осы бұйрықты басшылыққа алу және жұмыста пайдалану үшін Қазақстан Республикасы Стратегиялық жоспарлау және реформалар агенттігі Ұлттық статистика бюросының құрылымдық және аумақтық бөлімшелеріне жеткізсін.</w:t>
      </w:r>
    </w:p>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p>
      <w:pPr>
        <w:spacing w:after="0"/>
        <w:ind w:left="0"/>
        <w:jc w:val="both"/>
      </w:pPr>
      <w:r>
        <w:rPr>
          <w:rFonts w:ascii="Times New Roman"/>
          <w:b w:val="false"/>
          <w:i w:val="false"/>
          <w:color w:val="000000"/>
          <w:sz w:val="28"/>
        </w:rPr>
        <w:t>
      5. Осы бұйрық 2026 жылғы 1 қаңтардан бастап қолданысқа енгізіледі және ресми жариялануға жатады.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 Ұлттық статистика</w:t>
            </w:r>
          </w:p>
          <w:p>
            <w:pPr>
              <w:spacing w:after="20"/>
              <w:ind w:left="20"/>
              <w:jc w:val="both"/>
            </w:pPr>
            <w:r>
              <w:rPr>
                <w:rFonts w:ascii="Times New Roman"/>
                <w:b w:val="false"/>
                <w:i/>
                <w:color w:val="000000"/>
                <w:sz w:val="20"/>
              </w:rPr>
              <w:t>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bookmarkStart w:name="z148" w:id="133"/>
    <w:p>
      <w:pPr>
        <w:spacing w:after="0"/>
        <w:ind w:left="0"/>
        <w:jc w:val="both"/>
      </w:pPr>
      <w:r>
        <w:rPr>
          <w:rFonts w:ascii="Times New Roman"/>
          <w:b w:val="false"/>
          <w:i w:val="false"/>
          <w:color w:val="000000"/>
          <w:sz w:val="28"/>
        </w:rPr>
        <w:t>
      "КЕЛІСІЛДІ"</w:t>
      </w:r>
    </w:p>
    <w:bookmarkEnd w:id="133"/>
    <w:bookmarkStart w:name="z149" w:id="134"/>
    <w:p>
      <w:pPr>
        <w:spacing w:after="0"/>
        <w:ind w:left="0"/>
        <w:jc w:val="both"/>
      </w:pPr>
      <w:r>
        <w:rPr>
          <w:rFonts w:ascii="Times New Roman"/>
          <w:b w:val="false"/>
          <w:i w:val="false"/>
          <w:color w:val="000000"/>
          <w:sz w:val="28"/>
        </w:rPr>
        <w:t>
      Қазақстан Республикасының</w:t>
      </w:r>
    </w:p>
    <w:bookmarkEnd w:id="134"/>
    <w:bookmarkStart w:name="z150" w:id="135"/>
    <w:p>
      <w:pPr>
        <w:spacing w:after="0"/>
        <w:ind w:left="0"/>
        <w:jc w:val="both"/>
      </w:pPr>
      <w:r>
        <w:rPr>
          <w:rFonts w:ascii="Times New Roman"/>
          <w:b w:val="false"/>
          <w:i w:val="false"/>
          <w:color w:val="000000"/>
          <w:sz w:val="28"/>
        </w:rPr>
        <w:t>
      Қаржы министрлігі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