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eee5" w14:textId="a43e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салық салу объектісінің елдi мекендерінде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2024 жылғы 31 қазандағы № 424 қаулысы. Түркістан облысының Әдiлет департаментiнде 2024 жылғы 1 қарашада № 6613-13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"Ордабасы ауданында салық салу объектісінің елді мекендерінде орналасуын ескеретін аймаққа бөлу коэффициентін бекіту туралы" 2023 жылғы 20 қыркүйектегі №310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№6352-13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Ордабасы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Ордабасы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Ғ.Нұрымбетов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коэффиценті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