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3c26" w14:textId="20b3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Шиелі аудандық мәслихатының 2019 жылғы 27 қыркүйектегі № 43/3 шешіміне өзгеріс енгізу туралы</w:t>
      </w:r>
    </w:p>
    <w:p>
      <w:pPr>
        <w:spacing w:after="0"/>
        <w:ind w:left="0"/>
        <w:jc w:val="both"/>
      </w:pPr>
      <w:r>
        <w:rPr>
          <w:rFonts w:ascii="Times New Roman"/>
          <w:b w:val="false"/>
          <w:i w:val="false"/>
          <w:color w:val="000000"/>
          <w:sz w:val="28"/>
        </w:rPr>
        <w:t>Қызылорда облысы Шиелі аудандық мәслихатының 2024 жылғы 22 ақпандағы № 13/3 шешімі. Қызылорда облысының Әділет департаментінде 2024 жылғы 27 ақпанда № 8494-11 болып тіркелді</w:t>
      </w:r>
    </w:p>
    <w:p>
      <w:pPr>
        <w:spacing w:after="0"/>
        <w:ind w:left="0"/>
        <w:jc w:val="both"/>
      </w:pPr>
      <w:bookmarkStart w:name="z4" w:id="0"/>
      <w:r>
        <w:rPr>
          <w:rFonts w:ascii="Times New Roman"/>
          <w:b w:val="false"/>
          <w:i w:val="false"/>
          <w:color w:val="000000"/>
          <w:sz w:val="28"/>
        </w:rPr>
        <w:t>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Шиелі аудандық мәслихатының 2019 жылғы 27 қыркүйектегі </w:t>
      </w:r>
      <w:r>
        <w:rPr>
          <w:rFonts w:ascii="Times New Roman"/>
          <w:b w:val="false"/>
          <w:i w:val="false"/>
          <w:color w:val="000000"/>
          <w:sz w:val="28"/>
        </w:rPr>
        <w:t>№ 43/3</w:t>
      </w:r>
      <w:r>
        <w:rPr>
          <w:rFonts w:ascii="Times New Roman"/>
          <w:b w:val="false"/>
          <w:i w:val="false"/>
          <w:color w:val="000000"/>
          <w:sz w:val="28"/>
        </w:rPr>
        <w:t xml:space="preserve"> шешіміне (Нормативтік құқықтық актілерді мемлекеттік тіркеу тізілімінде № 6923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"2. Әлеуметтік қолдауды тағайындауды уәкілетті орган – "Шиелі ауданының жұмыспен қамту және әлеуметтік бағдарламалар бөлімі" коммуналдық мемлекеттік мекемесімен жүзеге асырады.".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