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55acf" w14:textId="d855a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 әкімдігінің 2017 жылғы 17 қарашадағы № 508 "Спорт түрлері бойынша Қазақстан Республикасы құрама командаларының (спорт түрлері бойынша ұлттық құрама командалардың) құрамына кіретін спортшыларға, олардың жаттықтырушыларына, сондай-ақ спорттың ойналатын түрлері бойынша Қазақстан Республикасы құрама командаларының (ұлттық құрама командалардың) құрамдарында қатысатын спортшыларға, олардың жаттықтырушыларына және клубтық командалардың жетекшілеріне ай сайынғы ақшалай жабдықталым төлемдерінің мөлшерін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2024 жылғы 29 қаңтардағы № 31 қаулысы. Алматы облысы Әділет департаментінде 2024 жылғы 30 қаңтарда № 6079-05 болып тіркелді. Күші жойылды - Алматы облысы әкімдігінің 2025 жылғы 18 қыркүйектегі № 289 қаулысымен</w:t>
      </w:r>
    </w:p>
    <w:p>
      <w:pPr>
        <w:spacing w:after="0"/>
        <w:ind w:left="0"/>
        <w:jc w:val="both"/>
      </w:pPr>
      <w:bookmarkStart w:name="z7" w:id="0"/>
      <w:r>
        <w:rPr>
          <w:rFonts w:ascii="Times New Roman"/>
          <w:b w:val="false"/>
          <w:i w:val="false"/>
          <w:color w:val="000000"/>
          <w:sz w:val="28"/>
        </w:rPr>
        <w:t xml:space="preserve">
      </w:t>
      </w:r>
      <w:r>
        <w:rPr>
          <w:rFonts w:ascii="Times New Roman"/>
          <w:b w:val="false"/>
          <w:i/>
          <w:color w:val="000000"/>
          <w:sz w:val="28"/>
        </w:rPr>
        <w:t>Ескерту</w:t>
      </w:r>
      <w:r>
        <w:rPr>
          <w:rFonts w:ascii="Times New Roman"/>
          <w:b w:val="false"/>
          <w:i/>
          <w:color w:val="000000"/>
          <w:sz w:val="28"/>
        </w:rPr>
        <w:t xml:space="preserve">. </w:t>
      </w:r>
      <w:r>
        <w:rPr>
          <w:rFonts w:ascii="Times New Roman"/>
          <w:b w:val="false"/>
          <w:i/>
          <w:color w:val="000000"/>
          <w:sz w:val="28"/>
        </w:rPr>
        <w:t>Күші</w:t>
      </w:r>
      <w:r>
        <w:rPr>
          <w:rFonts w:ascii="Times New Roman"/>
          <w:b w:val="false"/>
          <w:i w:val="false"/>
          <w:color w:val="000000"/>
          <w:sz w:val="28"/>
        </w:rPr>
        <w:t xml:space="preserve"> </w:t>
      </w:r>
      <w:r>
        <w:rPr>
          <w:rFonts w:ascii="Times New Roman"/>
          <w:b w:val="false"/>
          <w:i/>
          <w:color w:val="000000"/>
          <w:sz w:val="28"/>
        </w:rPr>
        <w:t>жойылды</w:t>
      </w:r>
      <w:r>
        <w:rPr>
          <w:rFonts w:ascii="Times New Roman"/>
          <w:b w:val="false"/>
          <w:i/>
          <w:color w:val="000000"/>
          <w:sz w:val="28"/>
        </w:rPr>
        <w:t xml:space="preserve"> - Алматы </w:t>
      </w:r>
      <w:r>
        <w:rPr>
          <w:rFonts w:ascii="Times New Roman"/>
          <w:b w:val="false"/>
          <w:i/>
          <w:color w:val="000000"/>
          <w:sz w:val="28"/>
        </w:rPr>
        <w:t>облысы</w:t>
      </w:r>
      <w:r>
        <w:rPr>
          <w:rFonts w:ascii="Times New Roman"/>
          <w:b w:val="false"/>
          <w:i w:val="false"/>
          <w:color w:val="000000"/>
          <w:sz w:val="28"/>
        </w:rPr>
        <w:t xml:space="preserve"> </w:t>
      </w:r>
      <w:r>
        <w:rPr>
          <w:rFonts w:ascii="Times New Roman"/>
          <w:b w:val="false"/>
          <w:i/>
          <w:color w:val="000000"/>
          <w:sz w:val="28"/>
        </w:rPr>
        <w:t>әкімдігінің</w:t>
      </w:r>
      <w:r>
        <w:rPr>
          <w:rFonts w:ascii="Times New Roman"/>
          <w:b w:val="false"/>
          <w:i/>
          <w:color w:val="000000"/>
          <w:sz w:val="28"/>
        </w:rPr>
        <w:t xml:space="preserve"> 18.09.2025 </w:t>
      </w:r>
      <w:r>
        <w:rPr>
          <w:rFonts w:ascii="Times New Roman"/>
          <w:b w:val="false"/>
          <w:i w:val="false"/>
          <w:color w:val="000000"/>
          <w:sz w:val="28"/>
        </w:rPr>
        <w:t>№ 289</w:t>
      </w:r>
      <w:r>
        <w:rPr>
          <w:rFonts w:ascii="Times New Roman"/>
          <w:b w:val="false"/>
          <w:i w:val="false"/>
          <w:color w:val="000000"/>
          <w:sz w:val="28"/>
        </w:rPr>
        <w:t xml:space="preserve"> </w:t>
      </w:r>
      <w:r>
        <w:rPr>
          <w:rFonts w:ascii="Times New Roman"/>
          <w:b w:val="false"/>
          <w:i/>
          <w:color w:val="000000"/>
          <w:sz w:val="28"/>
        </w:rPr>
        <w:t>қаулысымен</w:t>
      </w:r>
      <w:r>
        <w:rPr>
          <w:rFonts w:ascii="Times New Roman"/>
          <w:b w:val="false"/>
          <w:i/>
          <w:color w:val="000000"/>
          <w:sz w:val="28"/>
        </w:rPr>
        <w:t xml:space="preserve"> (</w:t>
      </w:r>
      <w:r>
        <w:rPr>
          <w:rFonts w:ascii="Times New Roman"/>
          <w:b w:val="false"/>
          <w:i/>
          <w:color w:val="000000"/>
          <w:sz w:val="28"/>
        </w:rPr>
        <w:t>алғашқы</w:t>
      </w:r>
      <w:r>
        <w:rPr>
          <w:rFonts w:ascii="Times New Roman"/>
          <w:b w:val="false"/>
          <w:i w:val="false"/>
          <w:color w:val="000000"/>
          <w:sz w:val="28"/>
        </w:rPr>
        <w:t xml:space="preserve"> </w:t>
      </w:r>
      <w:r>
        <w:rPr>
          <w:rFonts w:ascii="Times New Roman"/>
          <w:b w:val="false"/>
          <w:i/>
          <w:color w:val="000000"/>
          <w:sz w:val="28"/>
        </w:rPr>
        <w:t>ресми</w:t>
      </w:r>
      <w:r>
        <w:rPr>
          <w:rFonts w:ascii="Times New Roman"/>
          <w:b w:val="false"/>
          <w:i w:val="false"/>
          <w:color w:val="000000"/>
          <w:sz w:val="28"/>
        </w:rPr>
        <w:t xml:space="preserve"> </w:t>
      </w:r>
      <w:r>
        <w:rPr>
          <w:rFonts w:ascii="Times New Roman"/>
          <w:b w:val="false"/>
          <w:i/>
          <w:color w:val="000000"/>
          <w:sz w:val="28"/>
        </w:rPr>
        <w:t>жарияланған</w:t>
      </w:r>
      <w:r>
        <w:rPr>
          <w:rFonts w:ascii="Times New Roman"/>
          <w:b w:val="false"/>
          <w:i w:val="false"/>
          <w:color w:val="000000"/>
          <w:sz w:val="28"/>
        </w:rPr>
        <w:t xml:space="preserve"> </w:t>
      </w:r>
      <w:r>
        <w:rPr>
          <w:rFonts w:ascii="Times New Roman"/>
          <w:b w:val="false"/>
          <w:i/>
          <w:color w:val="000000"/>
          <w:sz w:val="28"/>
        </w:rPr>
        <w:t>күнінен</w:t>
      </w:r>
      <w:r>
        <w:rPr>
          <w:rFonts w:ascii="Times New Roman"/>
          <w:b w:val="false"/>
          <w:i w:val="false"/>
          <w:color w:val="000000"/>
          <w:sz w:val="28"/>
        </w:rPr>
        <w:t xml:space="preserve"> </w:t>
      </w:r>
      <w:r>
        <w:rPr>
          <w:rFonts w:ascii="Times New Roman"/>
          <w:b w:val="false"/>
          <w:i/>
          <w:color w:val="000000"/>
          <w:sz w:val="28"/>
        </w:rPr>
        <w:t>кейін</w:t>
      </w:r>
      <w:r>
        <w:rPr>
          <w:rFonts w:ascii="Times New Roman"/>
          <w:b w:val="false"/>
          <w:i w:val="false"/>
          <w:color w:val="000000"/>
          <w:sz w:val="28"/>
        </w:rPr>
        <w:t xml:space="preserve"> </w:t>
      </w:r>
      <w:r>
        <w:rPr>
          <w:rFonts w:ascii="Times New Roman"/>
          <w:b w:val="false"/>
          <w:i/>
          <w:color w:val="000000"/>
          <w:sz w:val="28"/>
        </w:rPr>
        <w:t>күнтізбелік</w:t>
      </w:r>
      <w:r>
        <w:rPr>
          <w:rFonts w:ascii="Times New Roman"/>
          <w:b w:val="false"/>
          <w:i/>
          <w:color w:val="000000"/>
          <w:sz w:val="28"/>
        </w:rPr>
        <w:t xml:space="preserve"> он </w:t>
      </w:r>
      <w:r>
        <w:rPr>
          <w:rFonts w:ascii="Times New Roman"/>
          <w:b w:val="false"/>
          <w:i/>
          <w:color w:val="000000"/>
          <w:sz w:val="28"/>
        </w:rPr>
        <w:t>күн</w:t>
      </w:r>
      <w:r>
        <w:rPr>
          <w:rFonts w:ascii="Times New Roman"/>
          <w:b w:val="false"/>
          <w:i w:val="false"/>
          <w:color w:val="000000"/>
          <w:sz w:val="28"/>
        </w:rPr>
        <w:t xml:space="preserve"> </w:t>
      </w:r>
      <w:r>
        <w:rPr>
          <w:rFonts w:ascii="Times New Roman"/>
          <w:b w:val="false"/>
          <w:i/>
          <w:color w:val="000000"/>
          <w:sz w:val="28"/>
        </w:rPr>
        <w:t>өткен</w:t>
      </w:r>
      <w:r>
        <w:rPr>
          <w:rFonts w:ascii="Times New Roman"/>
          <w:b w:val="false"/>
          <w:i w:val="false"/>
          <w:color w:val="000000"/>
          <w:sz w:val="28"/>
        </w:rPr>
        <w:t xml:space="preserve"> </w:t>
      </w:r>
      <w:r>
        <w:rPr>
          <w:rFonts w:ascii="Times New Roman"/>
          <w:b w:val="false"/>
          <w:i/>
          <w:color w:val="000000"/>
          <w:sz w:val="28"/>
        </w:rPr>
        <w:t>соң</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енгізіледі</w:t>
      </w:r>
      <w:r>
        <w:rPr>
          <w:rFonts w:ascii="Times New Roman"/>
          <w:b w:val="false"/>
          <w:i/>
          <w:color w:val="000000"/>
          <w:sz w:val="28"/>
        </w:rPr>
        <w:t>).</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Алматы облысының әкімдігі ҚАУЛЫ ЕТЕДІ:</w:t>
      </w:r>
    </w:p>
    <w:bookmarkStart w:name="z8" w:id="1"/>
    <w:p>
      <w:pPr>
        <w:spacing w:after="0"/>
        <w:ind w:left="0"/>
        <w:jc w:val="both"/>
      </w:pPr>
      <w:r>
        <w:rPr>
          <w:rFonts w:ascii="Times New Roman"/>
          <w:b w:val="false"/>
          <w:i w:val="false"/>
          <w:color w:val="000000"/>
          <w:sz w:val="28"/>
        </w:rPr>
        <w:t xml:space="preserve">
      1. Алматы облысы әкімдігінің "Спорт түрлері бойынша Қазақстан Республикасы құрама командаларының (спорт түрлері бойынша ұлттық құрама командалардың) құрамына кіретін спортшыларға, олардың жаттықтырушыларына, сондай-ақ спорттың ойналатын түрлері бойынша Қазақстан Республикасы құрама командаларының (ұлттық құрама командалардың) құрамдарында қатысатын спортшыларға, олардың жаттықтырушыларына және клубтық командалардың жетекшілеріне ай сайынғы ақшалай жабдықталым төлемдерінің мөлшерін бекіту туралы" 2017 жылғы 17 қарашадағы № 508 (Нормативтік құқықтық актілерді мемлекеттік тіркеу тізілімінде </w:t>
      </w:r>
      <w:r>
        <w:rPr>
          <w:rFonts w:ascii="Times New Roman"/>
          <w:b w:val="false"/>
          <w:i w:val="false"/>
          <w:color w:val="000000"/>
          <w:sz w:val="28"/>
        </w:rPr>
        <w:t>№ 4405</w:t>
      </w:r>
      <w:r>
        <w:rPr>
          <w:rFonts w:ascii="Times New Roman"/>
          <w:b w:val="false"/>
          <w:i w:val="false"/>
          <w:color w:val="000000"/>
          <w:sz w:val="28"/>
        </w:rPr>
        <w:t xml:space="preserve"> тіркелген) қаулысына келесі өзгеріс енгізілсін:</w:t>
      </w:r>
    </w:p>
    <w:bookmarkEnd w:id="1"/>
    <w:bookmarkStart w:name="z9" w:id="2"/>
    <w:p>
      <w:pPr>
        <w:spacing w:after="0"/>
        <w:ind w:left="0"/>
        <w:jc w:val="both"/>
      </w:pPr>
      <w:r>
        <w:rPr>
          <w:rFonts w:ascii="Times New Roman"/>
          <w:b w:val="false"/>
          <w:i w:val="false"/>
          <w:color w:val="000000"/>
          <w:sz w:val="28"/>
        </w:rPr>
        <w:t xml:space="preserve">
      көрсетілген қаулымен бекітілген </w:t>
      </w:r>
      <w:r>
        <w:rPr>
          <w:rFonts w:ascii="Times New Roman"/>
          <w:b w:val="false"/>
          <w:i w:val="false"/>
          <w:color w:val="000000"/>
          <w:sz w:val="28"/>
        </w:rPr>
        <w:t>қосымша</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редацияда жазылсын.</w:t>
      </w:r>
    </w:p>
    <w:bookmarkEnd w:id="2"/>
    <w:bookmarkStart w:name="z10" w:id="3"/>
    <w:p>
      <w:pPr>
        <w:spacing w:after="0"/>
        <w:ind w:left="0"/>
        <w:jc w:val="both"/>
      </w:pPr>
      <w:r>
        <w:rPr>
          <w:rFonts w:ascii="Times New Roman"/>
          <w:b w:val="false"/>
          <w:i w:val="false"/>
          <w:color w:val="000000"/>
          <w:sz w:val="28"/>
        </w:rPr>
        <w:t>
      2. "Алматы облысының дене шынықтыру және спорт басқармасы" мемлекеттік мекемесі Қазақстан Республикасының заңнамасында белгіленген тәртіппен:</w:t>
      </w:r>
    </w:p>
    <w:bookmarkEnd w:id="3"/>
    <w:bookmarkStart w:name="z11" w:id="4"/>
    <w:p>
      <w:pPr>
        <w:spacing w:after="0"/>
        <w:ind w:left="0"/>
        <w:jc w:val="both"/>
      </w:pPr>
      <w:r>
        <w:rPr>
          <w:rFonts w:ascii="Times New Roman"/>
          <w:b w:val="false"/>
          <w:i w:val="false"/>
          <w:color w:val="000000"/>
          <w:sz w:val="28"/>
        </w:rPr>
        <w:t>
      1) осы қаулының Алматы облысы Әділет департаментінде мемлекеттік тіркелуін;</w:t>
      </w:r>
    </w:p>
    <w:bookmarkEnd w:id="4"/>
    <w:bookmarkStart w:name="z12" w:id="5"/>
    <w:p>
      <w:pPr>
        <w:spacing w:after="0"/>
        <w:ind w:left="0"/>
        <w:jc w:val="both"/>
      </w:pPr>
      <w:r>
        <w:rPr>
          <w:rFonts w:ascii="Times New Roman"/>
          <w:b w:val="false"/>
          <w:i w:val="false"/>
          <w:color w:val="000000"/>
          <w:sz w:val="28"/>
        </w:rPr>
        <w:t>
      2) осы қаулыны Алматы облысы әкімдігінің интернет-ресурсында оның ресми жарияланғаннан кейін орналастырылуын;</w:t>
      </w:r>
    </w:p>
    <w:bookmarkEnd w:id="5"/>
    <w:bookmarkStart w:name="z13" w:id="6"/>
    <w:p>
      <w:pPr>
        <w:spacing w:after="0"/>
        <w:ind w:left="0"/>
        <w:jc w:val="both"/>
      </w:pPr>
      <w:r>
        <w:rPr>
          <w:rFonts w:ascii="Times New Roman"/>
          <w:b w:val="false"/>
          <w:i w:val="false"/>
          <w:color w:val="000000"/>
          <w:sz w:val="28"/>
        </w:rPr>
        <w:t>
      3) осы қаулы мемлекеттік тіркелген күнінен кейін он жұмыс күні ішінде "Алматы облысы әкімінің аппараты" мемлекеттік мекемесіне осы тармақтың 1) және 2) тармақшаларында қарастырылған іс-шаралардың орындалуы туралы мәліметтердің ұсынылуын қамтамасыз етсін.</w:t>
      </w:r>
    </w:p>
    <w:bookmarkEnd w:id="6"/>
    <w:bookmarkStart w:name="z14" w:id="7"/>
    <w:p>
      <w:pPr>
        <w:spacing w:after="0"/>
        <w:ind w:left="0"/>
        <w:jc w:val="both"/>
      </w:pPr>
      <w:r>
        <w:rPr>
          <w:rFonts w:ascii="Times New Roman"/>
          <w:b w:val="false"/>
          <w:i w:val="false"/>
          <w:color w:val="000000"/>
          <w:sz w:val="28"/>
        </w:rPr>
        <w:t xml:space="preserve">
      3. Осы қаулының орындалуын бақылау облыс әкімінің жетекшілік ететін орынбасарына жүктелсін. </w:t>
      </w:r>
    </w:p>
    <w:bookmarkEnd w:id="7"/>
    <w:bookmarkStart w:name="z15" w:id="8"/>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Алматы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Султангазиев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2024 жылғы 29 қаңтардағы № 31 Облыс әкімдігінің қаулысына қосымша</w:t>
            </w:r>
          </w:p>
        </w:tc>
      </w:tr>
    </w:tbl>
    <w:bookmarkStart w:name="z19" w:id="9"/>
    <w:p>
      <w:pPr>
        <w:spacing w:after="0"/>
        <w:ind w:left="0"/>
        <w:jc w:val="left"/>
      </w:pPr>
      <w:r>
        <w:rPr>
          <w:rFonts w:ascii="Times New Roman"/>
          <w:b/>
          <w:i w:val="false"/>
          <w:color w:val="000000"/>
        </w:rPr>
        <w:t xml:space="preserve"> Спорт түрлері бойынша Қазақстан Республикасы құрама командаларының (спорт түрлері бойынша ұлттық құрама командалардың) құрамына кіретін спортшыларға, олардың жаттықтырушыларына, сондай-ақ спорттың ойналатын түрлері бойынша Қазақстан Республикасы құрама командаларының (ұлттық құрама командалардың) құрамдарында қатысатын спортшыларға, олардың жаттықтырушыларына және клубтық командалардың жетекшілеріне ай сайынғы ақшалай жабдықталым төлемдерінің мөлшері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түрлері, спорттың ойын түрлері бойынша жарыстардың жіктелуі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Төлемдерінің мөлшері (айлық есептік көрсеткіш)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Жаттықтырушылар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Клубтық командалардың жетекшілері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орын</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спорт түрлері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0"/>
          <w:p>
            <w:pPr>
              <w:spacing w:after="20"/>
              <w:ind w:left="20"/>
              <w:jc w:val="both"/>
            </w:pPr>
            <w:r>
              <w:rPr>
                <w:rFonts w:ascii="Times New Roman"/>
                <w:b w:val="false"/>
                <w:i w:val="false"/>
                <w:color w:val="000000"/>
                <w:sz w:val="20"/>
              </w:rPr>
              <w:t xml:space="preserve">
Жазғы және қысқы Олимпиада, Паралимпиада, Сурдлимпиада </w:t>
            </w:r>
          </w:p>
          <w:bookmarkEnd w:id="10"/>
          <w:p>
            <w:pPr>
              <w:spacing w:after="20"/>
              <w:ind w:left="20"/>
              <w:jc w:val="both"/>
            </w:pPr>
            <w:r>
              <w:rPr>
                <w:rFonts w:ascii="Times New Roman"/>
                <w:b w:val="false"/>
                <w:i w:val="false"/>
                <w:color w:val="000000"/>
                <w:sz w:val="20"/>
              </w:rPr>
              <w:t>
ойындары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ПараАзиа және СурдоАзиа ойындары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1"/>
          <w:p>
            <w:pPr>
              <w:spacing w:after="20"/>
              <w:ind w:left="20"/>
              <w:jc w:val="both"/>
            </w:pPr>
            <w:r>
              <w:rPr>
                <w:rFonts w:ascii="Times New Roman"/>
                <w:b w:val="false"/>
                <w:i w:val="false"/>
                <w:color w:val="000000"/>
                <w:sz w:val="20"/>
              </w:rPr>
              <w:t xml:space="preserve">
Жазғы және қысқы Универсиада ойындары, </w:t>
            </w:r>
          </w:p>
          <w:bookmarkEnd w:id="11"/>
          <w:p>
            <w:pPr>
              <w:spacing w:after="20"/>
              <w:ind w:left="20"/>
              <w:jc w:val="both"/>
            </w:pPr>
            <w:r>
              <w:rPr>
                <w:rFonts w:ascii="Times New Roman"/>
                <w:b w:val="false"/>
                <w:i w:val="false"/>
                <w:color w:val="000000"/>
                <w:sz w:val="20"/>
              </w:rPr>
              <w:t>
Ислам ойындары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Олимпиада ойындары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 Әлем чемпионаты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2"/>
          <w:p>
            <w:pPr>
              <w:spacing w:after="20"/>
              <w:ind w:left="20"/>
              <w:jc w:val="both"/>
            </w:pPr>
            <w:r>
              <w:rPr>
                <w:rFonts w:ascii="Times New Roman"/>
                <w:b w:val="false"/>
                <w:i w:val="false"/>
                <w:color w:val="000000"/>
                <w:sz w:val="20"/>
              </w:rPr>
              <w:t xml:space="preserve">
Жастар арасында </w:t>
            </w:r>
          </w:p>
          <w:bookmarkEnd w:id="12"/>
          <w:p>
            <w:pPr>
              <w:spacing w:after="20"/>
              <w:ind w:left="20"/>
              <w:jc w:val="both"/>
            </w:pPr>
            <w:r>
              <w:rPr>
                <w:rFonts w:ascii="Times New Roman"/>
                <w:b w:val="false"/>
                <w:i w:val="false"/>
                <w:color w:val="000000"/>
                <w:sz w:val="20"/>
              </w:rPr>
              <w:t>
Әлем чемпионаты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арасында Әлем чемпионаты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 Азия чемпионаты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арасында Азия чемпионаты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3"/>
          <w:p>
            <w:pPr>
              <w:spacing w:after="20"/>
              <w:ind w:left="20"/>
              <w:jc w:val="both"/>
            </w:pPr>
            <w:r>
              <w:rPr>
                <w:rFonts w:ascii="Times New Roman"/>
                <w:b w:val="false"/>
                <w:i w:val="false"/>
                <w:color w:val="000000"/>
                <w:sz w:val="20"/>
              </w:rPr>
              <w:t>
Ересектер арасында ҚР чемпионаты, ҚР</w:t>
            </w:r>
          </w:p>
          <w:bookmarkEnd w:id="13"/>
          <w:p>
            <w:pPr>
              <w:spacing w:after="20"/>
              <w:ind w:left="20"/>
              <w:jc w:val="both"/>
            </w:pPr>
            <w:r>
              <w:rPr>
                <w:rFonts w:ascii="Times New Roman"/>
                <w:b w:val="false"/>
                <w:i w:val="false"/>
                <w:color w:val="000000"/>
                <w:sz w:val="20"/>
              </w:rPr>
              <w:t>
Спартакиадасы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 ойындарына лицензия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спорт түрлері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 Әлем чемпионаты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арасында Әлем чемпионаты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арасында Әлем чемпионаты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 Азия чемпионаты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арасында Азия чемпионаты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 ҚР чемпионаты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"Қазақстан Барысы"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емес спорт түрлері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 Әлем чемпионаты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арасында Әлем чемпионаты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арасында Әлем чемпионаты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 Азия чемпионаты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арасында Азия чемпионаты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Ересектер арасында ҚР чемпионаты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Паралимпиада және Сурдлимпиада спорт түрлері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Ересектер арасында Әлем чемпионаты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арасында Әлем чемпионаты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арасында Әлем чемпионаты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 Азия чемпионаты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арасында Азия чемпионаты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арасында Азия чемпионаты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 ҚР чемпионаты, ҚР Спартакиадасы, ҚР Паралимпиада Ойындары, ҚР Сурдлимпиадалық ойындары, Трансплантацияланған- нан кейін донорлық органдары бар адамдардың Спартакиадасы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арасында ҚР чемпионаты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арасында ҚР чемпионаты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