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a935" w14:textId="1d1a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5 желтоқсандағы № 62 шешімі. Қостанай облысының Әділет департаментінде 2024 жылғы 26 қаңтарда № 10133-10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Амангелді адунадық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Амангелді ауданы мәслихатының 01.04.2025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p>
      <w:pPr>
        <w:spacing w:after="0"/>
        <w:ind w:left="0"/>
        <w:jc w:val="left"/>
      </w:pPr>
      <w:r>
        <w:rPr>
          <w:rFonts w:ascii="Times New Roman"/>
          <w:b/>
          <w:i w:val="false"/>
          <w:color w:val="000000"/>
        </w:rPr>
        <w:t xml:space="preserve"> 1. Жалпы ережелер</w:t>
      </w:r>
    </w:p>
    <w:bookmarkStart w:name="z20"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21"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Start w:name="z27" w:id="6"/>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6"/>
    <w:bookmarkStart w:name="z28" w:id="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3) 7 мамыр - Отан қорғаушылар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Start w:name="z80" w:id="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8"/>
    <w:bookmarkStart w:name="z81" w:id="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9"/>
    <w:bookmarkStart w:name="z82" w:id="1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10"/>
    <w:bookmarkStart w:name="z83" w:id="1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1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Start w:name="z86" w:id="1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12"/>
    <w:bookmarkStart w:name="z87" w:id="1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1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Start w:name="z89" w:id="14"/>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14"/>
    <w:bookmarkStart w:name="z90" w:id="1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1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табысын есептемегенде, ай сайын 3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табысын есепке алмай,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4) туберкулезбен ауыратын және амбулаториялық емделуде жатқан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олардың оңалту орталықтарына баруына және кері қайтуына байланысты шығындарын өтеу үшін, табыстарын есепке алмай, тоқсан сайын, 4 айлық есептік көрсеткіштен аспайтын мөлшерде;</w:t>
      </w:r>
    </w:p>
    <w:p>
      <w:pPr>
        <w:spacing w:after="0"/>
        <w:ind w:left="0"/>
        <w:jc w:val="both"/>
      </w:pPr>
      <w:r>
        <w:rPr>
          <w:rFonts w:ascii="Times New Roman"/>
          <w:b w:val="false"/>
          <w:i w:val="false"/>
          <w:color w:val="000000"/>
          <w:sz w:val="28"/>
        </w:rPr>
        <w:t>
      6) мүгедектігі бар адамдарға санаторийлерге баруына және кері қайтуына байланысты шығындарын өтеу үшін, табыстарын есепке алмай, жылына 1 рет, 4 айлық есептік көрсеткіштен аспайтын мөлшерде;</w:t>
      </w:r>
    </w:p>
    <w:p>
      <w:pPr>
        <w:spacing w:after="0"/>
        <w:ind w:left="0"/>
        <w:jc w:val="both"/>
      </w:pPr>
      <w:r>
        <w:rPr>
          <w:rFonts w:ascii="Times New Roman"/>
          <w:b w:val="false"/>
          <w:i w:val="false"/>
          <w:color w:val="000000"/>
          <w:sz w:val="28"/>
        </w:rPr>
        <w:t>
      7)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Start w:name="z107" w:id="16"/>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16"/>
    <w:bookmarkStart w:name="z108" w:id="17"/>
    <w:p>
      <w:pPr>
        <w:spacing w:after="0"/>
        <w:ind w:left="0"/>
        <w:jc w:val="both"/>
      </w:pPr>
      <w:r>
        <w:rPr>
          <w:rFonts w:ascii="Times New Roman"/>
          <w:b w:val="false"/>
          <w:i w:val="false"/>
          <w:color w:val="000000"/>
          <w:sz w:val="28"/>
        </w:rPr>
        <w:t>
      8) мүгедектігі бар адамдарға жедел емделуге, табыстарын есепке алмай, жылына бір рет, 50 айлық есептік көрсеткіштен аспайтын мөлшерде;</w:t>
      </w:r>
    </w:p>
    <w:bookmarkEnd w:id="17"/>
    <w:bookmarkStart w:name="z109" w:id="18"/>
    <w:p>
      <w:pPr>
        <w:spacing w:after="0"/>
        <w:ind w:left="0"/>
        <w:jc w:val="both"/>
      </w:pPr>
      <w:r>
        <w:rPr>
          <w:rFonts w:ascii="Times New Roman"/>
          <w:b w:val="false"/>
          <w:i w:val="false"/>
          <w:color w:val="000000"/>
          <w:sz w:val="28"/>
        </w:rPr>
        <w:t>
      9) табыстарды есепке алмағанда, дәрілік заттарды сатып алуға байланысты шығындарын өтеу үшін мүгедектігі бар адамдарға жылына 1 рет, нақты шығындар мөлшерінде, 30 айлық есептік көрсеткіштен аспайтын мөлшерде;</w:t>
      </w:r>
    </w:p>
    <w:bookmarkEnd w:id="18"/>
    <w:bookmarkStart w:name="z110" w:id="19"/>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 мөлшерінде;</w:t>
      </w:r>
    </w:p>
    <w:bookmarkEnd w:id="19"/>
    <w:bookmarkStart w:name="z111" w:id="20"/>
    <w:p>
      <w:pPr>
        <w:spacing w:after="0"/>
        <w:ind w:left="0"/>
        <w:jc w:val="both"/>
      </w:pPr>
      <w:r>
        <w:rPr>
          <w:rFonts w:ascii="Times New Roman"/>
          <w:b w:val="false"/>
          <w:i w:val="false"/>
          <w:color w:val="000000"/>
          <w:sz w:val="28"/>
        </w:rPr>
        <w:t>
      11) өрттің зардаптарын жою кезінде зардап шеккен азаматқа (отбасына) не оның мүлкіне зиян келуіне байланысты, табыстарын есепке алмай, бір рет 50 айлық есептік көрсеткіш мөлшерінде;</w:t>
      </w:r>
    </w:p>
    <w:bookmarkEnd w:id="20"/>
    <w:bookmarkStart w:name="z112" w:id="21"/>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отбасына тұрмыстық қажеттіліктеріне, жылына 1 рет, 15 айлық есептік көрсеткіш мөлшерінде;</w:t>
      </w:r>
    </w:p>
    <w:bookmarkEnd w:id="21"/>
    <w:bookmarkStart w:name="z113" w:id="22"/>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22"/>
    <w:bookmarkStart w:name="z114" w:id="23"/>
    <w:p>
      <w:pPr>
        <w:spacing w:after="0"/>
        <w:ind w:left="0"/>
        <w:jc w:val="both"/>
      </w:pPr>
      <w:r>
        <w:rPr>
          <w:rFonts w:ascii="Times New Roman"/>
          <w:b w:val="false"/>
          <w:i w:val="false"/>
          <w:color w:val="000000"/>
          <w:sz w:val="28"/>
        </w:rPr>
        <w:t>
      14) бас бостандығынан айыру орындарынан босатылған, пробация қызметінің есебінде тұрған адамдарға табыстарын есепке алмай, бір мезгілде 10 айлық есептік көрсеткіш мөлшерінде;</w:t>
      </w:r>
    </w:p>
    <w:bookmarkEnd w:id="23"/>
    <w:bookmarkStart w:name="z115" w:id="24"/>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24"/>
    <w:bookmarkStart w:name="z116" w:id="25"/>
    <w:p>
      <w:pPr>
        <w:spacing w:after="0"/>
        <w:ind w:left="0"/>
        <w:jc w:val="both"/>
      </w:pPr>
      <w:r>
        <w:rPr>
          <w:rFonts w:ascii="Times New Roman"/>
          <w:b w:val="false"/>
          <w:i w:val="false"/>
          <w:color w:val="000000"/>
          <w:sz w:val="28"/>
        </w:rPr>
        <w:t xml:space="preserve">
      16) Ұлы Отан соғысының ардагерлеріне,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6-баптарда</w:t>
      </w:r>
      <w:r>
        <w:rPr>
          <w:rFonts w:ascii="Times New Roman"/>
          <w:b w:val="false"/>
          <w:i w:val="false"/>
          <w:color w:val="000000"/>
          <w:sz w:val="28"/>
        </w:rPr>
        <w:t xml:space="preserve">, 1) тармақшаларда көрсетілген ардагерлерге - Заңның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Қазақстан Республикасының шегінде санаторийлік-курорттық емделуге жолдаманың нақты құнын өтеуге, табысты есепке алмай, жылына 1 рет, бірақ уәкілетті мемлекеттік орган айқындайтын, тиісті қаржы жылына арналған әлеуметтік қызметтер порталы арқылы мүгедектігі бар адамдарға санаторийлік-курорттық емделу құнын өтеу ретінде ұсынылатын кепілдендірілген сомадан аспайтын мөлшерде.</w:t>
      </w:r>
    </w:p>
    <w:bookmarkEnd w:id="25"/>
    <w:bookmarkStart w:name="z117" w:id="26"/>
    <w:p>
      <w:pPr>
        <w:spacing w:after="0"/>
        <w:ind w:left="0"/>
        <w:jc w:val="both"/>
      </w:pPr>
      <w:r>
        <w:rPr>
          <w:rFonts w:ascii="Times New Roman"/>
          <w:b w:val="false"/>
          <w:i w:val="false"/>
          <w:color w:val="000000"/>
          <w:sz w:val="28"/>
        </w:rPr>
        <w:t>
      Санаторийлік-курорттық емделуге жолдаманың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шешімімен (Нормативтік құқықтық актілерді мемлекеттік тіркеу тізілімінде № 9264 тіркелген) белгіленген заттай нысанда жазбаша бас тартқан жағдайда беріледі.</w:t>
      </w:r>
    </w:p>
    <w:bookmarkEnd w:id="26"/>
    <w:bookmarkStart w:name="z118" w:id="27"/>
    <w:p>
      <w:pPr>
        <w:spacing w:after="0"/>
        <w:ind w:left="0"/>
        <w:jc w:val="both"/>
      </w:pPr>
      <w:r>
        <w:rPr>
          <w:rFonts w:ascii="Times New Roman"/>
          <w:b w:val="false"/>
          <w:i w:val="false"/>
          <w:color w:val="000000"/>
          <w:sz w:val="28"/>
        </w:rPr>
        <w:t>
      7. Азаматтарды мұқтаждар санатына жатқызу үшін:</w:t>
      </w:r>
    </w:p>
    <w:bookmarkEnd w:id="27"/>
    <w:bookmarkStart w:name="z119" w:id="2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8"/>
    <w:bookmarkStart w:name="z120" w:id="2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9"/>
    <w:bookmarkStart w:name="z121" w:id="30"/>
    <w:p>
      <w:pPr>
        <w:spacing w:after="0"/>
        <w:ind w:left="0"/>
        <w:jc w:val="both"/>
      </w:pPr>
      <w:r>
        <w:rPr>
          <w:rFonts w:ascii="Times New Roman"/>
          <w:b w:val="false"/>
          <w:i w:val="false"/>
          <w:color w:val="000000"/>
          <w:sz w:val="28"/>
        </w:rPr>
        <w:t>
      3) әлеуметтік маңызы бар аурудың болуы;</w:t>
      </w:r>
    </w:p>
    <w:bookmarkEnd w:id="30"/>
    <w:bookmarkStart w:name="z122" w:id="3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1"/>
    <w:bookmarkStart w:name="z123" w:id="32"/>
    <w:p>
      <w:pPr>
        <w:spacing w:after="0"/>
        <w:ind w:left="0"/>
        <w:jc w:val="both"/>
      </w:pPr>
      <w:r>
        <w:rPr>
          <w:rFonts w:ascii="Times New Roman"/>
          <w:b w:val="false"/>
          <w:i w:val="false"/>
          <w:color w:val="000000"/>
          <w:sz w:val="28"/>
        </w:rPr>
        <w:t>
      5) жетімдік, ата-ана қамқорлығының болмауы;</w:t>
      </w:r>
    </w:p>
    <w:bookmarkEnd w:id="32"/>
    <w:bookmarkStart w:name="z124" w:id="3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3"/>
    <w:bookmarkStart w:name="z125" w:id="3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34"/>
    <w:bookmarkStart w:name="z126" w:id="35"/>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35"/>
    <w:bookmarkStart w:name="z127" w:id="3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төменгі күнкөріс деңгейінің бір еселік мөлшерінде белгіленсін.</w:t>
      </w:r>
    </w:p>
    <w:bookmarkEnd w:id="36"/>
    <w:bookmarkStart w:name="z128" w:id="37"/>
    <w:p>
      <w:pPr>
        <w:spacing w:after="0"/>
        <w:ind w:left="0"/>
        <w:jc w:val="both"/>
      </w:pPr>
      <w:r>
        <w:rPr>
          <w:rFonts w:ascii="Times New Roman"/>
          <w:b w:val="false"/>
          <w:i w:val="false"/>
          <w:color w:val="000000"/>
          <w:sz w:val="28"/>
        </w:rPr>
        <w:t>
      9. Оқу ақысын төлеуге әлеуметтік көмек бір білім алуға көрсетіледі.</w:t>
      </w:r>
    </w:p>
    <w:bookmarkEnd w:id="37"/>
    <w:bookmarkStart w:name="z129" w:id="3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38"/>
    <w:bookmarkStart w:name="z130" w:id="39"/>
    <w:p>
      <w:pPr>
        <w:spacing w:after="0"/>
        <w:ind w:left="0"/>
        <w:jc w:val="both"/>
      </w:pPr>
      <w:r>
        <w:rPr>
          <w:rFonts w:ascii="Times New Roman"/>
          <w:b w:val="false"/>
          <w:i w:val="false"/>
          <w:color w:val="000000"/>
          <w:sz w:val="28"/>
        </w:rPr>
        <w:t>
      11. Әрбір жекелеген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39"/>
    <w:bookmarkStart w:name="z131" w:id="40"/>
    <w:p>
      <w:pPr>
        <w:spacing w:after="0"/>
        <w:ind w:left="0"/>
        <w:jc w:val="left"/>
      </w:pPr>
      <w:r>
        <w:rPr>
          <w:rFonts w:ascii="Times New Roman"/>
          <w:b/>
          <w:i w:val="false"/>
          <w:color w:val="000000"/>
        </w:rPr>
        <w:t xml:space="preserve"> 3. Әлеуметтік көмек көрсету тәртібі</w:t>
      </w:r>
    </w:p>
    <w:bookmarkEnd w:id="40"/>
    <w:bookmarkStart w:name="z132" w:id="41"/>
    <w:p>
      <w:pPr>
        <w:spacing w:after="0"/>
        <w:ind w:left="0"/>
        <w:jc w:val="both"/>
      </w:pPr>
      <w:r>
        <w:rPr>
          <w:rFonts w:ascii="Times New Roman"/>
          <w:b w:val="false"/>
          <w:i w:val="false"/>
          <w:color w:val="000000"/>
          <w:sz w:val="28"/>
        </w:rPr>
        <w:t>
      12. Мереке күндер және атаулы күндерге әлеуметтік көмек алушылардан өтініштер талап етілмей көрсетіледі.</w:t>
      </w:r>
    </w:p>
    <w:bookmarkEnd w:id="41"/>
    <w:bookmarkStart w:name="z133" w:id="42"/>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42"/>
    <w:bookmarkStart w:name="z134" w:id="43"/>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43"/>
    <w:bookmarkStart w:name="z135" w:id="44"/>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bookmarkEnd w:id="44"/>
    <w:bookmarkStart w:name="z136" w:id="4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bookmarkEnd w:id="45"/>
    <w:bookmarkStart w:name="z137" w:id="4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46"/>
    <w:bookmarkStart w:name="z138" w:id="47"/>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(жеке басын сәйкестендіру үшін);</w:t>
      </w:r>
    </w:p>
    <w:bookmarkEnd w:id="47"/>
    <w:bookmarkStart w:name="z139" w:id="48"/>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8"/>
    <w:bookmarkStart w:name="z140"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алғаш рет жүгінген адамдар өтініш берушінің әлеуметтік мәртебесін растайтын құжатты ұсынады.</w:t>
      </w:r>
    </w:p>
    <w:bookmarkEnd w:id="49"/>
    <w:bookmarkStart w:name="z141"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 заңды өкілі адамның иммун тапшылығы вирусымен ауыру фактісін растайтын құжатты ұсынады.</w:t>
      </w:r>
    </w:p>
    <w:bookmarkEnd w:id="50"/>
    <w:bookmarkStart w:name="z142"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және амбулаториялық емделуде болу фактісін растайтын құжатты ұсынады.</w:t>
      </w:r>
    </w:p>
    <w:bookmarkEnd w:id="51"/>
    <w:bookmarkStart w:name="z143"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 тұру фактісін және жол жүру құнын растайтын құжаттарды ұсынады.</w:t>
      </w:r>
    </w:p>
    <w:bookmarkEnd w:id="52"/>
    <w:bookmarkStart w:name="z144"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абзацында көрсетілген адамдар оқыту фактісін, оның құнын және мүгедектігі бар адамды абилитациялау мен оңалтудың жеке бағдарламасын растайтын құжаттарды ұсынады.</w:t>
      </w:r>
    </w:p>
    <w:bookmarkEnd w:id="53"/>
    <w:bookmarkStart w:name="z145" w:id="5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54"/>
    <w:bookmarkStart w:name="z146"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55"/>
    <w:bookmarkStart w:name="z147"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адамдар дүлей апат немесе өрттің салдарынан азаматқа (отбасына) не оның мүлкіне келтірілген залал фактісін растайтын құжатты ұсынады.</w:t>
      </w:r>
    </w:p>
    <w:bookmarkEnd w:id="56"/>
    <w:bookmarkStart w:name="z148" w:id="5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адамның жұмыссыз ретінде тіркелу фактісін растайтын құжаттарды ұсынады.</w:t>
      </w:r>
    </w:p>
    <w:bookmarkEnd w:id="57"/>
    <w:bookmarkStart w:name="z149"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қызметінде есепте тұру фактісін растайтын құжаттарды ұсынады.</w:t>
      </w:r>
    </w:p>
    <w:bookmarkEnd w:id="58"/>
    <w:bookmarkStart w:name="z150"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59"/>
    <w:bookmarkStart w:name="z151"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тұлғалар әлеуметтік мәртебесін, санаторийлік-курорттық емделуге ақы төленгенін, санаторийлік-курорттық ұйым берген орындалған жұмыстардың (көрсетілген қызметтердің) актісін растайтын құжаттарды ұсынады.</w:t>
      </w:r>
    </w:p>
    <w:bookmarkEnd w:id="60"/>
    <w:bookmarkStart w:name="z152" w:id="61"/>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Салыстырып тексергеннен кейін құжаттардың түпнұсқалары өтініш берушіге қайтарылады.</w:t>
      </w:r>
    </w:p>
    <w:bookmarkEnd w:id="61"/>
    <w:bookmarkStart w:name="z153" w:id="62"/>
    <w:p>
      <w:pPr>
        <w:spacing w:after="0"/>
        <w:ind w:left="0"/>
        <w:jc w:val="both"/>
      </w:pPr>
      <w:r>
        <w:rPr>
          <w:rFonts w:ascii="Times New Roman"/>
          <w:b w:val="false"/>
          <w:i w:val="false"/>
          <w:color w:val="000000"/>
          <w:sz w:val="28"/>
        </w:rPr>
        <w:t xml:space="preserve">
      Өтініш беруші құжаттардың толық емес топтамасын және (немесе) қолданылу мерзімі өткен құжаттарды ұсынған кезде өтініш берушіге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62"/>
    <w:bookmarkStart w:name="z154" w:id="63"/>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қажетті мәліметтерді алу үшін мемлекеттік органдардың және (немесе) ұйымдардың АЖ-не сұрау салуды өтініш берушінің өзі жүзеге асырады.</w:t>
      </w:r>
    </w:p>
    <w:bookmarkEnd w:id="63"/>
    <w:bookmarkStart w:name="z155" w:id="64"/>
    <w:p>
      <w:pPr>
        <w:spacing w:after="0"/>
        <w:ind w:left="0"/>
        <w:jc w:val="both"/>
      </w:pPr>
      <w:r>
        <w:rPr>
          <w:rFonts w:ascii="Times New Roman"/>
          <w:b w:val="false"/>
          <w:i w:val="false"/>
          <w:color w:val="000000"/>
          <w:sz w:val="28"/>
        </w:rPr>
        <w:t>
      Бұл ретте өтініш беруші мемлекеттік органдардың және (немесе) ұйымдардың АЖ-нен келіп түскен электрондық өтінішті және мәліметтерді өзінің ЭЦҚ-сымен куәландырады.</w:t>
      </w:r>
    </w:p>
    <w:bookmarkEnd w:id="64"/>
    <w:bookmarkStart w:name="z156" w:id="65"/>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65"/>
    <w:bookmarkStart w:name="z157" w:id="66"/>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66"/>
    <w:bookmarkStart w:name="z158" w:id="6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7"/>
    <w:bookmarkStart w:name="z159" w:id="6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8"/>
    <w:bookmarkStart w:name="z160" w:id="6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9"/>
    <w:bookmarkStart w:name="z161" w:id="70"/>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0"/>
    <w:bookmarkStart w:name="z162" w:id="71"/>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72"/>
    <w:p>
      <w:pPr>
        <w:spacing w:after="0"/>
        <w:ind w:left="0"/>
        <w:jc w:val="left"/>
      </w:pPr>
      <w:r>
        <w:rPr>
          <w:rFonts w:ascii="Times New Roman"/>
          <w:b/>
          <w:i w:val="false"/>
          <w:color w:val="000000"/>
        </w:rPr>
        <w:t xml:space="preserve"> Амангелді аудандық мәслихатының күші жойылды деп танылған кейбір шешімдерінің тізбесі</w:t>
      </w:r>
    </w:p>
    <w:bookmarkEnd w:id="72"/>
    <w:bookmarkStart w:name="z135" w:id="73"/>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 402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9476 болып тіркелген).</w:t>
      </w:r>
    </w:p>
    <w:bookmarkEnd w:id="73"/>
    <w:bookmarkStart w:name="z136" w:id="74"/>
    <w:p>
      <w:pPr>
        <w:spacing w:after="0"/>
        <w:ind w:left="0"/>
        <w:jc w:val="both"/>
      </w:pPr>
      <w:r>
        <w:rPr>
          <w:rFonts w:ascii="Times New Roman"/>
          <w:b w:val="false"/>
          <w:i w:val="false"/>
          <w:color w:val="000000"/>
          <w:sz w:val="28"/>
        </w:rPr>
        <w:t xml:space="preserve">
      2.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9874 болып тіркелген).</w:t>
      </w:r>
    </w:p>
    <w:bookmarkEnd w:id="74"/>
    <w:bookmarkStart w:name="z137" w:id="75"/>
    <w:p>
      <w:pPr>
        <w:spacing w:after="0"/>
        <w:ind w:left="0"/>
        <w:jc w:val="both"/>
      </w:pPr>
      <w:r>
        <w:rPr>
          <w:rFonts w:ascii="Times New Roman"/>
          <w:b w:val="false"/>
          <w:i w:val="false"/>
          <w:color w:val="000000"/>
          <w:sz w:val="28"/>
        </w:rPr>
        <w:t xml:space="preserve">
      3.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6 сәуірдегі № 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27551 болып тіркелген).</w:t>
      </w:r>
    </w:p>
    <w:bookmarkEnd w:id="75"/>
    <w:bookmarkStart w:name="z138" w:id="76"/>
    <w:p>
      <w:pPr>
        <w:spacing w:after="0"/>
        <w:ind w:left="0"/>
        <w:jc w:val="both"/>
      </w:pPr>
      <w:r>
        <w:rPr>
          <w:rFonts w:ascii="Times New Roman"/>
          <w:b w:val="false"/>
          <w:i w:val="false"/>
          <w:color w:val="000000"/>
          <w:sz w:val="28"/>
        </w:rPr>
        <w:t xml:space="preserve">
      4.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17 маусымдағы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28569 болып тіркелген).</w:t>
      </w:r>
    </w:p>
    <w:bookmarkEnd w:id="76"/>
    <w:bookmarkStart w:name="z139" w:id="77"/>
    <w:p>
      <w:pPr>
        <w:spacing w:after="0"/>
        <w:ind w:left="0"/>
        <w:jc w:val="both"/>
      </w:pPr>
      <w:r>
        <w:rPr>
          <w:rFonts w:ascii="Times New Roman"/>
          <w:b w:val="false"/>
          <w:i w:val="false"/>
          <w:color w:val="000000"/>
          <w:sz w:val="28"/>
        </w:rPr>
        <w:t xml:space="preserve">
      5.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қарашадағы № 140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30875 болып тіркелген).</w:t>
      </w:r>
    </w:p>
    <w:bookmarkEnd w:id="77"/>
    <w:bookmarkStart w:name="z140" w:id="78"/>
    <w:p>
      <w:pPr>
        <w:spacing w:after="0"/>
        <w:ind w:left="0"/>
        <w:jc w:val="both"/>
      </w:pPr>
      <w:r>
        <w:rPr>
          <w:rFonts w:ascii="Times New Roman"/>
          <w:b w:val="false"/>
          <w:i w:val="false"/>
          <w:color w:val="000000"/>
          <w:sz w:val="28"/>
        </w:rPr>
        <w:t xml:space="preserve">
      6. Мәслихаттың "Мәслихаттың 2020 жылғы 21 қыркүйіктегі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9989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