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ee78" w14:textId="985e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27 маусымдағы № 4-4 шешімі. Қызылорда облысының Әділет департаментінде 2023 жылғы 3 шілдеде № 8434-11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