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9e95" w14:textId="6069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Семей қаласы әкімдігінің 2016 жылғы 13 мамырдағы № 767 "Азаматтық қызметшілер болып табылатын және ауылдық жерде жұмыс істейтін білім беру және мәдениет саласындағы мамандар лауазымдарының тiзбесiн анықтау туралы" қаулысын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әкімдігінің 2023 жылғы 25 желтоқсандағы № 1076 қаулысы. Абай облысының Әділет департаментінде 2023 жылғы 27 желтоқсанда № 200-18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Семей қаласы әкімдігінің "Азаматтық қызметшілер болып табылатын және ауылдық жерде жұмыс істейтін білім беру және мәдениет саласындағы мамандар лауазымдарының тiзбесiн анықтау туралы" 2016 жылғы 13 мамырдағы № 767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4602 болып тіркелген) күші жойылсын.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"Семей қаласының мәдениет және тілдерді дамыту бөлімі" мемлекеттік мекемесі Қазақстан Республикасының заңнамасымен белгіленген тәртіпте: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жариялағаннан кейін Семей қаласы әкімдігінің интернет– ресурсында орналастыруды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Семей қаласы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Семей қаласы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Нурсагатов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