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1727" w14:textId="1071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2019 жылғы 5 қарашадағы № 34/367-VI "Шығыс Қазақстан облысы бойынша тұрғын үй сертификаттарының мөлшері мен оларды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5 мамырдағы № 15/131-VII шешімі. Қазақстан Республикасының Әділет министрлігінде 2022 жылғы 12 мамырда № 27982 болып тіркелді. Күші жойылды - Шығыс Қазақстан облыстық мәслихатының 2024 жылғы 20 қыркүйектегі № 16/123-VIII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16/123-VIII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2019 жылғы 5 қарашадағы № 34/367-VI "Шығыс Қазақстан облысы бойынша тұрғын үй сертификаттарының мөлшері мен оларды алушылар санаттарының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6281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Шығыс Қазақстан облысы бойынша тұрғын үй сертификаттары: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қарыз сомасының 10% мөлшерінде, бірақ 1,5 миллион (бір миллион бес жүз мың) теңгеден аспайтын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қолдау ретінде қарыз сомасының 10% мөлшерінде, бірақ 1,5 миллион (бір миллион бес жүз мың) теңгеден аспайтын мөлшерде айқындалсын.".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