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b0a2" w14:textId="0c0b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Құрмет грамотасымен наградтау Ережесін бекіту туралы</w:t>
      </w:r>
    </w:p>
    <w:p>
      <w:pPr>
        <w:spacing w:after="0"/>
        <w:ind w:left="0"/>
        <w:jc w:val="both"/>
      </w:pPr>
      <w:r>
        <w:rPr>
          <w:rFonts w:ascii="Times New Roman"/>
          <w:b w:val="false"/>
          <w:i w:val="false"/>
          <w:color w:val="000000"/>
          <w:sz w:val="28"/>
        </w:rPr>
        <w:t>Ұлытау облыстық мәслихатының 2022 жылғы 10 қазандағы № 8/50 шешімі. Қазақстан Республикасының Әділет министрлігінде 2022 жылғы 11 қазанда № 30104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Ұлытау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Ұлытау облысының Құрмет грамотасымен наградтау туралы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10 қазандағы</w:t>
            </w:r>
            <w:r>
              <w:br/>
            </w:r>
            <w:r>
              <w:rPr>
                <w:rFonts w:ascii="Times New Roman"/>
                <w:b w:val="false"/>
                <w:i w:val="false"/>
                <w:color w:val="000000"/>
                <w:sz w:val="20"/>
              </w:rPr>
              <w:t>№ 8/50</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Ұлытау облысының Құрмет грамотасымен наградтау туралы ереже</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Құрмет грамотасымен наградтау туралы осы Ереже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Ұлытау облысының Құрмет грамотасымен наградтау тәртібін айқындайды.</w:t>
      </w:r>
    </w:p>
    <w:bookmarkEnd w:id="5"/>
    <w:bookmarkStart w:name="z12" w:id="6"/>
    <w:p>
      <w:pPr>
        <w:spacing w:after="0"/>
        <w:ind w:left="0"/>
        <w:jc w:val="both"/>
      </w:pPr>
      <w:r>
        <w:rPr>
          <w:rFonts w:ascii="Times New Roman"/>
          <w:b w:val="false"/>
          <w:i w:val="false"/>
          <w:color w:val="000000"/>
          <w:sz w:val="28"/>
        </w:rPr>
        <w:t>
      2. Құрмет грамотасы:</w:t>
      </w:r>
    </w:p>
    <w:bookmarkEnd w:id="6"/>
    <w:bookmarkStart w:name="z13" w:id="7"/>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спорттағы, әскери және мемлекеттік қызметтегі, құқық қорғау және қоғамдық қызметтегі елеулі жетістіктері үшін;</w:t>
      </w:r>
    </w:p>
    <w:bookmarkEnd w:id="7"/>
    <w:bookmarkStart w:name="z14" w:id="8"/>
    <w:p>
      <w:pPr>
        <w:spacing w:after="0"/>
        <w:ind w:left="0"/>
        <w:jc w:val="both"/>
      </w:pPr>
      <w:r>
        <w:rPr>
          <w:rFonts w:ascii="Times New Roman"/>
          <w:b w:val="false"/>
          <w:i w:val="false"/>
          <w:color w:val="000000"/>
          <w:sz w:val="28"/>
        </w:rPr>
        <w:t>
      2) халықтар арасындағы достық пен ынтымақтастықты және мәдени байланыстарды нығайту бойынша жемісті қызметті жүзеге асырғаны үшін наградтау және ынталандырудың бір нысаны болып табылады.</w:t>
      </w:r>
    </w:p>
    <w:bookmarkEnd w:id="8"/>
    <w:bookmarkStart w:name="z15" w:id="9"/>
    <w:p>
      <w:pPr>
        <w:spacing w:after="0"/>
        <w:ind w:left="0"/>
        <w:jc w:val="both"/>
      </w:pPr>
      <w:r>
        <w:rPr>
          <w:rFonts w:ascii="Times New Roman"/>
          <w:b w:val="false"/>
          <w:i w:val="false"/>
          <w:color w:val="000000"/>
          <w:sz w:val="28"/>
        </w:rPr>
        <w:t>
      3. Құрмет грамотасымен Ұлытау облысының дамуына қомақты үлес қосқан:</w:t>
      </w:r>
    </w:p>
    <w:bookmarkEnd w:id="9"/>
    <w:bookmarkStart w:name="z16" w:id="10"/>
    <w:p>
      <w:pPr>
        <w:spacing w:after="0"/>
        <w:ind w:left="0"/>
        <w:jc w:val="both"/>
      </w:pPr>
      <w:r>
        <w:rPr>
          <w:rFonts w:ascii="Times New Roman"/>
          <w:b w:val="false"/>
          <w:i w:val="false"/>
          <w:color w:val="000000"/>
          <w:sz w:val="28"/>
        </w:rPr>
        <w:t>
      1) азаматтар, мекеме, кәсіпорын және ұйымдардың қызметшілері;</w:t>
      </w:r>
    </w:p>
    <w:bookmarkEnd w:id="10"/>
    <w:bookmarkStart w:name="z17" w:id="11"/>
    <w:p>
      <w:pPr>
        <w:spacing w:after="0"/>
        <w:ind w:left="0"/>
        <w:jc w:val="both"/>
      </w:pPr>
      <w:r>
        <w:rPr>
          <w:rFonts w:ascii="Times New Roman"/>
          <w:b w:val="false"/>
          <w:i w:val="false"/>
          <w:color w:val="000000"/>
          <w:sz w:val="28"/>
        </w:rPr>
        <w:t>
      2) меншік нысанына қарамастан, еңбекте, қоғамдық-саяси қызметте жоғары көрсеткіштерге қол жеткізген шаруашылық жүргізуші субъектілер ұжымдары, ұйымдар, мекемелер, шығармашылық ұжымдары;.</w:t>
      </w:r>
    </w:p>
    <w:bookmarkEnd w:id="11"/>
    <w:bookmarkStart w:name="z18" w:id="12"/>
    <w:p>
      <w:pPr>
        <w:spacing w:after="0"/>
        <w:ind w:left="0"/>
        <w:jc w:val="both"/>
      </w:pPr>
      <w:r>
        <w:rPr>
          <w:rFonts w:ascii="Times New Roman"/>
          <w:b w:val="false"/>
          <w:i w:val="false"/>
          <w:color w:val="000000"/>
          <w:sz w:val="28"/>
        </w:rPr>
        <w:t>
      4. Құрмет грамотасымен:</w:t>
      </w:r>
    </w:p>
    <w:bookmarkEnd w:id="12"/>
    <w:bookmarkStart w:name="z19" w:id="13"/>
    <w:p>
      <w:pPr>
        <w:spacing w:after="0"/>
        <w:ind w:left="0"/>
        <w:jc w:val="both"/>
      </w:pPr>
      <w:r>
        <w:rPr>
          <w:rFonts w:ascii="Times New Roman"/>
          <w:b w:val="false"/>
          <w:i w:val="false"/>
          <w:color w:val="000000"/>
          <w:sz w:val="28"/>
        </w:rPr>
        <w:t>
      1) наградтау сәтінде заңнамамен белгіленген тәртіпте өтелмеген немесе алып тасталмаған, сотталғандығы бар адамдар;</w:t>
      </w:r>
    </w:p>
    <w:bookmarkEnd w:id="13"/>
    <w:bookmarkStart w:name="z20" w:id="14"/>
    <w:p>
      <w:pPr>
        <w:spacing w:after="0"/>
        <w:ind w:left="0"/>
        <w:jc w:val="both"/>
      </w:pPr>
      <w:r>
        <w:rPr>
          <w:rFonts w:ascii="Times New Roman"/>
          <w:b w:val="false"/>
          <w:i w:val="false"/>
          <w:color w:val="000000"/>
          <w:sz w:val="28"/>
        </w:rPr>
        <w:t>
      2) сот әрекетке қабiлетсiз немесе әрекет қабілеті шектеулі деп таныған адамдар;</w:t>
      </w:r>
    </w:p>
    <w:bookmarkEnd w:id="14"/>
    <w:bookmarkStart w:name="z21" w:id="15"/>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таныған адамдар наградтала алмайды.</w:t>
      </w:r>
    </w:p>
    <w:bookmarkEnd w:id="15"/>
    <w:bookmarkStart w:name="z22" w:id="16"/>
    <w:p>
      <w:pPr>
        <w:spacing w:after="0"/>
        <w:ind w:left="0"/>
        <w:jc w:val="both"/>
      </w:pPr>
      <w:r>
        <w:rPr>
          <w:rFonts w:ascii="Times New Roman"/>
          <w:b w:val="false"/>
          <w:i w:val="false"/>
          <w:color w:val="000000"/>
          <w:sz w:val="28"/>
        </w:rPr>
        <w:t xml:space="preserve">
      5. Осы Ереженің </w:t>
      </w:r>
      <w:r>
        <w:rPr>
          <w:rFonts w:ascii="Times New Roman"/>
          <w:b w:val="false"/>
          <w:i w:val="false"/>
          <w:color w:val="000000"/>
          <w:sz w:val="28"/>
        </w:rPr>
        <w:t>3- тармағында</w:t>
      </w:r>
      <w:r>
        <w:rPr>
          <w:rFonts w:ascii="Times New Roman"/>
          <w:b w:val="false"/>
          <w:i w:val="false"/>
          <w:color w:val="000000"/>
          <w:sz w:val="28"/>
        </w:rPr>
        <w:t xml:space="preserve"> көрсетілген тұлғаны бес жыл ішінде облыстың Құрмет грамотасымен марапаттауға екі рет ұсыныла алмайды.</w:t>
      </w:r>
    </w:p>
    <w:bookmarkEnd w:id="16"/>
    <w:bookmarkStart w:name="z23" w:id="17"/>
    <w:p>
      <w:pPr>
        <w:spacing w:after="0"/>
        <w:ind w:left="0"/>
        <w:jc w:val="both"/>
      </w:pPr>
      <w:r>
        <w:rPr>
          <w:rFonts w:ascii="Times New Roman"/>
          <w:b w:val="false"/>
          <w:i w:val="false"/>
          <w:color w:val="000000"/>
          <w:sz w:val="28"/>
        </w:rPr>
        <w:t>
      6. Наградтау ұлттық, мемлекеттік, кәсіби және өзге де Қазақстан Республикасының мерекелеріне орайластырылады.</w:t>
      </w:r>
    </w:p>
    <w:bookmarkEnd w:id="17"/>
    <w:bookmarkStart w:name="z24" w:id="18"/>
    <w:p>
      <w:pPr>
        <w:spacing w:after="0"/>
        <w:ind w:left="0"/>
        <w:jc w:val="left"/>
      </w:pPr>
      <w:r>
        <w:rPr>
          <w:rFonts w:ascii="Times New Roman"/>
          <w:b/>
          <w:i w:val="false"/>
          <w:color w:val="000000"/>
        </w:rPr>
        <w:t xml:space="preserve"> 2. Құрмет грамотасымен наградтау тәртібі</w:t>
      </w:r>
    </w:p>
    <w:bookmarkEnd w:id="18"/>
    <w:bookmarkStart w:name="z25" w:id="19"/>
    <w:p>
      <w:pPr>
        <w:spacing w:after="0"/>
        <w:ind w:left="0"/>
        <w:jc w:val="both"/>
      </w:pPr>
      <w:r>
        <w:rPr>
          <w:rFonts w:ascii="Times New Roman"/>
          <w:b w:val="false"/>
          <w:i w:val="false"/>
          <w:color w:val="000000"/>
          <w:sz w:val="28"/>
        </w:rPr>
        <w:t>
      7. Құрмет грамотасымен наградтауға ұсынысты облыс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өкілі және атқарушы органдар, қоғамдық ұйымдар, шығармашылық бірлестіктер, жергілікті өзін-өзі басқару органдары жолдайды.</w:t>
      </w:r>
    </w:p>
    <w:bookmarkEnd w:id="19"/>
    <w:bookmarkStart w:name="z26" w:id="20"/>
    <w:p>
      <w:pPr>
        <w:spacing w:after="0"/>
        <w:ind w:left="0"/>
        <w:jc w:val="both"/>
      </w:pPr>
      <w:r>
        <w:rPr>
          <w:rFonts w:ascii="Times New Roman"/>
          <w:b w:val="false"/>
          <w:i w:val="false"/>
          <w:color w:val="000000"/>
          <w:sz w:val="28"/>
        </w:rPr>
        <w:t>
      Ұсыныста тегі, аты, әкесінің аты, атқаратын лауазымы немесе (ұйымның, ұжымның) ресми атауы көрсетіледі, нақты еңбек және шығармашылық еңбектері, облыстың дамуына қосқан үлесі баяндалған сипаттама беріледі. Ұсынысқа басшы қол қояды және болған жағдайда мөрмен бекітіледі.</w:t>
      </w:r>
    </w:p>
    <w:bookmarkEnd w:id="20"/>
    <w:bookmarkStart w:name="z27" w:id="21"/>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Ұлытау облыстық мәслихатының 18.05.2023 </w:t>
      </w:r>
      <w:r>
        <w:rPr>
          <w:rFonts w:ascii="Times New Roman"/>
          <w:b w:val="false"/>
          <w:i w:val="false"/>
          <w:color w:val="000000"/>
          <w:sz w:val="28"/>
        </w:rPr>
        <w:t>№ 2/31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8. Құрмет грамотасымен наградтау үшін өзінің кандидатурасын өзі ұсынған азаматтардан түскен материалдар, қаралмайды.</w:t>
      </w:r>
    </w:p>
    <w:bookmarkEnd w:id="22"/>
    <w:bookmarkStart w:name="z29" w:id="23"/>
    <w:p>
      <w:pPr>
        <w:spacing w:after="0"/>
        <w:ind w:left="0"/>
        <w:jc w:val="both"/>
      </w:pPr>
      <w:r>
        <w:rPr>
          <w:rFonts w:ascii="Times New Roman"/>
          <w:b w:val="false"/>
          <w:i w:val="false"/>
          <w:color w:val="000000"/>
          <w:sz w:val="28"/>
        </w:rPr>
        <w:t>
      9. Келіп түскен құжаттар алдын ала қарау және наградтау жөнінде ұсыныс әзірленуі үшін, наградтау жөніндегі облыс әкімі жанындағы комиссияға (бұдан әрі Комиссия) жолданады.</w:t>
      </w:r>
    </w:p>
    <w:bookmarkEnd w:id="23"/>
    <w:bookmarkStart w:name="z30" w:id="24"/>
    <w:p>
      <w:pPr>
        <w:spacing w:after="0"/>
        <w:ind w:left="0"/>
        <w:jc w:val="both"/>
      </w:pPr>
      <w:r>
        <w:rPr>
          <w:rFonts w:ascii="Times New Roman"/>
          <w:b w:val="false"/>
          <w:i w:val="false"/>
          <w:color w:val="000000"/>
          <w:sz w:val="28"/>
        </w:rPr>
        <w:t>
      10. "Құрмет грамотасымен наградтау туралы шешімді облыс әкімі мен облыстық мәслихат төрағасы (немесе олардың міндетін атқарушы тұлғалар) Комиссияның оң қорытындысына сәйкес, бірлескен өкім шығару жолымен қабылдайды.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Ұлытау облыстық мәслихатының 18.05.2023 </w:t>
      </w:r>
      <w:r>
        <w:rPr>
          <w:rFonts w:ascii="Times New Roman"/>
          <w:b w:val="false"/>
          <w:i w:val="false"/>
          <w:color w:val="000000"/>
          <w:sz w:val="28"/>
        </w:rPr>
        <w:t>№ 2/31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11. Құрмет грамотасын тапсыру салтанатты жағдайда наградталушының жеке өзіне тапсырылады. Құрмет грамотасын облыс әкімі және (немесе) облыстық мәслихат төрағасы, немесе олардың тапсырмасы бойынша өзге тұлғалар тапсырады.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Ұлытау облыстық мәслихатының 18.05.2023 </w:t>
      </w:r>
      <w:r>
        <w:rPr>
          <w:rFonts w:ascii="Times New Roman"/>
          <w:b w:val="false"/>
          <w:i w:val="false"/>
          <w:color w:val="000000"/>
          <w:sz w:val="28"/>
        </w:rPr>
        <w:t>№ 2/31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12. Наградтау бойынша материалдар облыс әкімінің аппаратында сақталады.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