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8b38f" w14:textId="0c8b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Ақтөбе облысы Алға аудандық мәслихатының 2022 жылғы 30 қарашадағы № 224 шешімі. Қазақстан Республикасының Әділет министрлігінде 2022 жылғы 2 желтоқсанда № 30921 болып тіркелді.</w:t>
      </w:r>
    </w:p>
    <w:p>
      <w:pPr>
        <w:spacing w:after="0"/>
        <w:ind w:left="0"/>
        <w:jc w:val="both"/>
      </w:pPr>
      <w:r>
        <w:rPr>
          <w:rFonts w:ascii="Times New Roman"/>
          <w:b w:val="false"/>
          <w:i w:val="false"/>
          <w:color w:val="ff0000"/>
          <w:sz w:val="28"/>
        </w:rPr>
        <w:t xml:space="preserve">
      Ескерту. Тақырыбында және бүкіл мәтін бойынша қазақ тілінде "жұмсаған" сөзі "жұмсалған" сөзімен ауыстырылды, орыс тіліндегі мәтіні өзгермейді - Ақтөбе облысы Алға аудандық мәслихатының 05.06.2025 </w:t>
      </w:r>
      <w:r>
        <w:rPr>
          <w:rFonts w:ascii="Times New Roman"/>
          <w:b w:val="false"/>
          <w:i w:val="false"/>
          <w:color w:val="ff0000"/>
          <w:sz w:val="28"/>
        </w:rPr>
        <w:t>№ 282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 - 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Алға аудандық мәслихаты ШЕШТІ:</w:t>
      </w:r>
    </w:p>
    <w:bookmarkEnd w:id="0"/>
    <w:bookmarkStart w:name="z3" w:id="1"/>
    <w:p>
      <w:pPr>
        <w:spacing w:after="0"/>
        <w:ind w:left="0"/>
        <w:jc w:val="both"/>
      </w:pPr>
      <w:r>
        <w:rPr>
          <w:rFonts w:ascii="Times New Roman"/>
          <w:b w:val="false"/>
          <w:i w:val="false"/>
          <w:color w:val="000000"/>
          <w:sz w:val="28"/>
        </w:rPr>
        <w:t xml:space="preserve">
      1. Алға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2022 жылғы 30 қарашадағы </w:t>
            </w:r>
            <w:r>
              <w:br/>
            </w:r>
            <w:r>
              <w:rPr>
                <w:rFonts w:ascii="Times New Roman"/>
                <w:b w:val="false"/>
                <w:i w:val="false"/>
                <w:color w:val="000000"/>
                <w:sz w:val="20"/>
              </w:rPr>
              <w:t>№ 224 шешіміне қосымша</w:t>
            </w:r>
          </w:p>
        </w:tc>
      </w:tr>
    </w:tbl>
    <w:bookmarkStart w:name="z6" w:id="3"/>
    <w:p>
      <w:pPr>
        <w:spacing w:after="0"/>
        <w:ind w:left="0"/>
        <w:jc w:val="left"/>
      </w:pPr>
      <w:r>
        <w:rPr>
          <w:rFonts w:ascii="Times New Roman"/>
          <w:b/>
          <w:i w:val="false"/>
          <w:color w:val="000000"/>
        </w:rPr>
        <w:t xml:space="preserve"> Алға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w:t>
      </w:r>
    </w:p>
    <w:bookmarkEnd w:id="3"/>
    <w:p>
      <w:pPr>
        <w:spacing w:after="0"/>
        <w:ind w:left="0"/>
        <w:jc w:val="both"/>
      </w:pPr>
      <w:r>
        <w:rPr>
          <w:rFonts w:ascii="Times New Roman"/>
          <w:b w:val="false"/>
          <w:i w:val="false"/>
          <w:color w:val="ff0000"/>
          <w:sz w:val="28"/>
        </w:rPr>
        <w:t xml:space="preserve">
      Ескерту. Қосымша жаңа редакцияда - Ақтөбе облысы Алға аудандық мәслихатының 27.10.2023 </w:t>
      </w:r>
      <w:r>
        <w:rPr>
          <w:rFonts w:ascii="Times New Roman"/>
          <w:b w:val="false"/>
          <w:i w:val="false"/>
          <w:color w:val="ff0000"/>
          <w:sz w:val="28"/>
        </w:rPr>
        <w:t>№ 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қосымшаның тақырыбында және бүкіл мәтін бойынша қазақ тілінде "жұмсаған" сөзі "жұмсалған" сөзімен ауыстырылды, орыс тіліндегі мәтіні өзгермейді - Ақтөбе облысы Алға аудандық мәслихатының 05.06.2025 </w:t>
      </w:r>
      <w:r>
        <w:rPr>
          <w:rFonts w:ascii="Times New Roman"/>
          <w:b w:val="false"/>
          <w:i w:val="false"/>
          <w:color w:val="ff0000"/>
          <w:sz w:val="28"/>
        </w:rPr>
        <w:t>№ 282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8" w:id="4"/>
    <w:p>
      <w:pPr>
        <w:spacing w:after="0"/>
        <w:ind w:left="0"/>
        <w:jc w:val="both"/>
      </w:pPr>
      <w:r>
        <w:rPr>
          <w:rFonts w:ascii="Times New Roman"/>
          <w:b w:val="false"/>
          <w:i w:val="false"/>
          <w:color w:val="000000"/>
          <w:sz w:val="28"/>
        </w:rPr>
        <w:t xml:space="preserve">
      1. Осы Алға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4"/>
    <w:bookmarkStart w:name="z9"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шығындарын өндіріп алу (бұдан әрі - оқытуға жұмсалған шығындарын өндіріп алу) мүгедектігі бар баланың үйде оқу фактісін растайтын оқу орнының анықтамасы негізінде "Алға аудандық жұмыспен қамту және әлеуметтік бағдарламалар бөлімі" мемлекеттік мекемесімен жүзеге асырылады.</w:t>
      </w:r>
    </w:p>
    <w:bookmarkEnd w:id="5"/>
    <w:bookmarkStart w:name="z10" w:id="6"/>
    <w:p>
      <w:pPr>
        <w:spacing w:after="0"/>
        <w:ind w:left="0"/>
        <w:jc w:val="both"/>
      </w:pPr>
      <w:r>
        <w:rPr>
          <w:rFonts w:ascii="Times New Roman"/>
          <w:b w:val="false"/>
          <w:i w:val="false"/>
          <w:color w:val="000000"/>
          <w:sz w:val="28"/>
        </w:rPr>
        <w:t>
      3. Оқытуға жұмсалған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1" w:id="7"/>
    <w:p>
      <w:pPr>
        <w:spacing w:after="0"/>
        <w:ind w:left="0"/>
        <w:jc w:val="both"/>
      </w:pPr>
      <w:r>
        <w:rPr>
          <w:rFonts w:ascii="Times New Roman"/>
          <w:b w:val="false"/>
          <w:i w:val="false"/>
          <w:color w:val="000000"/>
          <w:sz w:val="28"/>
        </w:rPr>
        <w:t>
      4. Оқытуға жұмсалған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2" w:id="8"/>
    <w:p>
      <w:pPr>
        <w:spacing w:after="0"/>
        <w:ind w:left="0"/>
        <w:jc w:val="both"/>
      </w:pPr>
      <w:r>
        <w:rPr>
          <w:rFonts w:ascii="Times New Roman"/>
          <w:b w:val="false"/>
          <w:i w:val="false"/>
          <w:color w:val="000000"/>
          <w:sz w:val="28"/>
        </w:rPr>
        <w:t>
      5. Оқытуға жұмсалған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веб-порталына (бұдан әрі – портал)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Start w:name="z7" w:id="9"/>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қазақ тілінде жаңа редакцияда, орыс тіліндегі мәтіні өзгермейді - Ақтөбе облысы Алға аудандық мәслихатының 05.06.2025 </w:t>
      </w:r>
      <w:r>
        <w:rPr>
          <w:rFonts w:ascii="Times New Roman"/>
          <w:b w:val="false"/>
          <w:i w:val="false"/>
          <w:color w:val="000000"/>
          <w:sz w:val="28"/>
        </w:rPr>
        <w:t>№ 282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7. Оқытуға жұмсалған шығындарын өндіріп алу мөлшері оқу жылы ішінде ай сайын әрбір мүгедектігі бар балаға екі айлық есептік көрсеткішке тең.</w:t>
      </w:r>
    </w:p>
    <w:bookmarkEnd w:id="10"/>
    <w:bookmarkStart w:name="z15" w:id="11"/>
    <w:p>
      <w:pPr>
        <w:spacing w:after="0"/>
        <w:ind w:left="0"/>
        <w:jc w:val="both"/>
      </w:pPr>
      <w:r>
        <w:rPr>
          <w:rFonts w:ascii="Times New Roman"/>
          <w:b w:val="false"/>
          <w:i w:val="false"/>
          <w:color w:val="000000"/>
          <w:sz w:val="28"/>
        </w:rPr>
        <w:t xml:space="preserve">
      8. Оқытуға жұмсалған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