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5ac6" w14:textId="aa15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81 қаулысы. Қазақстан Республикасының Әділет министрлігінде 2022 жылғы 2 қарашада № 30377 болып тіркелді. Күші жойылды - Қазақстан Республикасы Қаржы нарығын реттеу және дамыту агенттігі Басқармасының 2026 жылғы 3 сәуірдегі № 42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20-бабы 5-тармағының екінші бөлігіне, 7-тармағының бірінші бөлігіне және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бекітілсін.</w:t>
      </w:r>
    </w:p>
    <w:bookmarkEnd w:id="3"/>
    <w:bookmarkStart w:name="z5"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81 Қаулыға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 (бұдан әрі – Қағидалар) Қазақстан Республикасының Әкімшілік рәсімдік-процестік кодексіне (бұдан әрі – ӘРПК), "Қазақстан Республикасындағы банктер және банк қызметі туралы" Қазақстан Республикасы Заңының (бұдан әрі – Банктер туралы заң) 20-бабы 5-тармағының екінші бөлігіне, 7-тармағының бірінші бөлігіне,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9-бабының 1-тармағының 2)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1) тармақшасына сәйкес әзірленді.</w:t>
      </w:r>
    </w:p>
    <w:bookmarkEnd w:id="12"/>
    <w:p>
      <w:pPr>
        <w:spacing w:after="0"/>
        <w:ind w:left="0"/>
        <w:jc w:val="both"/>
      </w:pPr>
      <w:r>
        <w:rPr>
          <w:rFonts w:ascii="Times New Roman"/>
          <w:b w:val="false"/>
          <w:i w:val="false"/>
          <w:color w:val="000000"/>
          <w:sz w:val="28"/>
        </w:rPr>
        <w:t>
      Қағидалар қаржы нарығы мен қаржы ұйымдарын реттеу, бақылау және қадағалау жөніндегі уәкілетті органның (бұдан әрі – уәкілетті орган, көрсетілетін қызметті беруші)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тәртібін айқындайды.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тиісті нормативтік құқықтық акт бекітілген немесе өзгертілген күннен бастап 3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пайдаланылатын ұғымдар Банктер туралы заңда, "Электрондық құжат және электрондық цифрлық қолтаңба туралы" Қазақстан Республикасының Заңында, Мемлекеттік реттеу туралы заңда, Мемлекеттік көрсетілетін қызметтер туралы заңда көрсетілген мағыналарда қолданылады.</w:t>
      </w:r>
    </w:p>
    <w:bookmarkEnd w:id="13"/>
    <w:bookmarkStart w:name="z16" w:id="14"/>
    <w:p>
      <w:pPr>
        <w:spacing w:after="0"/>
        <w:ind w:left="0"/>
        <w:jc w:val="both"/>
      </w:pPr>
      <w:r>
        <w:rPr>
          <w:rFonts w:ascii="Times New Roman"/>
          <w:b w:val="false"/>
          <w:i w:val="false"/>
          <w:color w:val="000000"/>
          <w:sz w:val="28"/>
        </w:rPr>
        <w:t>
      3. Уәкілетті орган банктің, банк холдингінің, Қазақстан Республикасының бейрезидент-банкі филиалының, банкке айырбастау нысанында микроқаржы ұйымын ерікті түрде қайта ұйымдастыруға уәкілетті орган берген қолданыстағы рұқсаты бар микроқаржы ұйымының, және (немесе) көрсетілген тұлғаларда басшы қызметкер лауазымын атқаруға ниеті бар жеке тұлғаның, Қазақстан Республикасының аумағында филиал ашатын Қазақстан Республикасының бейрезидент- банкінің атына банктің, банк холдингінің, Қазақстан Республикасының бейрезидент-банкі филиалының басшы қызметкері лауазымын атқаруға ниеті бар жеке тұлға немесе банктің немесе банк холдингінің басқару органының мүшесі, немесе Банктер туралы заңның 17-1-бабына сәйкес банк холдингі мәртебесін иеленетін заңды тұлғаның басшы қызметкерінің (бұдан әрі – кандидат) Банктер туралы заңның 20-бабында, "Акционерлік қоғамдар туралы" Қазақстан Республикасы Заңының (бұдан әрі –Акционерлік қоғамдар туралы заң) 1- бабының 20) тармақшасында, 54-бабының 4-тармағында, 59-бабының 2-тармағында, "Бухгалтерлік есеп пен қаржылық есептілік туралы" Қазақстан Республикасы Заңының (бұдан әрі – Бухгалтерлік есеп туралы заң) 9-бабында белгіленген талаптарға және Қағидаларға сәйкес келген кезде кандидатты банктің, банк холдингінің, Қазақстан Республикасының бейрезидент-банкі филиалының басшы қызметкері лауазымына тағайындауға (сайлауға) берілген келісім (бұдан әрі-келісім) туралы және оны банктердің, Қазақстан Республикасының бейрезидент-банктері филиалдарының, банк холдингтерінің басшы қызметкерлерін тағайындауға (сайлауға) қолданыстағы келісімдер тізіліміне (бұдан әрі-қолданыстағы келісімдер тізілімі) енгізу туралы мәліметтерді қамтитын хат жолдайды.</w:t>
      </w:r>
    </w:p>
    <w:bookmarkEnd w:id="14"/>
    <w:p>
      <w:pPr>
        <w:spacing w:after="0"/>
        <w:ind w:left="0"/>
        <w:jc w:val="both"/>
      </w:pPr>
      <w:r>
        <w:rPr>
          <w:rFonts w:ascii="Times New Roman"/>
          <w:b w:val="false"/>
          <w:i w:val="false"/>
          <w:color w:val="000000"/>
          <w:sz w:val="28"/>
        </w:rPr>
        <w:t>
      Банктің, банк холдингінің, Қазақстан Республикасының бейрезидент-банкі филиалының қолданыстағы келісімге ие басшы қызметкері осы тармақтың бірінші бөлігінде және Қағидаларда көрсетілген Қазақстан Республикасының нормативтік құқықтық актілерінде белгіленген талаптарға сәйкес келген жағдайда, қайта келісілмей, қаржы нарығының банк секторы шеңберінде келісілген, Банктер туралы заңның 20-бабының 1, 1-1 және 14-тармақтарында көзделген басшы қызметкер лауазымын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Банктер туралы заңның 20-бабы 3-тармағы 3) тармақшасының мақсаты үшін кәсібилік және адалдықты қоса алғанда, мыналар мінсіз іскерлік беделінің болмауы өлшемшарттары болып табылады:</w:t>
      </w:r>
    </w:p>
    <w:bookmarkEnd w:id="15"/>
    <w:bookmarkStart w:name="z18" w:id="16"/>
    <w:p>
      <w:pPr>
        <w:spacing w:after="0"/>
        <w:ind w:left="0"/>
        <w:jc w:val="both"/>
      </w:pPr>
      <w:r>
        <w:rPr>
          <w:rFonts w:ascii="Times New Roman"/>
          <w:b w:val="false"/>
          <w:i w:val="false"/>
          <w:color w:val="000000"/>
          <w:sz w:val="28"/>
        </w:rPr>
        <w:t>
      1) алынбаған немесе өтелмеген соттылығының болуы, оның ішінде банктің, сақтандыру (қайта сақтандыру) ұйымының, сақтандыру брокерінің, микроқаржылық қызметті жүзеге асыратын ұйымның, банк операцияларының жекелеген түрлерін жүзеге асыратын ұйымның,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бірыңғай жинақтаушы зейнетақы қорының, ерікті жинақтаушы зейнетақы қорының, бағалы қағаздар нарығында қызметті жүзеге асыру үшін лицензиясы бар заңды тұлғаның, "Сақтандыру төлемдеріне кепілдік беру қоры" акционерлік қоғамының, орталық депозитарийдің және тізбесін мемлекеттік мүлікті басқару жөніндегі уәкілетті орган бекітетін немесе оларға қатысты мемлекет, аталған квазимемлекеттік сектор субъектілерінің банк немесе сақтандыру холдингінің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оператордың (бұдан әрі – қаржы ұйымы) басшы қызметкері лауазымын атқару құқығынан айыру түріндегі қылмыстық жазаны қолдану туралы заңды күшіне енген сот шешімінің болуы және өмір бойы қаржы ұйымының ірі қатысушысы (ірі акционері) болып табылуы;</w:t>
      </w:r>
    </w:p>
    <w:bookmarkEnd w:id="16"/>
    <w:bookmarkStart w:name="z19" w:id="17"/>
    <w:p>
      <w:pPr>
        <w:spacing w:after="0"/>
        <w:ind w:left="0"/>
        <w:jc w:val="both"/>
      </w:pPr>
      <w:r>
        <w:rPr>
          <w:rFonts w:ascii="Times New Roman"/>
          <w:b w:val="false"/>
          <w:i w:val="false"/>
          <w:color w:val="000000"/>
          <w:sz w:val="28"/>
        </w:rPr>
        <w:t>
      2) кандидат, банктің, банк холдингінің, Қазақстан Республикасы бейрезидент-банкі филиалының басшы қызметкері қаржы ұйымын, банк конгломератын, сақтандыру тобын қосымша капиталдандыру бойынша уәкілетті органның қабылдаған міндеттемелерін не талаптарын орындамаған қаржы ұйымының ірі қатысушысы (тікелей немесе жанама) екендігі (болып табылатыны) туралы мәліметтердің болуы;</w:t>
      </w:r>
    </w:p>
    <w:bookmarkEnd w:id="17"/>
    <w:bookmarkStart w:name="z20" w:id="18"/>
    <w:p>
      <w:pPr>
        <w:spacing w:after="0"/>
        <w:ind w:left="0"/>
        <w:jc w:val="both"/>
      </w:pPr>
      <w:r>
        <w:rPr>
          <w:rFonts w:ascii="Times New Roman"/>
          <w:b w:val="false"/>
          <w:i w:val="false"/>
          <w:color w:val="000000"/>
          <w:sz w:val="28"/>
        </w:rPr>
        <w:t>
      3) кандидаттың, банктің, банк холдингінің, Қазақстан Республикасы бейрезидент-банкі филиалының басшы қызметкерінің Қазақстан Республикасының бейрезидент-қаржы ұйымының төлем қабілетсіздігіне жеткізгенге дейін 1 (бір) жылдан аспайтын кезеңде Қазақстан Республикасының бейрезидент-қаржы ұйымында акционер (қатысушы), лауазымды адам, басқару функцияларын орындайтын адам болып табылғаны туралы мәліметтердің болуы.</w:t>
      </w:r>
    </w:p>
    <w:bookmarkEnd w:id="18"/>
    <w:p>
      <w:pPr>
        <w:spacing w:after="0"/>
        <w:ind w:left="0"/>
        <w:jc w:val="both"/>
      </w:pPr>
      <w:r>
        <w:rPr>
          <w:rFonts w:ascii="Times New Roman"/>
          <w:b w:val="false"/>
          <w:i w:val="false"/>
          <w:color w:val="000000"/>
          <w:sz w:val="28"/>
        </w:rPr>
        <w:t>
      Көрсетілген өлшемшарттар, егер Қазақстан Республикасының бейрезидент-қаржы ұйымы резиденті болып табылатын мемлекеттің заңнамасында қаржылық жай-күйді жақсарту және (немесе) қаржылық жағдайы орнықсыз қаржы ұйымдарына қатысты тәуекелдерді барынша азайту жөніндегі мәні бойынша ұқсас (бірдей, салыстырмалы) шаралар көзделген жағдайда да қолданылады;</w:t>
      </w:r>
    </w:p>
    <w:bookmarkStart w:name="z21" w:id="19"/>
    <w:p>
      <w:pPr>
        <w:spacing w:after="0"/>
        <w:ind w:left="0"/>
        <w:jc w:val="both"/>
      </w:pPr>
      <w:r>
        <w:rPr>
          <w:rFonts w:ascii="Times New Roman"/>
          <w:b w:val="false"/>
          <w:i w:val="false"/>
          <w:color w:val="000000"/>
          <w:sz w:val="28"/>
        </w:rPr>
        <w:t>
      4) Мемлекеттік реттеу туралы заңның 13-5-бабына сәйкес құрылған және қабылданған дәлелді пайымдау негізінде анықталған мінсіз іскерлік беделінің болмауы;</w:t>
      </w:r>
    </w:p>
    <w:bookmarkEnd w:id="19"/>
    <w:bookmarkStart w:name="z22" w:id="20"/>
    <w:p>
      <w:pPr>
        <w:spacing w:after="0"/>
        <w:ind w:left="0"/>
        <w:jc w:val="both"/>
      </w:pPr>
      <w:r>
        <w:rPr>
          <w:rFonts w:ascii="Times New Roman"/>
          <w:b w:val="false"/>
          <w:i w:val="false"/>
          <w:color w:val="000000"/>
          <w:sz w:val="28"/>
        </w:rPr>
        <w:t>
      5) шет мемлекеттің қаржылық қадағалау органынан не қаржылық көрсетілетін қызметтерді реттеуді жүзеге асыратын заңды тұлғадан және "Астана" халықаралық қаржы орталығындағы қаржылық көрсетілетін қызметтерге байланысты қызметтен алынған кандидаттың, банктің, банк холдингінің, Қазақстан Республикасы бейрезидент-банкі филиалының басшы қызметкерінің осы мемлекеттің заңнамасында не Қазақстан Республикасының заңнамасында не "Астана" халықаралық қаржы орталығы актілерінде белгіленген іскерлік беделге қойылатын талаптарға сәйкес келмейтіні туралы ақпараттың болуы;</w:t>
      </w:r>
    </w:p>
    <w:bookmarkEnd w:id="20"/>
    <w:bookmarkStart w:name="z23" w:id="21"/>
    <w:p>
      <w:pPr>
        <w:spacing w:after="0"/>
        <w:ind w:left="0"/>
        <w:jc w:val="both"/>
      </w:pPr>
      <w:r>
        <w:rPr>
          <w:rFonts w:ascii="Times New Roman"/>
          <w:b w:val="false"/>
          <w:i w:val="false"/>
          <w:color w:val="000000"/>
          <w:sz w:val="28"/>
        </w:rPr>
        <w:t>
      6) кандидат, банктің, банк холдингінің, Қазақстан Республикасы бейрезидент-банкі филиалының басшы қызметкерінің күнтізбелік он екі ай ішінде соттың, әкімшілік құқық бұзушылық туралы істерді қарауға уәкілетті органның, лауазымды адамның заңды күшіне енген шешімімен белгіленген қаржы, кәсіпкерлік қызмет, салық салу салаларында әкімшілік құқық бұзушылықты үш реттен артық жасау фактілерінің болуы.</w:t>
      </w:r>
    </w:p>
    <w:bookmarkEnd w:id="21"/>
    <w:p>
      <w:pPr>
        <w:spacing w:after="0"/>
        <w:ind w:left="0"/>
        <w:jc w:val="both"/>
      </w:pPr>
      <w:r>
        <w:rPr>
          <w:rFonts w:ascii="Times New Roman"/>
          <w:b w:val="false"/>
          <w:i w:val="false"/>
          <w:color w:val="000000"/>
          <w:sz w:val="28"/>
        </w:rPr>
        <w:t>
      Көрсетілген өлшемшарттар соттың, әкімшілік құқық бұзушылықтар туралы істерді қарауға уәкілеттік берілген органның, лауазымды адамның адамды әкімшілік жауаптылыққа тарту туралы соңғы шешімі заңды күшіне енгеннен кейін бір жыл ішінде қолданылады;</w:t>
      </w:r>
    </w:p>
    <w:bookmarkStart w:name="z24" w:id="22"/>
    <w:p>
      <w:pPr>
        <w:spacing w:after="0"/>
        <w:ind w:left="0"/>
        <w:jc w:val="both"/>
      </w:pPr>
      <w:r>
        <w:rPr>
          <w:rFonts w:ascii="Times New Roman"/>
          <w:b w:val="false"/>
          <w:i w:val="false"/>
          <w:color w:val="000000"/>
          <w:sz w:val="28"/>
        </w:rPr>
        <w:t>
      7) кандидат, банктің, банк холдингінің, Қазақстан Республикасының бейрезидент-банкі филиалының басшы қызметкерінің аудитор ретінде көрінеу жалған аудиторлық есепті жасау фактісінің не аудиторлық ұйымның осы тұлғалар қол қойған көрінеу жалған деп танылған аудиторлық есепті жасау фактісінің болуы.</w:t>
      </w:r>
    </w:p>
    <w:bookmarkEnd w:id="22"/>
    <w:p>
      <w:pPr>
        <w:spacing w:after="0"/>
        <w:ind w:left="0"/>
        <w:jc w:val="both"/>
      </w:pPr>
      <w:r>
        <w:rPr>
          <w:rFonts w:ascii="Times New Roman"/>
          <w:b w:val="false"/>
          <w:i w:val="false"/>
          <w:color w:val="000000"/>
          <w:sz w:val="28"/>
        </w:rPr>
        <w:t>
      Көрсетілген өлшемшарттар осы тұлғаны не аудиторлық ұйымды әкімшілік жауаптылыққа тарту туралы соттың шешімі заңды күшіне енгеннен кейін бес жыл ішінде қолданылады;</w:t>
      </w:r>
    </w:p>
    <w:bookmarkStart w:name="z25" w:id="23"/>
    <w:p>
      <w:pPr>
        <w:spacing w:after="0"/>
        <w:ind w:left="0"/>
        <w:jc w:val="both"/>
      </w:pPr>
      <w:r>
        <w:rPr>
          <w:rFonts w:ascii="Times New Roman"/>
          <w:b w:val="false"/>
          <w:i w:val="false"/>
          <w:color w:val="000000"/>
          <w:sz w:val="28"/>
        </w:rPr>
        <w:t>
      8) заңды күшіне енген сот шешіміне сәйкес кандидат, банктің, банк холдингінің, Қазақстан Республикасының бейрезидент-банкі филиалының басшы қызметкерін қаржы ұйымының міндеттемелері бойынша субсидиярлық жауаптылыққа не қаржы ұйымының пайдасына залалдарды өндіріп алу түріндегі жауаптылыққа тарту.</w:t>
      </w:r>
    </w:p>
    <w:bookmarkEnd w:id="23"/>
    <w:p>
      <w:pPr>
        <w:spacing w:after="0"/>
        <w:ind w:left="0"/>
        <w:jc w:val="both"/>
      </w:pPr>
      <w:r>
        <w:rPr>
          <w:rFonts w:ascii="Times New Roman"/>
          <w:b w:val="false"/>
          <w:i w:val="false"/>
          <w:color w:val="000000"/>
          <w:sz w:val="28"/>
        </w:rPr>
        <w:t>
      Көрсетілген өлшемшарттар соттың шешімі заңды күшіне енгеннен кейін бес жыл ішінде қолданылады;</w:t>
      </w:r>
    </w:p>
    <w:bookmarkStart w:name="z26" w:id="24"/>
    <w:p>
      <w:pPr>
        <w:spacing w:after="0"/>
        <w:ind w:left="0"/>
        <w:jc w:val="both"/>
      </w:pPr>
      <w:r>
        <w:rPr>
          <w:rFonts w:ascii="Times New Roman"/>
          <w:b w:val="false"/>
          <w:i w:val="false"/>
          <w:color w:val="000000"/>
          <w:sz w:val="28"/>
        </w:rPr>
        <w:t>
      9) кандидат, банктің, банк холдингінің, Қазақстан Республикасының бейрезидент-банкі филиалының басшы қызметкерін банкрот деп тану (Қазақстан Республикасының бейрезиденттері үшін).</w:t>
      </w:r>
    </w:p>
    <w:bookmarkEnd w:id="24"/>
    <w:p>
      <w:pPr>
        <w:spacing w:after="0"/>
        <w:ind w:left="0"/>
        <w:jc w:val="both"/>
      </w:pPr>
      <w:r>
        <w:rPr>
          <w:rFonts w:ascii="Times New Roman"/>
          <w:b w:val="false"/>
          <w:i w:val="false"/>
          <w:color w:val="000000"/>
          <w:sz w:val="28"/>
        </w:rPr>
        <w:t>
      Көрсетілген өлшемшарттар кандидат, банк холдингінің, Қазақстан Республикасының бейрезидент-банкі филиалының басшы қызметкеріне қатысты мүлікті өткізу рәсімі аяқталған немесе осындай рәсім барысында банкроттық туралы іс бойынша іс жүргізу тоқтатылған күннен бастап бес жыл ішінде қолданылады;</w:t>
      </w:r>
    </w:p>
    <w:bookmarkStart w:name="z27" w:id="25"/>
    <w:p>
      <w:pPr>
        <w:spacing w:after="0"/>
        <w:ind w:left="0"/>
        <w:jc w:val="both"/>
      </w:pPr>
      <w:r>
        <w:rPr>
          <w:rFonts w:ascii="Times New Roman"/>
          <w:b w:val="false"/>
          <w:i w:val="false"/>
          <w:color w:val="000000"/>
          <w:sz w:val="28"/>
        </w:rPr>
        <w:t>
      10) кандидат, банктің, банк холдингінің, Қазақстан Республикасының бейрезидент-банкі филиалының басшы қызметкерінің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жаппай қырып-жою қаруын таратуды қаржыландырумен байланысты ұйымдар мен адамдардың тізбесінде болуы;</w:t>
      </w:r>
    </w:p>
    <w:bookmarkEnd w:id="25"/>
    <w:bookmarkStart w:name="z28" w:id="26"/>
    <w:p>
      <w:pPr>
        <w:spacing w:after="0"/>
        <w:ind w:left="0"/>
        <w:jc w:val="both"/>
      </w:pPr>
      <w:r>
        <w:rPr>
          <w:rFonts w:ascii="Times New Roman"/>
          <w:b w:val="false"/>
          <w:i w:val="false"/>
          <w:color w:val="000000"/>
          <w:sz w:val="28"/>
        </w:rPr>
        <w:t>
      11) кандидатта, банктің, банк холдингінің, Қазақстан Республикасының бейрезидент-банкі филиалының басшы қызметкерінде осы тұлғалар бірінші басшы не ірі қатысушы (ірі акционер) болып табылатын заңды тұлғада республикалық бюджет туралы заңда белгіленген айлық есептік көрсеткіштің 1 000 еселенген мөлшерінен асатын мерзімі өткен салық берешегінің болуы;</w:t>
      </w:r>
    </w:p>
    <w:bookmarkEnd w:id="26"/>
    <w:bookmarkStart w:name="z29" w:id="27"/>
    <w:p>
      <w:pPr>
        <w:spacing w:after="0"/>
        <w:ind w:left="0"/>
        <w:jc w:val="both"/>
      </w:pPr>
      <w:r>
        <w:rPr>
          <w:rFonts w:ascii="Times New Roman"/>
          <w:b w:val="false"/>
          <w:i w:val="false"/>
          <w:color w:val="000000"/>
          <w:sz w:val="28"/>
        </w:rPr>
        <w:t>
      12) кандидат, банктің, банк холдингінің, Қазақстан Республикасының бейрезидент-банкі филиалының не осы тұлғалар бірінші басшы не ірі қатысушы (ірі акционер) болып табылатын заңды тұлғаның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тізілімінде болуы (егер берешек республикалық бюджет туралы заңда белгіленген айлық есептік көрсеткіштің 1 000 еселенген мөлшерінен асып кеткен жағдайда);</w:t>
      </w:r>
    </w:p>
    <w:bookmarkEnd w:id="27"/>
    <w:bookmarkStart w:name="z30" w:id="28"/>
    <w:p>
      <w:pPr>
        <w:spacing w:after="0"/>
        <w:ind w:left="0"/>
        <w:jc w:val="both"/>
      </w:pPr>
      <w:r>
        <w:rPr>
          <w:rFonts w:ascii="Times New Roman"/>
          <w:b w:val="false"/>
          <w:i w:val="false"/>
          <w:color w:val="000000"/>
          <w:sz w:val="28"/>
        </w:rPr>
        <w:t>
      13) кандидат, банктің, банк холдингінің, Қазақстан Республикасы бейрезидент-банкі филиалының басшы қызметкерінің не осы тұлғалар бірінші басшы не ірі қатысушы (ірі акционер) болып табылатын заңды тұлғаның жасалған азаматтық-құқықтық шарттар бойынша міндеттемелерді орындамауы;</w:t>
      </w:r>
    </w:p>
    <w:bookmarkEnd w:id="28"/>
    <w:bookmarkStart w:name="z31" w:id="29"/>
    <w:p>
      <w:pPr>
        <w:spacing w:after="0"/>
        <w:ind w:left="0"/>
        <w:jc w:val="both"/>
      </w:pPr>
      <w:r>
        <w:rPr>
          <w:rFonts w:ascii="Times New Roman"/>
          <w:b w:val="false"/>
          <w:i w:val="false"/>
          <w:color w:val="000000"/>
          <w:sz w:val="28"/>
        </w:rPr>
        <w:t>
      14) кандидат, банктің, банк холдингінің, Қазақстан Республикасының бейрезидент-банкі филиалының басшы қызметкерінің айыпталушы не сотталушы (күдікті) ретінде жеке адамға қарсы, меншікке қарсы, экономикалық қызмет саласындағы қылмыстық құқық бұзушылықтарға байланысты, мемлекеттік қызмет пен мемлекеттік басқару мүдделеріне қарсы сыбайлас жемқорлық және өзге де қылмыстық құқық бұзушылықтар бойынша қылмыстық процеске қатысуы.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5. Уәкілетті органмен келісуге жататын банктердің, банк холдингтерінің, Қазақстан Республикасы бейрезидент-банктері филиалдарының басшы қызметкерлерінің тізбесі Банктер туралы заңның 20-бабының 1, 1-1 және 14-тармақтарында көзделген.</w:t>
      </w:r>
    </w:p>
    <w:bookmarkEnd w:id="30"/>
    <w:p>
      <w:pPr>
        <w:spacing w:after="0"/>
        <w:ind w:left="0"/>
        <w:jc w:val="both"/>
      </w:pPr>
      <w:r>
        <w:rPr>
          <w:rFonts w:ascii="Times New Roman"/>
          <w:b w:val="false"/>
          <w:i w:val="false"/>
          <w:color w:val="000000"/>
          <w:sz w:val="28"/>
        </w:rPr>
        <w:t xml:space="preserve">
      Банктер туралы заңның 20-бабының 1, 1-1 және 14-тармақтарында көзделген басшы қызметкерлер лауазымдарына келісім (банктің басқару органының мүшесін, Банктер туралы заңның 17-1-бабына сәйкес банк холдингі мәртебесін иеленетін тұлғалардың басшы қызметкерлерін қоспағанда) олар тағайындалғанға (сайланғанға) дейін беріледі. </w:t>
      </w:r>
    </w:p>
    <w:p>
      <w:pPr>
        <w:spacing w:after="0"/>
        <w:ind w:left="0"/>
        <w:jc w:val="both"/>
      </w:pPr>
      <w:r>
        <w:rPr>
          <w:rFonts w:ascii="Times New Roman"/>
          <w:b w:val="false"/>
          <w:i w:val="false"/>
          <w:color w:val="000000"/>
          <w:sz w:val="28"/>
        </w:rPr>
        <w:t>
      Банктің басқару органы мүшесінің, Банктер туралы заңның 17-1-бабына сәйкес банк холдингі мәртебесін иеленетін тұлғалардың басшы қызметкерлері лауазымдарына кандидаттарды тағайындауға (сайлауға) келісім олар тағайындалғанға (сайланғанға) дейін не Банктер туралы заңның 20-бабының 6-тармағында белгіленген мерзімдерде олар тағайындалғаннан (сайланғаннан) кейін беріледі.</w:t>
      </w:r>
    </w:p>
    <w:p>
      <w:pPr>
        <w:spacing w:after="0"/>
        <w:ind w:left="0"/>
        <w:jc w:val="both"/>
      </w:pPr>
      <w:r>
        <w:rPr>
          <w:rFonts w:ascii="Times New Roman"/>
          <w:b w:val="false"/>
          <w:i w:val="false"/>
          <w:color w:val="000000"/>
          <w:sz w:val="28"/>
        </w:rPr>
        <w:t xml:space="preserve">
      Банк холдингтерінің басшы қызметкерлерінің, қаржы ұйымдары болып табылатын, Банктер туралы заңның 17-1-бабына сәйкес банк холдингі мәртебесін иеленетін және "Сақтандыру қызметі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сәйкес аталған қаржы ұйымында осы лауазымға орналасуға келісімі бар тұлғалардың лауазымдарына кандидаттар Банктер туралы заңның 20-бабына сәйкес банк холдингінде көрсетілген лауазымға қайта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6. Уәкілетті орган тегі, аты, әкесінің аты (бар болса), жеке сәйкестендіру нөмірі (бар болса), айналысу үшін келісім берілген банк секторындағы лауазымы, келісім берілген күн туралы мәліметтерді көрсете отырып, қолданыстағы келісімдердің тізілімін жүргізеді, ол уәкілетті органның ресми интернет-ресурсында жарияланады. Қолданыстағы келісімдердің тізілімі ондағы ақпарат өзгерген күннен бастап 5 (бес) жұмыс күні ішінде жаңартылуға жатады.</w:t>
      </w:r>
    </w:p>
    <w:bookmarkEnd w:id="31"/>
    <w:bookmarkStart w:name="z34" w:id="32"/>
    <w:p>
      <w:pPr>
        <w:spacing w:after="0"/>
        <w:ind w:left="0"/>
        <w:jc w:val="both"/>
      </w:pPr>
      <w:r>
        <w:rPr>
          <w:rFonts w:ascii="Times New Roman"/>
          <w:b w:val="false"/>
          <w:i w:val="false"/>
          <w:color w:val="000000"/>
          <w:sz w:val="28"/>
        </w:rPr>
        <w:t>
      7. Банктер, банк холдингтері, Қазақстан Республикасының бейрезидент-банктерінің филиалдары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өзгерістер туралы банктің тиісті органы шешім қабылдаған күннен бастап 5 (бес) жұмыс күні ішінде басшы қызметкерлердің құрамында болған өзгерістер туралы уәкілетті органды хабардар етеді. Басшы қызметкерлер құрамының өзгеруі туралы мәліметтер растаушы құжаттардың көшірмелерін қоса берумен, Қағидаларға 1-қосымшаға сәйкес нысан бойынша жіберіледі.</w:t>
      </w:r>
    </w:p>
    <w:bookmarkEnd w:id="32"/>
    <w:p>
      <w:pPr>
        <w:spacing w:after="0"/>
        <w:ind w:left="0"/>
        <w:jc w:val="both"/>
      </w:pPr>
      <w:r>
        <w:rPr>
          <w:rFonts w:ascii="Times New Roman"/>
          <w:b w:val="false"/>
          <w:i w:val="false"/>
          <w:color w:val="000000"/>
          <w:sz w:val="28"/>
        </w:rPr>
        <w:t>
      Басшы қызметкерлер тағайындалған (сайланған) жағдайларда банк, банк холдингі, Қазақстан Республикасының бейрезидент-банкінің филиалы ілеспе хатта осы адамдардың Қағидалардың 3-тармағында көрсетілген Қазақстан Республикасының нормативтік құқықтық актілерінде белгіленген талаптарға сәйкестігі туралы көрсетеді және Қағидаларға 2-қосымшаға сәйкес нысан бойынша ресімделген басшы қызметкер лауазымына кандидат туралы мәліметтерді қоса береді.</w:t>
      </w:r>
    </w:p>
    <w:p>
      <w:pPr>
        <w:spacing w:after="0"/>
        <w:ind w:left="0"/>
        <w:jc w:val="both"/>
      </w:pPr>
      <w:r>
        <w:rPr>
          <w:rFonts w:ascii="Times New Roman"/>
          <w:b w:val="false"/>
          <w:i w:val="false"/>
          <w:color w:val="000000"/>
          <w:sz w:val="28"/>
        </w:rPr>
        <w:t>
      Басшы қызметкерлердің құрамында болған өзгерістер туралы хабарлама тағайындалған (сайланған) лауазымға бұрын келісілген басшы қызметкер бойынша ұсынылған жағдайда және егер басшы қызметкер лауазымына кандидат туралы мәліметтер тағайындалған лауазымға келісуге берілген құжаттар топтамасы ұсынылған сәттен бастап өзгермеген жағдайда, Қағидаларға 2-қосымшаға сәйкес нысан бойынша ресімделген басшы қызметкер лауазымына кандидат туралы мәліметтер қоса берілмейді.</w:t>
      </w:r>
    </w:p>
    <w:p>
      <w:pPr>
        <w:spacing w:after="0"/>
        <w:ind w:left="0"/>
        <w:jc w:val="both"/>
      </w:pPr>
      <w:r>
        <w:rPr>
          <w:rFonts w:ascii="Times New Roman"/>
          <w:b w:val="false"/>
          <w:i w:val="false"/>
          <w:color w:val="000000"/>
          <w:sz w:val="28"/>
        </w:rPr>
        <w:t>
      Егер осы тармақтың бірінші бөлігіне сәйкес қоса берілетін растаушы құжаттардың көшірмелерінде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банктің, банк холдингінің, Қазақстан Республикасының бейрезидент-банкі филиалының, Қазақстан Республикасы бейрезидент-банкінің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банк, банк холдингі, Қазақстан Республикасы бейрезидент-банкінің филиалы уәкілетті органға растайтын құжаттардың көшірмелерін ұсынады.</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толық атауы және банктің, банк холдингінің, Қазақстан Республикасы бейрезидент-банкінің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бөлігінде қабылданған шешімдер.</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уәкілетті органының шешімінен үзінді-көшірме осы құжатқа қол қоюға уәкілетті қызметкердің (қызметкерлердің) қолымен расталады және үзінді-көшірменің дұрыстығы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8. Банктің, банк холдингінің, Қазақстан Республикасы бейрезидент-банкі филиалының басшы қызметкерлері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және Қағидаларда көрсетілген Қазақстан Республикасының нормативтік құқықтық актілерінде белгіленген талаптарға сәйкес келген жағдайда келісуге жатпайды:</w:t>
      </w:r>
    </w:p>
    <w:bookmarkEnd w:id="33"/>
    <w:bookmarkStart w:name="z36" w:id="34"/>
    <w:p>
      <w:pPr>
        <w:spacing w:after="0"/>
        <w:ind w:left="0"/>
        <w:jc w:val="both"/>
      </w:pPr>
      <w:r>
        <w:rPr>
          <w:rFonts w:ascii="Times New Roman"/>
          <w:b w:val="false"/>
          <w:i w:val="false"/>
          <w:color w:val="000000"/>
          <w:sz w:val="28"/>
        </w:rPr>
        <w:t>
      1) осы банктің, банк холдингінің бір органы шеңберінде лауазымнан төмен тұрған лауазымға уәкілетті органмен келісіп ауыстырылған;</w:t>
      </w:r>
    </w:p>
    <w:bookmarkEnd w:id="34"/>
    <w:bookmarkStart w:name="z37" w:id="35"/>
    <w:p>
      <w:pPr>
        <w:spacing w:after="0"/>
        <w:ind w:left="0"/>
        <w:jc w:val="both"/>
      </w:pPr>
      <w:r>
        <w:rPr>
          <w:rFonts w:ascii="Times New Roman"/>
          <w:b w:val="false"/>
          <w:i w:val="false"/>
          <w:color w:val="000000"/>
          <w:sz w:val="28"/>
        </w:rPr>
        <w:t>
      2) банктің атқарушы органы мүшесінің немесе басқару органы мүшесінің лауазымынан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 бар банктің өзге басшысының лауазымына уәкілетті органмен келісіп ауыстырылған;</w:t>
      </w:r>
    </w:p>
    <w:bookmarkEnd w:id="35"/>
    <w:bookmarkStart w:name="z38" w:id="36"/>
    <w:p>
      <w:pPr>
        <w:spacing w:after="0"/>
        <w:ind w:left="0"/>
        <w:jc w:val="both"/>
      </w:pPr>
      <w:r>
        <w:rPr>
          <w:rFonts w:ascii="Times New Roman"/>
          <w:b w:val="false"/>
          <w:i w:val="false"/>
          <w:color w:val="000000"/>
          <w:sz w:val="28"/>
        </w:rPr>
        <w:t>
      3) банк холдингінің атқарушы органы мүшесінің немесе басқару органы мүшесінің лауазымынан еншілес ұйымның (ұйымдардың) және (немесе) банк холдингі капиталына қомақты қатысатын ұйымның (ұйымдардың) қызметін үйлестіруді және (немесе) бақылауды жүзеге асыратын банк холдингінің өзге басшысының лауазымына уәкілетті органмен келісіп ауыстырылған;</w:t>
      </w:r>
    </w:p>
    <w:bookmarkEnd w:id="36"/>
    <w:bookmarkStart w:name="z39" w:id="37"/>
    <w:p>
      <w:pPr>
        <w:spacing w:after="0"/>
        <w:ind w:left="0"/>
        <w:jc w:val="both"/>
      </w:pPr>
      <w:r>
        <w:rPr>
          <w:rFonts w:ascii="Times New Roman"/>
          <w:b w:val="false"/>
          <w:i w:val="false"/>
          <w:color w:val="000000"/>
          <w:sz w:val="28"/>
        </w:rPr>
        <w:t>
      4) Қазақстан Республикасының бейрезидент-банкі филиалы басшысының лауазымынан Қазақстан Республикасының бейрезидент-банкі филиалы басшысының орынбасары немесе Қазақстан Республикасының бейрезидент-банкі филиалының құрылымдық бөлімшелерінің қызметін үйлестіруді және (немесе) бақылауды жүзеге асыратын және негізінде банк операциялары жүргізілетін құжаттарға қол қою құқығы бар Қазақстан Республикасының бейрезидент-банкі филиалының өзге басшысы лауазымына уәкілетті органмен келісіп ауыстырылған;</w:t>
      </w:r>
    </w:p>
    <w:bookmarkEnd w:id="37"/>
    <w:bookmarkStart w:name="z40" w:id="38"/>
    <w:p>
      <w:pPr>
        <w:spacing w:after="0"/>
        <w:ind w:left="0"/>
        <w:jc w:val="both"/>
      </w:pPr>
      <w:r>
        <w:rPr>
          <w:rFonts w:ascii="Times New Roman"/>
          <w:b w:val="false"/>
          <w:i w:val="false"/>
          <w:color w:val="000000"/>
          <w:sz w:val="28"/>
        </w:rPr>
        <w:t>
      5) Қазақстан Республикасының бейрезидент-банкі филиалының басшысы орынбасарының лауазымынан Қазақстан Республикасының бейрезидент-банкі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 бар Қазақстан Республикасының бейрезидент-банкі филиалының өзге басшысы лауазымына уәкілетті органмен келісіп ауыстырылған;</w:t>
      </w:r>
    </w:p>
    <w:bookmarkEnd w:id="38"/>
    <w:bookmarkStart w:name="z41" w:id="39"/>
    <w:p>
      <w:pPr>
        <w:spacing w:after="0"/>
        <w:ind w:left="0"/>
        <w:jc w:val="both"/>
      </w:pPr>
      <w:r>
        <w:rPr>
          <w:rFonts w:ascii="Times New Roman"/>
          <w:b w:val="false"/>
          <w:i w:val="false"/>
          <w:color w:val="000000"/>
          <w:sz w:val="28"/>
        </w:rPr>
        <w:t>
      6) бас бухгалтердің лауазымынан бас бухгалтердің орынбасары лауазымына уәкілетті органмен келісіп ауыстырылған.</w:t>
      </w:r>
    </w:p>
    <w:bookmarkEnd w:id="39"/>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банк, банк холдингі, Қазақстан Республикасы бейрезидент-банкінің филиалы басшы қызметкерді басқа лауазымға ауыстырған күннен бастап 5 (бес) жұмыс күні ішінде осы банктің, банк холдингінің, Қазақстан Республикасының бейрезидент-банкінің, Қазақстан Республикасының бейрезидент-банкі филиалының басшы қызметкерді тиісті лауазымға ауыстыру туралы уәкілетті органының шешімінен (бұйрығынан) үзінді- көшірменің көшірмесін ұсынады, онда осы кандидаттың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Қазақстан Республикасының нормативтік құқықтық актілерінде белгіленген талаптарға сәйкестігі туралы көрсетіледі. Өзге құжаттарды ұсыну талап етілмейді.</w:t>
      </w:r>
    </w:p>
    <w:bookmarkStart w:name="z42" w:id="40"/>
    <w:p>
      <w:pPr>
        <w:spacing w:after="0"/>
        <w:ind w:left="0"/>
        <w:jc w:val="both"/>
      </w:pPr>
      <w:r>
        <w:rPr>
          <w:rFonts w:ascii="Times New Roman"/>
          <w:b w:val="false"/>
          <w:i w:val="false"/>
          <w:color w:val="000000"/>
          <w:sz w:val="28"/>
        </w:rPr>
        <w:t>
      9. Қазақстан Республикасының Банктер туралы заң 20-бабының 3-тармағы 2) тармақшасының екінші абзацына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40"/>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43" w:id="41"/>
    <w:p>
      <w:pPr>
        <w:spacing w:after="0"/>
        <w:ind w:left="0"/>
        <w:jc w:val="left"/>
      </w:pPr>
      <w:r>
        <w:rPr>
          <w:rFonts w:ascii="Times New Roman"/>
          <w:b/>
          <w:i w:val="false"/>
          <w:color w:val="000000"/>
        </w:rPr>
        <w:t xml:space="preserve"> 2-тарау. Банктің, банк холдингінің, Қазақстан Республикасының бейрезидент-банкі филиалының басшы қызметкерлерін тағайындауға (сайлауға) келісім беруге арналған құжаттарды қарау тәртібі</w:t>
      </w:r>
    </w:p>
    <w:bookmarkEnd w:id="41"/>
    <w:bookmarkStart w:name="z44" w:id="42"/>
    <w:p>
      <w:pPr>
        <w:spacing w:after="0"/>
        <w:ind w:left="0"/>
        <w:jc w:val="both"/>
      </w:pPr>
      <w:r>
        <w:rPr>
          <w:rFonts w:ascii="Times New Roman"/>
          <w:b w:val="false"/>
          <w:i w:val="false"/>
          <w:color w:val="000000"/>
          <w:sz w:val="28"/>
        </w:rPr>
        <w:t xml:space="preserve">
      10. "Қазақстан Республикасының қаржы ұйымдарының,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қызметтің (бұдан әрі – мемлекеттік көрсетілетін қызмет) кіші түрін көрсетуге қойылатын негізгі талаптардың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2"/>
    <w:p>
      <w:pPr>
        <w:spacing w:after="0"/>
        <w:ind w:left="0"/>
        <w:jc w:val="both"/>
      </w:pPr>
      <w:r>
        <w:rPr>
          <w:rFonts w:ascii="Times New Roman"/>
          <w:b w:val="false"/>
          <w:i w:val="false"/>
          <w:color w:val="000000"/>
          <w:sz w:val="28"/>
        </w:rPr>
        <w:t>
      Өтініш беруші өтінішхатты "жеке кабинетте" "электрондық үкімет" www.egov.kz веб-порталы (бұдан әрі – портал) арқылы жіберген кезде нәтижені алу күні мен уақытын көрсете отырып мемлекеттік қызмет көрсетуге сұру салуды қабылдау туралы мәртебе автоматты түрде көрінеді.</w:t>
      </w:r>
    </w:p>
    <w:bookmarkStart w:name="z45" w:id="43"/>
    <w:p>
      <w:pPr>
        <w:spacing w:after="0"/>
        <w:ind w:left="0"/>
        <w:jc w:val="both"/>
      </w:pPr>
      <w:r>
        <w:rPr>
          <w:rFonts w:ascii="Times New Roman"/>
          <w:b w:val="false"/>
          <w:i w:val="false"/>
          <w:color w:val="000000"/>
          <w:sz w:val="28"/>
        </w:rPr>
        <w:t>
      11. Көрсетілетін қызметті алушы уәкілетті органға банктің, банк холдингінің, Қазақстан Республикасының бейрезидент-банкі филиалының басшы қызметкерін тағайындауға (сайлауға) келісім беру туралы өтінішхатты (бұдан әрі - өтінішхат) Мемлекеттік қызмет көрсетуге қойылатын негізгі талаптардың тізбесінде көрсетілген құжаттарды қоса бере отырып портал арқылы электрондық түрде ұсынады.</w:t>
      </w:r>
    </w:p>
    <w:bookmarkEnd w:id="43"/>
    <w:bookmarkStart w:name="z46" w:id="44"/>
    <w:p>
      <w:pPr>
        <w:spacing w:after="0"/>
        <w:ind w:left="0"/>
        <w:jc w:val="both"/>
      </w:pPr>
      <w:r>
        <w:rPr>
          <w:rFonts w:ascii="Times New Roman"/>
          <w:b w:val="false"/>
          <w:i w:val="false"/>
          <w:color w:val="000000"/>
          <w:sz w:val="28"/>
        </w:rPr>
        <w:t>
      12. Қолдаухат еркін нысанда мыналарды:</w:t>
      </w:r>
    </w:p>
    <w:bookmarkEnd w:id="44"/>
    <w:bookmarkStart w:name="z47" w:id="45"/>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келісімді көрсетумен (жеке және заңды тұлғалар үшін);</w:t>
      </w:r>
    </w:p>
    <w:bookmarkEnd w:id="45"/>
    <w:bookmarkStart w:name="z48" w:id="4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 көрсете отырып (жеке тұлғалар үшін);</w:t>
      </w:r>
    </w:p>
    <w:bookmarkEnd w:id="46"/>
    <w:bookmarkStart w:name="z49" w:id="47"/>
    <w:p>
      <w:pPr>
        <w:spacing w:after="0"/>
        <w:ind w:left="0"/>
        <w:jc w:val="both"/>
      </w:pPr>
      <w:r>
        <w:rPr>
          <w:rFonts w:ascii="Times New Roman"/>
          <w:b w:val="false"/>
          <w:i w:val="false"/>
          <w:color w:val="000000"/>
          <w:sz w:val="28"/>
        </w:rPr>
        <w:t>
      3) кандидаттың банктің, банк холдингінің, Қазақстан Республикасының бейрезидент-банкі филиалының басшы қызметкерлеріне қойылатын талаптарға сәйкестігін растаумен;</w:t>
      </w:r>
    </w:p>
    <w:bookmarkEnd w:id="47"/>
    <w:bookmarkStart w:name="z50" w:id="48"/>
    <w:p>
      <w:pPr>
        <w:spacing w:after="0"/>
        <w:ind w:left="0"/>
        <w:jc w:val="both"/>
      </w:pPr>
      <w:r>
        <w:rPr>
          <w:rFonts w:ascii="Times New Roman"/>
          <w:b w:val="false"/>
          <w:i w:val="false"/>
          <w:color w:val="000000"/>
          <w:sz w:val="28"/>
        </w:rPr>
        <w:t>
      4) банктің, банк холдингінің басқару органының мүшесі лауазымына кандидат туралы немесе Банктер туралы заңның 17-1-бабына сәйкес банк холдингі мәртебесін алатын тұлғалардың басшы қызметкерлері туралы мәліметтерді көрсетілетін қызметті алушы құжатпен тексергенін растау (заңды тұлғалар үшін);</w:t>
      </w:r>
    </w:p>
    <w:bookmarkEnd w:id="48"/>
    <w:bookmarkStart w:name="z51" w:id="49"/>
    <w:p>
      <w:pPr>
        <w:spacing w:after="0"/>
        <w:ind w:left="0"/>
        <w:jc w:val="both"/>
      </w:pPr>
      <w:r>
        <w:rPr>
          <w:rFonts w:ascii="Times New Roman"/>
          <w:b w:val="false"/>
          <w:i w:val="false"/>
          <w:color w:val="000000"/>
          <w:sz w:val="28"/>
        </w:rPr>
        <w:t>
      5) кандидат келісілетін басшы қызметкердің лауазымын көрсетумен;</w:t>
      </w:r>
    </w:p>
    <w:bookmarkEnd w:id="49"/>
    <w:bookmarkStart w:name="z52" w:id="50"/>
    <w:p>
      <w:pPr>
        <w:spacing w:after="0"/>
        <w:ind w:left="0"/>
        <w:jc w:val="both"/>
      </w:pPr>
      <w:r>
        <w:rPr>
          <w:rFonts w:ascii="Times New Roman"/>
          <w:b w:val="false"/>
          <w:i w:val="false"/>
          <w:color w:val="000000"/>
          <w:sz w:val="28"/>
        </w:rPr>
        <w:t>
      6) қаржы нарығы секторының атауын көрсетумен – банк секторы (көрсетілетін қызметті алушы - жеке тұлға үшін);</w:t>
      </w:r>
    </w:p>
    <w:bookmarkEnd w:id="50"/>
    <w:bookmarkStart w:name="z53" w:id="51"/>
    <w:p>
      <w:pPr>
        <w:spacing w:after="0"/>
        <w:ind w:left="0"/>
        <w:jc w:val="both"/>
      </w:pPr>
      <w:r>
        <w:rPr>
          <w:rFonts w:ascii="Times New Roman"/>
          <w:b w:val="false"/>
          <w:i w:val="false"/>
          <w:color w:val="000000"/>
          <w:sz w:val="28"/>
        </w:rPr>
        <w:t>
      7) қолдаухатқа қоса берілген ақпарат дәйекті және толық екендігін көрсетумен.</w:t>
      </w:r>
    </w:p>
    <w:bookmarkEnd w:id="51"/>
    <w:bookmarkStart w:name="z54" w:id="52"/>
    <w:p>
      <w:pPr>
        <w:spacing w:after="0"/>
        <w:ind w:left="0"/>
        <w:jc w:val="both"/>
      </w:pPr>
      <w:r>
        <w:rPr>
          <w:rFonts w:ascii="Times New Roman"/>
          <w:b w:val="false"/>
          <w:i w:val="false"/>
          <w:color w:val="000000"/>
          <w:sz w:val="28"/>
        </w:rPr>
        <w:t>
      13. Қолдаухат:</w:t>
      </w:r>
    </w:p>
    <w:bookmarkEnd w:id="52"/>
    <w:bookmarkStart w:name="z55" w:id="53"/>
    <w:p>
      <w:pPr>
        <w:spacing w:after="0"/>
        <w:ind w:left="0"/>
        <w:jc w:val="both"/>
      </w:pPr>
      <w:r>
        <w:rPr>
          <w:rFonts w:ascii="Times New Roman"/>
          <w:b w:val="false"/>
          <w:i w:val="false"/>
          <w:color w:val="000000"/>
          <w:sz w:val="28"/>
        </w:rPr>
        <w:t>
      1) құжаттарды атқарушы орган басшысының (атқарушы органның функциясын жеке-дара жүзеге асыратын тұлғаның), атқарушы органның басшысы болып табылатын басқару органы мүшесінің келісуіне жіберген кезде – көрсетілетін қызметті алушы заңды тұлғаның басқару органы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басқару органының басшысы мен мүшелері болмаған жағдайда заңды тұлға көрсетілетін қызметті алушы акционерлерінің бірінің, осы құжатқа қол қоюға уәкілетті банк холдингі қатысушыларының бірінің (жауапкершілігі шектеулі серіктестіктің ұйымдық-құқықтық нысанында құрылған банк холдингі үшін);</w:t>
      </w:r>
    </w:p>
    <w:bookmarkEnd w:id="53"/>
    <w:bookmarkStart w:name="z56" w:id="54"/>
    <w:p>
      <w:pPr>
        <w:spacing w:after="0"/>
        <w:ind w:left="0"/>
        <w:jc w:val="both"/>
      </w:pPr>
      <w:r>
        <w:rPr>
          <w:rFonts w:ascii="Times New Roman"/>
          <w:b w:val="false"/>
          <w:i w:val="false"/>
          <w:color w:val="000000"/>
          <w:sz w:val="28"/>
        </w:rPr>
        <w:t>
      2) құжаттарды Қазақстан Республикасының бейрезидент-банкі филиалының басшысына келісуге жіберген кезде – Қазақстан Республикасының бейрезидент-банкі қолдаухатқа қол қоюға уәкілеттік берген тұлғаның (растаушы құжаттың көшірмесін қоса бере отырып);</w:t>
      </w:r>
    </w:p>
    <w:bookmarkEnd w:id="54"/>
    <w:bookmarkStart w:name="z57" w:id="55"/>
    <w:p>
      <w:pPr>
        <w:spacing w:after="0"/>
        <w:ind w:left="0"/>
        <w:jc w:val="both"/>
      </w:pPr>
      <w:r>
        <w:rPr>
          <w:rFonts w:ascii="Times New Roman"/>
          <w:b w:val="false"/>
          <w:i w:val="false"/>
          <w:color w:val="000000"/>
          <w:sz w:val="28"/>
        </w:rPr>
        <w:t>
      3) құжаттарды басқа басшы қызметкерлерге келісуге жіберген кезде - заңды тұлғаның (атқарушы органның функцияларын жеке-дара жүзеге асыратын тұлғаның), көрсетілетін қызметті алушының атқарушы органы басшысының, Қазақстан Республикасының бейрезидент-банкі филиалы басшысының не олардың міндеттерін атқаратын адамдардың (міндеттерді орындауды жүктеу туралы шешімнің көшірмесін ұсына отырып);</w:t>
      </w:r>
    </w:p>
    <w:bookmarkEnd w:id="55"/>
    <w:bookmarkStart w:name="z58" w:id="56"/>
    <w:p>
      <w:pPr>
        <w:spacing w:after="0"/>
        <w:ind w:left="0"/>
        <w:jc w:val="both"/>
      </w:pPr>
      <w:r>
        <w:rPr>
          <w:rFonts w:ascii="Times New Roman"/>
          <w:b w:val="false"/>
          <w:i w:val="false"/>
          <w:color w:val="000000"/>
          <w:sz w:val="28"/>
        </w:rPr>
        <w:t>
      4) көрсетілетін қызметті алушының – жеке тұлғаның электрондық цифрлық қолтаңбамен (бұдан әрі – ЭЦҚ) расталады.</w:t>
      </w:r>
    </w:p>
    <w:bookmarkEnd w:id="56"/>
    <w:bookmarkStart w:name="z59" w:id="57"/>
    <w:p>
      <w:pPr>
        <w:spacing w:after="0"/>
        <w:ind w:left="0"/>
        <w:jc w:val="both"/>
      </w:pPr>
      <w:r>
        <w:rPr>
          <w:rFonts w:ascii="Times New Roman"/>
          <w:b w:val="false"/>
          <w:i w:val="false"/>
          <w:color w:val="000000"/>
          <w:sz w:val="28"/>
        </w:rPr>
        <w:t>
      14. Шет мемлекеттердің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қоюға жатады (Қазақстан Республикасының бейрезидент-жеке тұлғаның жеке басын куәландыратын құжаттарды қоспағанда). Шет тілінде ұсынылған құжаттар қазақ, және қажет болған кезде орыс тілдеріне аударылады, Қазақстан Республикасының Нотариат туралы заңнамасына сәйкес нотариалды куәландырылуға жатады және электрондық көшірмелер нысанында ұсынылады.</w:t>
      </w:r>
    </w:p>
    <w:bookmarkEnd w:id="57"/>
    <w:bookmarkStart w:name="z60" w:id="58"/>
    <w:p>
      <w:pPr>
        <w:spacing w:after="0"/>
        <w:ind w:left="0"/>
        <w:jc w:val="both"/>
      </w:pPr>
      <w:r>
        <w:rPr>
          <w:rFonts w:ascii="Times New Roman"/>
          <w:b w:val="false"/>
          <w:i w:val="false"/>
          <w:color w:val="000000"/>
          <w:sz w:val="28"/>
        </w:rPr>
        <w:t>
      15. Қызметті алушы құжаттардың толық топтамасын (байланысушы адамдардың байланыс телефондарын және электрондық пошта мекенжайыларын көрсете отырып) ұсынады.</w:t>
      </w:r>
    </w:p>
    <w:bookmarkEnd w:id="58"/>
    <w:p>
      <w:pPr>
        <w:spacing w:after="0"/>
        <w:ind w:left="0"/>
        <w:jc w:val="both"/>
      </w:pPr>
      <w:r>
        <w:rPr>
          <w:rFonts w:ascii="Times New Roman"/>
          <w:b w:val="false"/>
          <w:i w:val="false"/>
          <w:color w:val="000000"/>
          <w:sz w:val="28"/>
        </w:rPr>
        <w:t>
      Банктің, банк холдингінің басқару органы мүшелерінің не Банктер туралы заңның 17-1-тармағына сәйкес банк холдингі мәртебесін иеленетін басшы қызметкерлердің лауазымдарына кандидаттарды келісу үшін көрсетілетін қызметті алушы олар сайланған күннен бастап не заңды тұлға банк холдингі мәртебесін алған кезде тұлға банк холдингі белгілерін алған күннен бастап күнтізбелік 60 (алпыс) күннен кешіктірілмейтін мерзімде құжаттардың толық топтамасын ұсынады.</w:t>
      </w:r>
    </w:p>
    <w:bookmarkStart w:name="z61" w:id="59"/>
    <w:p>
      <w:pPr>
        <w:spacing w:after="0"/>
        <w:ind w:left="0"/>
        <w:jc w:val="both"/>
      </w:pPr>
      <w:r>
        <w:rPr>
          <w:rFonts w:ascii="Times New Roman"/>
          <w:b w:val="false"/>
          <w:i w:val="false"/>
          <w:color w:val="000000"/>
          <w:sz w:val="28"/>
        </w:rPr>
        <w:t xml:space="preserve">
      16. Хат-хабарды қабылдауға және тіркеуге уәкілетті көрсетілетін қызметті берушінің қызметкері құжаттар келіп түскен күні оларды қабылдауды және тіркеуді және қаржы нарығы мен қаржы ұйымдарын реттеу, бақылау және қадағалау жөніндегі уәкілетті органның мемлекеттік қызмет көрсетуге жауапты бөлімшесіне (бұдан әрі - жауапты бөлімше) орындауға жіберуді жүзеге асырады.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59"/>
    <w:p>
      <w:pPr>
        <w:spacing w:after="0"/>
        <w:ind w:left="0"/>
        <w:jc w:val="both"/>
      </w:pPr>
      <w:r>
        <w:rPr>
          <w:rFonts w:ascii="Times New Roman"/>
          <w:b w:val="false"/>
          <w:i w:val="false"/>
          <w:color w:val="000000"/>
          <w:sz w:val="28"/>
        </w:rPr>
        <w:t>
      Жауапты бөлімшенің қызметкері құжаттар топтамасын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17. Ұсынылған құжаттардың толықтығы және (немесе) қолданылу мерзімінің аяқталмау фактісі анықталған кезде жауапты бөлімшенің қызметкері мемлекеттік қызмет көрсету мерзімі ішінде Қазақстан Республикасының заңнамасында белгіленген талаптарға сәйкестігі тұрғысынан қарайды және көрсетілетін қызметті берушінің мүдделі бөлімшелеріне, сондай-ақ Қазақстан Республикасы мемлекеттік органдары мен ұйымдарына және шет мемлекеттің уәкілетті қадағалау органдарына (қажет болған кезде), сондай-ақ Қазақстан Республикасы Бас прокуратурасының Арнайы есепке алу ақпараттық жүйесіне және "Жеке тұлғалар" мемлекеттік дерекқорға тиісті сұратулар жолдайды.</w:t>
      </w:r>
    </w:p>
    <w:bookmarkEnd w:id="60"/>
    <w:p>
      <w:pPr>
        <w:spacing w:after="0"/>
        <w:ind w:left="0"/>
        <w:jc w:val="both"/>
      </w:pPr>
      <w:r>
        <w:rPr>
          <w:rFonts w:ascii="Times New Roman"/>
          <w:b w:val="false"/>
          <w:i w:val="false"/>
          <w:color w:val="000000"/>
          <w:sz w:val="28"/>
        </w:rPr>
        <w:t>
      Ұсынылған құжаттарда Қағидалардың және Мемлекеттік қызмет көрсетуге қойылатын негізгі талаптар тізбесінің талаптарына сәйкес келмеуі анықталған кезде, Мемлекеттік қызмет көрсетуге қойылатын негізгі талаптар тізбесінде белгіленген мемлекеттік қызмет көрсету мерзімі ішінде уәкілетті орган көрсетілетін қызметті алушыға оларды жою және көрсетілетін қызметті алушының Қазақстан Республикасы заңнамасының талаптарына сәйкес пысықталған (түзетілген) құжаттарды ұсынуы үшін ескертулері бар хат жібереді. 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жағдайда,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шет мемлекеттің қадағалау органының ресми интернет-ресурсынан (бар болса) осы мәліметтерді алады.</w:t>
      </w:r>
    </w:p>
    <w:p>
      <w:pPr>
        <w:spacing w:after="0"/>
        <w:ind w:left="0"/>
        <w:jc w:val="both"/>
      </w:pPr>
      <w:r>
        <w:rPr>
          <w:rFonts w:ascii="Times New Roman"/>
          <w:b w:val="false"/>
          <w:i w:val="false"/>
          <w:color w:val="000000"/>
          <w:sz w:val="28"/>
        </w:rPr>
        <w:t>
      Мемлекеттік қызметтерді көрсетуден бас тарту үшін Мемлекеттік көрсетілетін қызметке қойылатын негізгі талаптар тізбесінің 9-тармағында көзделген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Мемлекеттік қызмет көрсетуден бас тарту үшін негіздер болған жағдайда, өтінішхатты қарау мерзімі көрсетілетін қызметті беруші басшысының немесе оның орынбасарының дәлелді шешімімен ақылға қонымды мерзімге, бірақ өтінішхатты дұрыс қарау үшін маңызы бар нақты мән-жайларды анықтау қажеттілігіне байланысты 2 (екі) айдан аспайтын мерзімге ұзартылады, бұл туралы көрсетілетін қызметті алушыға ӘРПК 76-бабының үшінші бөлігіне сәйкес мерзімі ұзартылған күннен бастап 3 (үш) жұмыс күні ішінде хабардар етіледі.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бөлімшенің қызметкері көрсетілетін қызметті алушыға келісім беру немесе мемлекеттік қызмет көрсетуден дәлелді бас тарту жібереді, ал тестілеуге шақыра отырып, кандидаттарды келісу кезінде тестілеуден өту үшін шақыру хат жіберіледі.</w:t>
      </w:r>
    </w:p>
    <w:p>
      <w:pPr>
        <w:spacing w:after="0"/>
        <w:ind w:left="0"/>
        <w:jc w:val="both"/>
      </w:pPr>
      <w:r>
        <w:rPr>
          <w:rFonts w:ascii="Times New Roman"/>
          <w:b w:val="false"/>
          <w:i w:val="false"/>
          <w:color w:val="000000"/>
          <w:sz w:val="28"/>
        </w:rPr>
        <w:t>
      Уәкілетті орган Банктер туралы заңның 20-бабы 6-тармағының тоғызыншы бөлігіне сәйкес келісім алу үшін ұсынылған құжаттарды қарау мерзімін тоқтата тұрады.</w:t>
      </w:r>
    </w:p>
    <w:p>
      <w:pPr>
        <w:spacing w:after="0"/>
        <w:ind w:left="0"/>
        <w:jc w:val="both"/>
      </w:pPr>
      <w:r>
        <w:rPr>
          <w:rFonts w:ascii="Times New Roman"/>
          <w:b w:val="false"/>
          <w:i w:val="false"/>
          <w:color w:val="000000"/>
          <w:sz w:val="28"/>
        </w:rPr>
        <w:t>
      Көрсетілетін қызметті алушының келісім беру үшін ұсынылған құжаттарды уәкілетті орган кандидатты келісу туралы шешім қабылдағанға дейін кері қайтарып алады, ал тестілеуге шақырумен келісілген кезде - көрсетілетін қызметті алушының портал арқылы кері қайтарып алу себебін көрсете отырып, еркін нысанда жазбаша өтініш беруі арқылы кандидат тестілеуден өткен күнге дейін жол беріледі.</w:t>
      </w:r>
    </w:p>
    <w:bookmarkStart w:name="z63" w:id="61"/>
    <w:p>
      <w:pPr>
        <w:spacing w:after="0"/>
        <w:ind w:left="0"/>
        <w:jc w:val="left"/>
      </w:pPr>
      <w:r>
        <w:rPr>
          <w:rFonts w:ascii="Times New Roman"/>
          <w:b/>
          <w:i w:val="false"/>
          <w:color w:val="000000"/>
        </w:rPr>
        <w:t xml:space="preserve"> 3-тарау. Банктің, банк холдингінің, Қазақстан Республикасының бейрезидент-банкі филиалының басшы қызметкерлерін тағайындауға (сайлауға) келісім беру және оларды тестілеуден өту үшін шақыра отырып немесе шақырмай келісу тәртібі</w:t>
      </w:r>
    </w:p>
    <w:bookmarkEnd w:id="61"/>
    <w:bookmarkStart w:name="z64" w:id="62"/>
    <w:p>
      <w:pPr>
        <w:spacing w:after="0"/>
        <w:ind w:left="0"/>
        <w:jc w:val="both"/>
      </w:pPr>
      <w:r>
        <w:rPr>
          <w:rFonts w:ascii="Times New Roman"/>
          <w:b w:val="false"/>
          <w:i w:val="false"/>
          <w:color w:val="000000"/>
          <w:sz w:val="28"/>
        </w:rPr>
        <w:t>
      18. Кандидатты келісу үшін уәкілетті органда кандидаттардың қаржы ұйымдарының, банк, сақтандыру холдингтерінің, "Сақтандыру төлемдеріне кепілдік беру қоры" акционерлік қоғамының басшы қызметкерлері лауазымдарына сәйкестігін айқындау жөніндегі комиссия (бұдан әрі – Комиссия) құрылады, дербес құрамы уәкілетті органның бірінші басшысының немесе оның орынбасарының бұйрығымен бекітіледі.</w:t>
      </w:r>
    </w:p>
    <w:bookmarkEnd w:id="62"/>
    <w:bookmarkStart w:name="z65" w:id="63"/>
    <w:p>
      <w:pPr>
        <w:spacing w:after="0"/>
        <w:ind w:left="0"/>
        <w:jc w:val="both"/>
      </w:pPr>
      <w:r>
        <w:rPr>
          <w:rFonts w:ascii="Times New Roman"/>
          <w:b w:val="false"/>
          <w:i w:val="false"/>
          <w:color w:val="000000"/>
          <w:sz w:val="28"/>
        </w:rPr>
        <w:t xml:space="preserve">
      19. Уәкілетті орган Комиссияның шешімі бойынша кандидаттарды тестілеуден өту үшін шақырып не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23-тармақтармен</w:t>
      </w:r>
      <w:r>
        <w:rPr>
          <w:rFonts w:ascii="Times New Roman"/>
          <w:b w:val="false"/>
          <w:i w:val="false"/>
          <w:color w:val="000000"/>
          <w:sz w:val="28"/>
        </w:rPr>
        <w:t xml:space="preserve"> көзделген жағдайларда шақырмай-ақ келісуді жүргізеді.</w:t>
      </w:r>
    </w:p>
    <w:bookmarkEnd w:id="63"/>
    <w:bookmarkStart w:name="z66" w:id="64"/>
    <w:p>
      <w:pPr>
        <w:spacing w:after="0"/>
        <w:ind w:left="0"/>
        <w:jc w:val="both"/>
      </w:pPr>
      <w:r>
        <w:rPr>
          <w:rFonts w:ascii="Times New Roman"/>
          <w:b w:val="false"/>
          <w:i w:val="false"/>
          <w:color w:val="000000"/>
          <w:sz w:val="28"/>
        </w:rPr>
        <w:t>
      20.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w:t>
      </w:r>
    </w:p>
    <w:bookmarkEnd w:id="64"/>
    <w:bookmarkStart w:name="z67" w:id="65"/>
    <w:p>
      <w:pPr>
        <w:spacing w:after="0"/>
        <w:ind w:left="0"/>
        <w:jc w:val="both"/>
      </w:pPr>
      <w:r>
        <w:rPr>
          <w:rFonts w:ascii="Times New Roman"/>
          <w:b w:val="false"/>
          <w:i w:val="false"/>
          <w:color w:val="000000"/>
          <w:sz w:val="28"/>
        </w:rPr>
        <w:t xml:space="preserve">
      21. Комиссия мүшелері құжаттарды қарайды және қаралып отырған мәселе бойынша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ресімделген хаттамада өз пікірін білдіреді.</w:t>
      </w:r>
    </w:p>
    <w:bookmarkEnd w:id="65"/>
    <w:bookmarkStart w:name="z68" w:id="66"/>
    <w:p>
      <w:pPr>
        <w:spacing w:after="0"/>
        <w:ind w:left="0"/>
        <w:jc w:val="both"/>
      </w:pPr>
      <w:r>
        <w:rPr>
          <w:rFonts w:ascii="Times New Roman"/>
          <w:b w:val="false"/>
          <w:i w:val="false"/>
          <w:color w:val="000000"/>
          <w:sz w:val="28"/>
        </w:rPr>
        <w:t>
      22. Кандидатты ұсынылған құжаттардың негізінде тестілеуден өту үшін шақырусыз келісу туралы мәселені қарау кезінде мыналар ескеріледі:</w:t>
      </w:r>
    </w:p>
    <w:bookmarkEnd w:id="66"/>
    <w:bookmarkStart w:name="z119" w:id="67"/>
    <w:p>
      <w:pPr>
        <w:spacing w:after="0"/>
        <w:ind w:left="0"/>
        <w:jc w:val="both"/>
      </w:pPr>
      <w:r>
        <w:rPr>
          <w:rFonts w:ascii="Times New Roman"/>
          <w:b w:val="false"/>
          <w:i w:val="false"/>
          <w:color w:val="000000"/>
          <w:sz w:val="28"/>
        </w:rPr>
        <w:t>
      1) кандидат бұрын қаржы нарығының банктік секторында (банк, банк холдингі) тиісті лауазымдарға уәкілетті органмен келісілген бе;</w:t>
      </w:r>
    </w:p>
    <w:bookmarkEnd w:id="67"/>
    <w:bookmarkStart w:name="z120" w:id="68"/>
    <w:p>
      <w:pPr>
        <w:spacing w:after="0"/>
        <w:ind w:left="0"/>
        <w:jc w:val="both"/>
      </w:pPr>
      <w:r>
        <w:rPr>
          <w:rFonts w:ascii="Times New Roman"/>
          <w:b w:val="false"/>
          <w:i w:val="false"/>
          <w:color w:val="000000"/>
          <w:sz w:val="28"/>
        </w:rPr>
        <w:t>
      2) басқару органының мүшесі лауазымына кандидатты келісу;</w:t>
      </w:r>
    </w:p>
    <w:bookmarkEnd w:id="68"/>
    <w:bookmarkStart w:name="z121" w:id="69"/>
    <w:p>
      <w:pPr>
        <w:spacing w:after="0"/>
        <w:ind w:left="0"/>
        <w:jc w:val="both"/>
      </w:pPr>
      <w:r>
        <w:rPr>
          <w:rFonts w:ascii="Times New Roman"/>
          <w:b w:val="false"/>
          <w:i w:val="false"/>
          <w:color w:val="000000"/>
          <w:sz w:val="28"/>
        </w:rPr>
        <w:t>
      3) кандидат бұрын қаржы нарығы мен қаржы ұйымдарын реттеуді, бақылауды және (немесе) қадағалауды жүзеге асыратын мемлекеттік органның басқарма мүшесі, бірінші басшысы немесе бірінші басшының орынбасары, дербес құрылымдық бөлімшесінің (департаментінің, басқармасының) басшысы (басшысының орынбасары), сондай-ақ қаржы ұйымдарының аудитін жүргізу бойынша көрсетілетін қызметтерді реттеуді жүзеге асыратын мемлекеттік органның бірінші басшысы (бірінші басшының орынбасары) болған ба;</w:t>
      </w:r>
    </w:p>
    <w:bookmarkEnd w:id="69"/>
    <w:bookmarkStart w:name="z122" w:id="70"/>
    <w:p>
      <w:pPr>
        <w:spacing w:after="0"/>
        <w:ind w:left="0"/>
        <w:jc w:val="both"/>
      </w:pPr>
      <w:r>
        <w:rPr>
          <w:rFonts w:ascii="Times New Roman"/>
          <w:b w:val="false"/>
          <w:i w:val="false"/>
          <w:color w:val="000000"/>
          <w:sz w:val="28"/>
        </w:rPr>
        <w:t>
      4) кандидат бұрын басқарма мүшесі, бірінші басшы немесе бірінші басшының орынбасары, мемлекеттік органның жауапты хатшысы,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 болған ба;</w:t>
      </w:r>
    </w:p>
    <w:bookmarkEnd w:id="70"/>
    <w:bookmarkStart w:name="z123" w:id="71"/>
    <w:p>
      <w:pPr>
        <w:spacing w:after="0"/>
        <w:ind w:left="0"/>
        <w:jc w:val="both"/>
      </w:pPr>
      <w:r>
        <w:rPr>
          <w:rFonts w:ascii="Times New Roman"/>
          <w:b w:val="false"/>
          <w:i w:val="false"/>
          <w:color w:val="000000"/>
          <w:sz w:val="28"/>
        </w:rPr>
        <w:t>
      5) Қазақстан Республикасының бейрезидент-банкінің филиалы басшысының орынбасары, банктің, банк холдингінің атқарушы органының мүшесі лауазымына кандидаттың тек қауіпсіздік мәселелеріне, әкімшілік-шаруашылық мәселелеріне, ақпараттық технологиялар мәселелеріне жетекшілік етуі;</w:t>
      </w:r>
    </w:p>
    <w:bookmarkEnd w:id="71"/>
    <w:bookmarkStart w:name="z124" w:id="72"/>
    <w:p>
      <w:pPr>
        <w:spacing w:after="0"/>
        <w:ind w:left="0"/>
        <w:jc w:val="both"/>
      </w:pPr>
      <w:r>
        <w:rPr>
          <w:rFonts w:ascii="Times New Roman"/>
          <w:b w:val="false"/>
          <w:i w:val="false"/>
          <w:color w:val="000000"/>
          <w:sz w:val="28"/>
        </w:rPr>
        <w:t>
      6) кандидатта тізбесі осы Қағидалардың 9-тармағында айқындалатын халықаралық қаржы ұйымдарының бірінші басшысы және оның орынбасары, дербес құрылымдық бөлімшесінің басшысы немесе басшысының орынбасары болған 5 (бес) жылдан астам жұмыс өтілінің болуы;</w:t>
      </w:r>
    </w:p>
    <w:bookmarkEnd w:id="72"/>
    <w:bookmarkStart w:name="z125" w:id="73"/>
    <w:p>
      <w:pPr>
        <w:spacing w:after="0"/>
        <w:ind w:left="0"/>
        <w:jc w:val="both"/>
      </w:pPr>
      <w:r>
        <w:rPr>
          <w:rFonts w:ascii="Times New Roman"/>
          <w:b w:val="false"/>
          <w:i w:val="false"/>
          <w:color w:val="000000"/>
          <w:sz w:val="28"/>
        </w:rPr>
        <w:t>
      7) кандидатта қызметі қаржылық қызметтер көрсетумен байланысты болған басшы қызметкер, дербес құрылымдық бөлімше (департамент, басқарма, филиал және өзге де дербес құрылымдық бөлімше) басшысы (басшының орынбасары), қаржы ұйымының қаржылық қызмет көрсетуге байланысты мәселелерге жетекшілік ететін қаржы және (немесе) басқарушы директоры, атқарушы директоры, бас бухгалтердің орынбасары қызметінде 5 (бес) жылдан астам үздіксіз еңбек өтілінің болуы;</w:t>
      </w:r>
    </w:p>
    <w:bookmarkEnd w:id="73"/>
    <w:bookmarkStart w:name="z126" w:id="74"/>
    <w:p>
      <w:pPr>
        <w:spacing w:after="0"/>
        <w:ind w:left="0"/>
        <w:jc w:val="both"/>
      </w:pPr>
      <w:r>
        <w:rPr>
          <w:rFonts w:ascii="Times New Roman"/>
          <w:b w:val="false"/>
          <w:i w:val="false"/>
          <w:color w:val="000000"/>
          <w:sz w:val="28"/>
        </w:rPr>
        <w:t>
      8) банк секторында 15 (он бес) жылдан астам еңбек өтілі бар, бұрын уәкілетті органмен келісілген басшы қызметкерлерді келісу;</w:t>
      </w:r>
    </w:p>
    <w:bookmarkEnd w:id="74"/>
    <w:bookmarkStart w:name="z127" w:id="75"/>
    <w:p>
      <w:pPr>
        <w:spacing w:after="0"/>
        <w:ind w:left="0"/>
        <w:jc w:val="both"/>
      </w:pPr>
      <w:r>
        <w:rPr>
          <w:rFonts w:ascii="Times New Roman"/>
          <w:b w:val="false"/>
          <w:i w:val="false"/>
          <w:color w:val="000000"/>
          <w:sz w:val="28"/>
        </w:rPr>
        <w:t>
      9) кандидатта бұрын басқару органының басшысы және мүшесі, атқарушы органның басшысы, оның орынбасары және ұлттық басқарушы холдингтің, Қазақстан Даму Банкінің, жеке кәсіпкерлікті дамытудың арнайы қорының, тікелей инвестициялар нарығын дамытуды жүзеге асыратын ұлттық басқарушы холдингтің еншілес ұйымының атқарушы органының мүшесі ретінде 5 (бес) жылдан астам үздіксіз еңбек өтілінің болуы;</w:t>
      </w:r>
    </w:p>
    <w:bookmarkEnd w:id="75"/>
    <w:bookmarkStart w:name="z128" w:id="76"/>
    <w:p>
      <w:pPr>
        <w:spacing w:after="0"/>
        <w:ind w:left="0"/>
        <w:jc w:val="both"/>
      </w:pPr>
      <w:r>
        <w:rPr>
          <w:rFonts w:ascii="Times New Roman"/>
          <w:b w:val="false"/>
          <w:i w:val="false"/>
          <w:color w:val="000000"/>
          <w:sz w:val="28"/>
        </w:rPr>
        <w:t xml:space="preserve">
      10) кандидатты бұрын уәкілетті орган тестілеуден өткізе отырып, қаржы нарығының банк секторындағы (банк, банк холдингі) басшы қызметкер лауазымына келіскен бе. </w:t>
      </w:r>
    </w:p>
    <w:bookmarkEnd w:id="76"/>
    <w:p>
      <w:pPr>
        <w:spacing w:after="0"/>
        <w:ind w:left="0"/>
        <w:jc w:val="both"/>
      </w:pPr>
      <w:r>
        <w:rPr>
          <w:rFonts w:ascii="Times New Roman"/>
          <w:b w:val="false"/>
          <w:i w:val="false"/>
          <w:color w:val="000000"/>
          <w:sz w:val="28"/>
        </w:rPr>
        <w:t>
      Тестілеудің оң нәтижелері осы тармақшаның мақсаттары үшін есептелетін мерзім кандидат уәкілетті органда тестілеуден өткен күннен бастап 12 (он екі) айдан аспайтын мерзімді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23. Қағидалардың 22-тармағының 3), 4), 5) және 10) тармақшаларында көрсетілген кандидаттарды қоспағанда, қаржы нарығының банк секторындағы уәкілетті органмен банктің, банк холдингінің, Қазақстан Республикасы бейрезидент-банкі филиалының бас бухгалтері, банктің, банк холдингінің атқарушы органының басшысы және мүшелері лауазымдарына алғаш рет келісуден өтетін кандидаттар тестілеуден өту үшін міндетті түрде шақырылуға жатады.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28.08.2025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8"/>
    <w:p>
      <w:pPr>
        <w:spacing w:after="0"/>
        <w:ind w:left="0"/>
        <w:jc w:val="both"/>
      </w:pPr>
      <w:r>
        <w:rPr>
          <w:rFonts w:ascii="Times New Roman"/>
          <w:b w:val="false"/>
          <w:i w:val="false"/>
          <w:color w:val="000000"/>
          <w:sz w:val="28"/>
        </w:rPr>
        <w:t>
      24. Комиссия кандидатты тестілеуге шақыра отырып, келісу туралы шешім қабылдаған кезде, уәкілетті орган көрсетілетін қызметті алушыны тестілеу өткізілетін күні, уақыты және орны бар, көрсетілетін қызметті берушінің уәкілетті адамының қолымен куәландырылған хатты жіберу арқылы хабардар етеді.</w:t>
      </w:r>
    </w:p>
    <w:bookmarkEnd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жібергеннен кейін уәкілетті органның құжаттарды қарау кезеңінде банк кандидатты іссапарға жібермейді, ал кандидат уәкілетті органнан мемлекеттік қызмет көрсету нәтижесін немесе осы тармақта көзделген хабарламаны алғанға дейін іссапарға немесе басқа да сапарларға кетпейді.</w:t>
      </w:r>
    </w:p>
    <w:bookmarkStart w:name="z79" w:id="79"/>
    <w:p>
      <w:pPr>
        <w:spacing w:after="0"/>
        <w:ind w:left="0"/>
        <w:jc w:val="both"/>
      </w:pPr>
      <w:r>
        <w:rPr>
          <w:rFonts w:ascii="Times New Roman"/>
          <w:b w:val="false"/>
          <w:i w:val="false"/>
          <w:color w:val="000000"/>
          <w:sz w:val="28"/>
        </w:rPr>
        <w:t>
      25. Көрсетілетін қызметті алушы (кандидат) уәкілетті орган белгілеген күні мен уақытта тестілеуден өту үшін уәкілетті органға келуін қамтамасыз етеді.</w:t>
      </w:r>
    </w:p>
    <w:bookmarkEnd w:id="79"/>
    <w:p>
      <w:pPr>
        <w:spacing w:after="0"/>
        <w:ind w:left="0"/>
        <w:jc w:val="both"/>
      </w:pPr>
      <w:r>
        <w:rPr>
          <w:rFonts w:ascii="Times New Roman"/>
          <w:b w:val="false"/>
          <w:i w:val="false"/>
          <w:color w:val="000000"/>
          <w:sz w:val="28"/>
        </w:rPr>
        <w:t>
      Егер кандидат уәкілетті органның орналасқан жерінен тыс жерде болған және оған байланысты емес мән-жайлар бойынша уәкілетті орган белгілеген күн мен уақытта тестілеуден өту үшін уәкілетті органға келуді қамтамасыз ете алмаған жағдайда, көрсетілетін қызметті алушы уәкілетті органға осы мән-жайлардың болуын және оларды жоюдың мүмкін еместігін растайтын құжаттарды (мәліметтерді).</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құжаттармен (мәліметтер) танысады, және кандидаттың келмеуінің объективті себептері болған кезде кандидатты тестілеу қашықтан жүргізіледі.</w:t>
      </w:r>
    </w:p>
    <w:bookmarkStart w:name="z80" w:id="80"/>
    <w:p>
      <w:pPr>
        <w:spacing w:after="0"/>
        <w:ind w:left="0"/>
        <w:jc w:val="both"/>
      </w:pPr>
      <w:r>
        <w:rPr>
          <w:rFonts w:ascii="Times New Roman"/>
          <w:b w:val="false"/>
          <w:i w:val="false"/>
          <w:color w:val="000000"/>
          <w:sz w:val="28"/>
        </w:rPr>
        <w:t>
      26. Тестілеуден өту үшін шақырылған кандидаттарды келісу 30 сұрақ бойынша 45 минуттың ішінде компьютерлік тестілеу әдісімен қазақ немесе орыс, немесе ағылшын тілдерінде өткізіледі.</w:t>
      </w:r>
    </w:p>
    <w:bookmarkEnd w:id="80"/>
    <w:p>
      <w:pPr>
        <w:spacing w:after="0"/>
        <w:ind w:left="0"/>
        <w:jc w:val="both"/>
      </w:pPr>
      <w:r>
        <w:rPr>
          <w:rFonts w:ascii="Times New Roman"/>
          <w:b w:val="false"/>
          <w:i w:val="false"/>
          <w:color w:val="000000"/>
          <w:sz w:val="28"/>
        </w:rPr>
        <w:t>
      Кандидаттарды тестілеу кезінде уәкілетті орган уәкілетті органның үй-жайында тестілеу процесін аудио және бейнетіркеу жүргізеді, тестілейтін тұлғамен бірге бір үй-жайда тек уәкілетті органның қызметкерлері болуына рұқсат беріледі.</w:t>
      </w:r>
    </w:p>
    <w:p>
      <w:pPr>
        <w:spacing w:after="0"/>
        <w:ind w:left="0"/>
        <w:jc w:val="both"/>
      </w:pPr>
      <w:r>
        <w:rPr>
          <w:rFonts w:ascii="Times New Roman"/>
          <w:b w:val="false"/>
          <w:i w:val="false"/>
          <w:color w:val="000000"/>
          <w:sz w:val="28"/>
        </w:rPr>
        <w:t>
      Тестілеуді қашықтан өткізу кезінде аудио, бейне байланысы және құжаттармен бірлесіп жұмыс істеу құралдары бар, конференциялар мен онлайн кеңестер өткізуге арналған сервис пайдаланылады, уәкілетті орган трансляция жазбасын жүргізеді. Көрсетілген талаптары растау мақсатында тестілеуден өтетін тұлға тестілеу процесін аудио және бейне тіркеуді жүргізетін және тестілеу өткізілетін барлық үй-жайға шолу жасауды қамтамасыз ететін кемінде үш құрылғыны пайдаланады.</w:t>
      </w:r>
    </w:p>
    <w:p>
      <w:pPr>
        <w:spacing w:after="0"/>
        <w:ind w:left="0"/>
        <w:jc w:val="both"/>
      </w:pPr>
      <w:r>
        <w:rPr>
          <w:rFonts w:ascii="Times New Roman"/>
          <w:b w:val="false"/>
          <w:i w:val="false"/>
          <w:color w:val="000000"/>
          <w:sz w:val="28"/>
        </w:rPr>
        <w:t>
      Кандидат тестілеуден өту кезінде қандай да бір жазбаша, электрондық немесе басқа ақпараттық материалдарды, сондай-ақ осы трмақтың үшінші бөлігінде көзделгендерді қоспағанда, өзге техникалық құрылғыларды пайдаланбайды. Осы тармақта баяндалған талаптарды бұзу тестілеудің теріс нәтижесіне тең келеді.</w:t>
      </w:r>
    </w:p>
    <w:p>
      <w:pPr>
        <w:spacing w:after="0"/>
        <w:ind w:left="0"/>
        <w:jc w:val="both"/>
      </w:pPr>
      <w:r>
        <w:rPr>
          <w:rFonts w:ascii="Times New Roman"/>
          <w:b w:val="false"/>
          <w:i w:val="false"/>
          <w:color w:val="000000"/>
          <w:sz w:val="28"/>
        </w:rPr>
        <w:t>
      Кандидат тестілеу нәтижелерімен оны өткеннен кейін дереу танысуға тиіс. Тестілеу қашықтан өткізілген жағдайда, танысуды уәкілетті органның қызметкері ауызша нысанда оны өткеннен кейін дереу тіркейді.</w:t>
      </w:r>
    </w:p>
    <w:bookmarkStart w:name="z81" w:id="81"/>
    <w:p>
      <w:pPr>
        <w:spacing w:after="0"/>
        <w:ind w:left="0"/>
        <w:jc w:val="both"/>
      </w:pPr>
      <w:r>
        <w:rPr>
          <w:rFonts w:ascii="Times New Roman"/>
          <w:b w:val="false"/>
          <w:i w:val="false"/>
          <w:color w:val="000000"/>
          <w:sz w:val="28"/>
        </w:rPr>
        <w:t>
      27. Тестілеудің оң нәтижесін алған кезде (кемінде жетпіс пайыз дұрыс жауап) кандидат мәлімделген немесе тағайындалған (сайланған) лауазымына келісілген болып есептеледі.</w:t>
      </w:r>
    </w:p>
    <w:bookmarkEnd w:id="81"/>
    <w:bookmarkStart w:name="z82" w:id="82"/>
    <w:p>
      <w:pPr>
        <w:spacing w:after="0"/>
        <w:ind w:left="0"/>
        <w:jc w:val="both"/>
      </w:pPr>
      <w:r>
        <w:rPr>
          <w:rFonts w:ascii="Times New Roman"/>
          <w:b w:val="false"/>
          <w:i w:val="false"/>
          <w:color w:val="000000"/>
          <w:sz w:val="28"/>
        </w:rPr>
        <w:t>
      28. Жауапты бөлімшенің қызметкері кандидат тестілеуден өткеннен кейін немесе Комиссия кандидатты тестілеуден өту үшін шақырмай келісу және (немесе) бас тарту мәселесі бойынша шешім қабылдағаннан кейін бір жұмыс күні ішінде мемлекеттік қызмет көрсету нәтижелері туралы мәлімет қамтылған хат жобасын дайындайды.</w:t>
      </w:r>
    </w:p>
    <w:bookmarkEnd w:id="82"/>
    <w:bookmarkStart w:name="z83" w:id="83"/>
    <w:p>
      <w:pPr>
        <w:spacing w:after="0"/>
        <w:ind w:left="0"/>
        <w:jc w:val="both"/>
      </w:pPr>
      <w:r>
        <w:rPr>
          <w:rFonts w:ascii="Times New Roman"/>
          <w:b w:val="false"/>
          <w:i w:val="false"/>
          <w:color w:val="000000"/>
          <w:sz w:val="28"/>
        </w:rPr>
        <w:t>
      29. Жауапты бөлімшенің қызметкері көрсетілетін қызметті алушының атына келісу нәтижесі туралы мәліметтерді қамтитын хатқа не Мемлекеттік қызмет көрсетуге қойылатын негізгі талаптар тізбесінің 9-тармағында көзделген негіздер бойынша мемлекеттік қызмет көрсетуден бас тарту туралы дәлелді жауапқа қол қойған күні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көрсетілетін қызметті алушының мемлекеттік қызмет көрсету нәтижесін жібереді.</w:t>
      </w:r>
    </w:p>
    <w:bookmarkEnd w:id="83"/>
    <w:bookmarkStart w:name="z84" w:id="84"/>
    <w:p>
      <w:pPr>
        <w:spacing w:after="0"/>
        <w:ind w:left="0"/>
        <w:jc w:val="both"/>
      </w:pPr>
      <w:r>
        <w:rPr>
          <w:rFonts w:ascii="Times New Roman"/>
          <w:b w:val="false"/>
          <w:i w:val="false"/>
          <w:color w:val="000000"/>
          <w:sz w:val="28"/>
        </w:rPr>
        <w:t>
      30. Мемлекеттік қызмет көрсету сатысы туралы ақпарат мемлекеттік қызмет көрсетуді мониторингтеудің ақпараттық жүйесінде автоматты режимде жаңартылады.</w:t>
      </w:r>
    </w:p>
    <w:bookmarkEnd w:id="84"/>
    <w:bookmarkStart w:name="z85" w:id="85"/>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85"/>
    <w:bookmarkStart w:name="z86" w:id="86"/>
    <w:p>
      <w:pPr>
        <w:spacing w:after="0"/>
        <w:ind w:left="0"/>
        <w:jc w:val="both"/>
      </w:pPr>
      <w:r>
        <w:rPr>
          <w:rFonts w:ascii="Times New Roman"/>
          <w:b w:val="false"/>
          <w:i w:val="false"/>
          <w:color w:val="000000"/>
          <w:sz w:val="28"/>
        </w:rPr>
        <w:t>
      31.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жазбаша түрде жүргізіледі.</w:t>
      </w:r>
    </w:p>
    <w:bookmarkEnd w:id="8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тұлғасы,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көрсетумен,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 Бірыңғай байланыс орталығының мына телефоны арқылы беріледі: 8-800-080-7777 немесе 1414.</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көрсетілетін қызметті беруші өтінішті өңдеу барысында жаңарып отыратын өтініш туралы ақпарат (жеткізілгені, тіркелуі, орындалуы туралы белгі, қарау туралы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7" w:id="87"/>
    <w:p>
      <w:pPr>
        <w:spacing w:after="0"/>
        <w:ind w:left="0"/>
        <w:jc w:val="both"/>
      </w:pPr>
      <w:r>
        <w:rPr>
          <w:rFonts w:ascii="Times New Roman"/>
          <w:b w:val="false"/>
          <w:i w:val="false"/>
          <w:color w:val="000000"/>
          <w:sz w:val="28"/>
        </w:rPr>
        <w:t>
      32. Шағымда мыналар:</w:t>
      </w:r>
    </w:p>
    <w:bookmarkEnd w:id="87"/>
    <w:bookmarkStart w:name="z88" w:id="88"/>
    <w:p>
      <w:pPr>
        <w:spacing w:after="0"/>
        <w:ind w:left="0"/>
        <w:jc w:val="both"/>
      </w:pPr>
      <w:r>
        <w:rPr>
          <w:rFonts w:ascii="Times New Roman"/>
          <w:b w:val="false"/>
          <w:i w:val="false"/>
          <w:color w:val="000000"/>
          <w:sz w:val="28"/>
        </w:rPr>
        <w:t>
      1) көрсетілетін қызметті алушының тегі, аты, әкесінің аты (бар болса), жеке сәйкестендіру нөмірі (бар болса), пошталық мекенжайы (жеке тұлға үшін) немесе көрсетілетін қызметті алушының (заңды тұлғаның) толық атауы, пошталық мекенжайы, бизнес-сәйкестендіру нөмірі;</w:t>
      </w:r>
    </w:p>
    <w:bookmarkEnd w:id="88"/>
    <w:bookmarkStart w:name="z89" w:id="89"/>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жасалатын лауазымды тұлғаның тегі, аты, әкесінің аты (бар болса);</w:t>
      </w:r>
    </w:p>
    <w:bookmarkEnd w:id="89"/>
    <w:bookmarkStart w:name="z90" w:id="90"/>
    <w:p>
      <w:pPr>
        <w:spacing w:after="0"/>
        <w:ind w:left="0"/>
        <w:jc w:val="both"/>
      </w:pPr>
      <w:r>
        <w:rPr>
          <w:rFonts w:ascii="Times New Roman"/>
          <w:b w:val="false"/>
          <w:i w:val="false"/>
          <w:color w:val="000000"/>
          <w:sz w:val="28"/>
        </w:rPr>
        <w:t>
      3) шағым беруші тұлғаның өзінің талаптары мен дәлелдемелерін негіздейтін мән-жайлар;</w:t>
      </w:r>
    </w:p>
    <w:bookmarkEnd w:id="90"/>
    <w:bookmarkStart w:name="z91" w:id="91"/>
    <w:p>
      <w:pPr>
        <w:spacing w:after="0"/>
        <w:ind w:left="0"/>
        <w:jc w:val="both"/>
      </w:pPr>
      <w:r>
        <w:rPr>
          <w:rFonts w:ascii="Times New Roman"/>
          <w:b w:val="false"/>
          <w:i w:val="false"/>
          <w:color w:val="000000"/>
          <w:sz w:val="28"/>
        </w:rPr>
        <w:t>
      4) шағымның шығыс нөмірі және берілген күні;</w:t>
      </w:r>
    </w:p>
    <w:bookmarkEnd w:id="91"/>
    <w:bookmarkStart w:name="z92" w:id="92"/>
    <w:p>
      <w:pPr>
        <w:spacing w:after="0"/>
        <w:ind w:left="0"/>
        <w:jc w:val="both"/>
      </w:pPr>
      <w:r>
        <w:rPr>
          <w:rFonts w:ascii="Times New Roman"/>
          <w:b w:val="false"/>
          <w:i w:val="false"/>
          <w:color w:val="000000"/>
          <w:sz w:val="28"/>
        </w:rPr>
        <w:t>
      5) шағымға қоса берілетін құжаттардың тізбесі.</w:t>
      </w:r>
    </w:p>
    <w:bookmarkEnd w:id="92"/>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Start w:name="z93" w:id="93"/>
    <w:p>
      <w:pPr>
        <w:spacing w:after="0"/>
        <w:ind w:left="0"/>
        <w:jc w:val="both"/>
      </w:pPr>
      <w:r>
        <w:rPr>
          <w:rFonts w:ascii="Times New Roman"/>
          <w:b w:val="false"/>
          <w:i w:val="false"/>
          <w:color w:val="000000"/>
          <w:sz w:val="28"/>
        </w:rPr>
        <w:t>
      33. Егер заңда өзгеше көзделмесе, сотқа жүгінуге сотқа дейінгі тәртіппен шағым жасалғаннан кейін жол беріледі.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Мінсіз іскерлік беделінің </w:t>
            </w:r>
            <w:r>
              <w:br/>
            </w:r>
            <w:r>
              <w:rPr>
                <w:rFonts w:ascii="Times New Roman"/>
                <w:b w:val="false"/>
                <w:i w:val="false"/>
                <w:color w:val="000000"/>
                <w:sz w:val="20"/>
              </w:rPr>
              <w:t xml:space="preserve">болмауы өлшемшарттарын, </w:t>
            </w:r>
            <w:r>
              <w:br/>
            </w:r>
            <w:r>
              <w:rPr>
                <w:rFonts w:ascii="Times New Roman"/>
                <w:b w:val="false"/>
                <w:i w:val="false"/>
                <w:color w:val="000000"/>
                <w:sz w:val="20"/>
              </w:rPr>
              <w:t xml:space="preserve">келісім алу үшін қажетті </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келісім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5" w:id="94"/>
    <w:p>
      <w:pPr>
        <w:spacing w:after="0"/>
        <w:ind w:left="0"/>
        <w:jc w:val="left"/>
      </w:pPr>
      <w:r>
        <w:rPr>
          <w:rFonts w:ascii="Times New Roman"/>
          <w:b/>
          <w:i w:val="false"/>
          <w:color w:val="000000"/>
        </w:rPr>
        <w:t xml:space="preserve"> Басшы қызметкерлер құрамын өзгерту туралы мәліметтер  (банктің, банк холдингінің, Қазақстан Республикасының бейрезидент банк филиалының атауы)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p>
            <w:pPr>
              <w:spacing w:after="20"/>
              <w:ind w:left="20"/>
              <w:jc w:val="both"/>
            </w:pPr>
            <w:r>
              <w:rPr>
                <w:rFonts w:ascii="Times New Roman"/>
                <w:b w:val="false"/>
                <w:i w:val="false"/>
                <w:color w:val="000000"/>
                <w:sz w:val="20"/>
              </w:rPr>
              <w:t>
жеке сәйкестендіру нөмірі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(сайланған), ауысқан, еңбек шартының бұзылған (өкілеттіктер тоқтатылған)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ауысу, еңбек шартын бұзу (өкілеттіктерін тоқтату) туралы шешім (бұйрық)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еңбек шартын бұзу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банк холдингі, Қазақстан Республикасының бейрезидент банкінің филиалы тағайындалған (сайланған) басшы қызметкердің банктің, банк холдингінің, Қазақстан Республикасының бейрезидент банкі филиалының басшы қызметкерлеріне қойылатын талаптарға сәйкестігін растайды.</w:t>
      </w:r>
    </w:p>
    <w:p>
      <w:pPr>
        <w:spacing w:after="0"/>
        <w:ind w:left="0"/>
        <w:jc w:val="both"/>
      </w:pPr>
      <w:r>
        <w:rPr>
          <w:rFonts w:ascii="Times New Roman"/>
          <w:b w:val="false"/>
          <w:i w:val="false"/>
          <w:color w:val="000000"/>
          <w:sz w:val="28"/>
        </w:rPr>
        <w:t>
      Атқарушы органының басшысы, Қазақстан Республикасының бейрезидент-банкі филиалының басшысы, банк, банк холдингінің, Қазақстан Республикасының бейрезидент-банкі филиалының бас бухгалтері жұмыстан босатылған (өкілеттігі тоқтатылған) жағдайда олардың өкілеттіктері берілген адамдар көрсетіледі.</w:t>
      </w:r>
    </w:p>
    <w:p>
      <w:pPr>
        <w:spacing w:after="0"/>
        <w:ind w:left="0"/>
        <w:jc w:val="both"/>
      </w:pPr>
      <w:r>
        <w:rPr>
          <w:rFonts w:ascii="Times New Roman"/>
          <w:b w:val="false"/>
          <w:i w:val="false"/>
          <w:color w:val="000000"/>
          <w:sz w:val="28"/>
        </w:rPr>
        <w:t>
      Қосымша (парақтар санын көрсете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Бірінші басшының тегі, аты,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Мінсіз іскерлік беделінің </w:t>
            </w:r>
            <w:r>
              <w:br/>
            </w:r>
            <w:r>
              <w:rPr>
                <w:rFonts w:ascii="Times New Roman"/>
                <w:b w:val="false"/>
                <w:i w:val="false"/>
                <w:color w:val="000000"/>
                <w:sz w:val="20"/>
              </w:rPr>
              <w:t xml:space="preserve">болмауы өлшемшарттарын, </w:t>
            </w:r>
            <w:r>
              <w:br/>
            </w:r>
            <w:r>
              <w:rPr>
                <w:rFonts w:ascii="Times New Roman"/>
                <w:b w:val="false"/>
                <w:i w:val="false"/>
                <w:color w:val="000000"/>
                <w:sz w:val="20"/>
              </w:rPr>
              <w:t xml:space="preserve">келісім алу үшін қажетті </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келісім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5"/>
    <w:p>
      <w:pPr>
        <w:spacing w:after="0"/>
        <w:ind w:left="0"/>
        <w:jc w:val="left"/>
      </w:pPr>
      <w:r>
        <w:rPr>
          <w:rFonts w:ascii="Times New Roman"/>
          <w:b/>
          <w:i w:val="false"/>
          <w:color w:val="000000"/>
        </w:rPr>
        <w:t xml:space="preserve"> Басшы қызметкер лауазымына кандидат туралы мәліметтер</w:t>
      </w:r>
    </w:p>
    <w:bookmarkEnd w:id="95"/>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банктің, банк холдингінің, Қазақстан Республикасының бейрезидент-банкі филиалының атауы (көрсетілетін қызметті алушы – заңды тұлға, Қазақстан Республикасының бейрезидент банкінің филиалы, сондай-ақ қажет болған жағдайда көрсетілетін қызметті алушы – жеке тұлға толтырады)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банк холдингінің, Қазақстан Республикасының бейрезидент банкі филиалының басшы қызметкерінің немесе басшы қызметкер лауазымына кандидаттың тегі, аты, әкесінің аты (ол бар болса), лауазымы</w:t>
      </w:r>
    </w:p>
    <w:bookmarkStart w:name="z98" w:id="96"/>
    <w:p>
      <w:pPr>
        <w:spacing w:after="0"/>
        <w:ind w:left="0"/>
        <w:jc w:val="both"/>
      </w:pPr>
      <w:r>
        <w:rPr>
          <w:rFonts w:ascii="Times New Roman"/>
          <w:b w:val="false"/>
          <w:i w:val="false"/>
          <w:color w:val="000000"/>
          <w:sz w:val="28"/>
        </w:rPr>
        <w:t>
      1. Жалпы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7"/>
    <w:p>
      <w:pPr>
        <w:spacing w:after="0"/>
        <w:ind w:left="0"/>
        <w:jc w:val="both"/>
      </w:pPr>
      <w:r>
        <w:rPr>
          <w:rFonts w:ascii="Times New Roman"/>
          <w:b w:val="false"/>
          <w:i w:val="false"/>
          <w:color w:val="000000"/>
          <w:sz w:val="28"/>
        </w:rPr>
        <w:t>
      2. Білімі: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8"/>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көрсетілген тұлғалар болмаған жағдайда, барлық бағандарда "жоқ" деп көрсетіледі.</w:t>
      </w:r>
    </w:p>
    <w:bookmarkStart w:name="z101" w:id="99"/>
    <w:p>
      <w:pPr>
        <w:spacing w:after="0"/>
        <w:ind w:left="0"/>
        <w:jc w:val="both"/>
      </w:pPr>
      <w:r>
        <w:rPr>
          <w:rFonts w:ascii="Times New Roman"/>
          <w:b w:val="false"/>
          <w:i w:val="false"/>
          <w:color w:val="000000"/>
          <w:sz w:val="28"/>
        </w:rPr>
        <w:t>
      4. Кандидат оған қатысты ірі акционер болып табылатын не мүлікте тиісті үлеске құқығы бар заңды тұлғалар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 (заңды тұлғаның бар болса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сенімгерлік басқарудағы кандидаттың акцияларын (жарғылық капиталына қатысу үлесін) ескере отырып акцияларды (жарғылық капиталына қатысу үлесті), сондай-ақ кандидат өзге адамдармен жиынтықта иелену нәтижесінде ірі қатысушы болып табылатын акциялар (жарғылық капиталына қатысу үлес) санын көрсету қажет.</w:t>
      </w:r>
    </w:p>
    <w:bookmarkStart w:name="z102" w:id="100"/>
    <w:p>
      <w:pPr>
        <w:spacing w:after="0"/>
        <w:ind w:left="0"/>
        <w:jc w:val="both"/>
      </w:pPr>
      <w:r>
        <w:rPr>
          <w:rFonts w:ascii="Times New Roman"/>
          <w:b w:val="false"/>
          <w:i w:val="false"/>
          <w:color w:val="000000"/>
          <w:sz w:val="28"/>
        </w:rPr>
        <w:t>
      5. Еңбек қызметі туралы мәліметтер.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бүкіл еңбек қызметі (заңды тұлғаның басқару органында мүшелігін қоса алғанда), оның ішінде уәкілетті органға келісу туралы өтінішхатты берген банктегі, банк холдингіндегі, Қазақстан Республикасының бейрезидент банкінің филиалындағы лауазымын көрсете отырып, жоғарғы оқу орнын аяқтаған кезден бастап еңбек қызметі туралы мәліметтер, сондай-ақ кандидат еңбек қызметін жүзеге асырмаған кезең де көрсетіледі.</w:t>
      </w:r>
    </w:p>
    <w:p>
      <w:pPr>
        <w:spacing w:after="0"/>
        <w:ind w:left="0"/>
        <w:jc w:val="both"/>
      </w:pPr>
      <w:r>
        <w:rPr>
          <w:rFonts w:ascii="Times New Roman"/>
          <w:b w:val="false"/>
          <w:i w:val="false"/>
          <w:color w:val="000000"/>
          <w:sz w:val="28"/>
        </w:rPr>
        <w:t>
      *қаржы ұйымдарында (оның ішінде сол елдің заңнамасы шеңберінде қаржылық қызметті жүзеге асыру бойынша өкілеттіктері бар Қазақстан Республикасының бейрезидент-қаржы ұйымдары), мінсіз іскерлік беделінің болмауы өлшемшарттары, аудиторлық ұйымдардан, қаржылық қызметтерді және (немесе) қаржы ұйымдарына аудит жүргізу жөніндегі қызметті реттеуді жүзеге асыратын уәкілетті органдардан және өзге де мемлекеттік органдардан (басқарма мүшесі, бірінші басшы немесе бірінші басшының орынбасары, мемлекеттік органның жауапты хатшысы лауазымында) келісім алу үшін қажетті құжаттарды қоса алғанда, банк, банк холдингінің, Қазақстан Республикасының бейрезидент-банкі филиалының басшы қызметкерін тағайындауға (сайлауға) келісім беру қағидаларының 9-тармағында көрсетілген банк немесе сақтандыру холдингтерінде, халықаралық қаржы ұйымдарының бірінде, сондай-ақ қаржы ұйымдарының басқару органдарындағы (оның ішінде сол елдің заңнамасы шеңберінде қаржы қызметін жүзеге асыру бойынша өкілеттіктері бар Қазақстан Республикасының бейрезидент-қаржы ұйымдары),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табылса қаржы ұйымының тіркелген елі көрсетіледі.</w:t>
      </w:r>
    </w:p>
    <w:p>
      <w:pPr>
        <w:spacing w:after="0"/>
        <w:ind w:left="0"/>
        <w:jc w:val="both"/>
      </w:pPr>
      <w:r>
        <w:rPr>
          <w:rFonts w:ascii="Times New Roman"/>
          <w:b w:val="false"/>
          <w:i w:val="false"/>
          <w:color w:val="000000"/>
          <w:sz w:val="28"/>
        </w:rPr>
        <w:t>
      ***қаржы ұйымының дербес құрылымдық бөлімшесінің (департаменттің, басқарманың, филиалдың) басшысы (басшының орынбасары) қаржы, басқарушы және (немесе) атқарушы директорының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аудиторлық қызмет саласында реттеуді жүзеге асыратын уәкілетті органда қаржы ұйымдарына аудит жүргізу бойынша қызметті реттеуге қатысты негізгі функционалдық міндеттемелер көрсетіледі. Қаржы нарығы мен қаржы ұйымдарын реттеуді, бақылауды және (немесе) қадағалауды жүзеге асыратын (жүзеге асырған) уәкілетті органда жұмыс өтілі болған жағдайда қаржы нарығы мен қаржы ұйымдарын реттеуге, бақылауға және (немесе) қадағалауға қатысты негізгі функционалдық міндеттемелер көрсетіледі.</w:t>
      </w:r>
    </w:p>
    <w:bookmarkStart w:name="z103" w:id="101"/>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bookmarkEnd w:id="10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 аудит жүргізілген қаржылық есепке орындаушы аудитор ретінде (бар болса) қол қойған күні көрсетіледі).</w:t>
      </w:r>
    </w:p>
    <w:bookmarkStart w:name="z104" w:id="102"/>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 мүшелігі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03"/>
    <w:p>
      <w:pPr>
        <w:spacing w:after="0"/>
        <w:ind w:left="0"/>
        <w:jc w:val="both"/>
      </w:pPr>
      <w:r>
        <w:rPr>
          <w:rFonts w:ascii="Times New Roman"/>
          <w:b w:val="false"/>
          <w:i w:val="false"/>
          <w:color w:val="000000"/>
          <w:sz w:val="28"/>
        </w:rPr>
        <w:t>
      8. Кандидат бұрын қаржы нарығын және қаржы ұйымдарын реттеу, бақылау және қадағалау жөніндегі уәкілетті орган немесе Қазақстан Республикасының бейрезидент-банкі резиденті болып табылатын мемлекеттің қаржы қадағалау органы банкті, Қазақстан Республикасының бейрезидент-банктерінің филиалын төлем жасау қабілеті жоқ банктердің, Қазақстан Республикасының бейрезидент-банктері филиалдарының санатына жатқызу туралы не банк акцияларын мәжбүрлеп сатып алу, оларды таратуға және (немесе) қаржы нарығында қызметті жүзеге асыруды тоқтатуға әкелген қаржы ұйымының, оның ішінде Қазақстан Республикасының бейрезидент-қаржы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лицензиясынан айыру туралы шешім қабылдағанға дейінгі не қаржы ұйымын, оның ішінде Қазақстан Республикасының бейрезидент-қаржы ұйымын мәжбүрлеп тарату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енгенге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 күшіне енгенге дейінгі 1 (бір) жылдан аспайтын кезеңде басқару органының басшысы, мүшесі, атқарушы органның басшысы, оның орынбасары немесе мүшесі (атқарушы органның функцияларын жеке өзі жүзеге асыратын тұлға немесе оның орынбасары), қаржы ұйымының бас бухгалтері, бас бухгалтердің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бас бухгалтері және бас бухгалтердің орынбасары, жеке тұлға - ірі қатысушы, қаржы ұйымының заңды тұлға болып табылатын ірі қатысушысының (банктік, сақтандыру холдингінің) басшысы болғаны туралы мәліметтер</w:t>
      </w:r>
    </w:p>
    <w:bookmarkEnd w:id="10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6" w:id="104"/>
    <w:p>
      <w:pPr>
        <w:spacing w:after="0"/>
        <w:ind w:left="0"/>
        <w:jc w:val="both"/>
      </w:pPr>
      <w:r>
        <w:rPr>
          <w:rFonts w:ascii="Times New Roman"/>
          <w:b w:val="false"/>
          <w:i w:val="false"/>
          <w:color w:val="000000"/>
          <w:sz w:val="28"/>
        </w:rPr>
        <w:t>
      9. Кандидат бұрын қатарынан төрт және одан да ұзақ кезең ішінде шығарылған эмиссиялық бағалы қағаздар бойынша купондық сыйақы төлеу бойынша дефолтқа жол берген не дефолт жіберілген шығарылған эмиссиялық бағалы қағаздар бойынша купондық сыйақы төлеу бойынша берешек сомасы төрт есе және (немесе) купондық сыйақының одан да көп мөлшерін құрайтын не шығарылған эмиссиялық бағалы қағаздар бойынша негізгі борышты төлеу бойынша дефолт мөлшері ақы төлеу күніне республикалық бюджет туралы заңда белгіленген айлық есептік көрсеткіштен оны мың есе асатын соманы құраған эмитент басқару органының басшысы, мүшесі, атқарушы органның басшысы, мүшесі, қаржы ұйымының бас бухгалтері, жеке тұлға болып табылатын ірі қатысушы (ірі акционер), басқару органының басшысы, мүшесі, атқару органының басшысы, мүшесі, заңды тұлға болып табылатын ірі қатысушы (ірі акционердің) бас бухгалтері</w:t>
      </w:r>
    </w:p>
    <w:bookmarkEnd w:id="1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лауазымы,жұмыс кезеңі көрсетілсін)</w:t>
      </w:r>
    </w:p>
    <w:bookmarkStart w:name="z107" w:id="105"/>
    <w:p>
      <w:pPr>
        <w:spacing w:after="0"/>
        <w:ind w:left="0"/>
        <w:jc w:val="both"/>
      </w:pPr>
      <w:r>
        <w:rPr>
          <w:rFonts w:ascii="Times New Roman"/>
          <w:b w:val="false"/>
          <w:i w:val="false"/>
          <w:color w:val="000000"/>
          <w:sz w:val="28"/>
        </w:rPr>
        <w:t>
      10. Қаржы ұйымының, банк немесе сақтандыру холдингінің,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ретінде қаржы ұйымының, холдингтің, Қазақстан Республикасының бейрезидент банкі филиалы қызметінің мәселелері бойынша сот талқылауларында жауапкер ретінде тартылған-тартылмағандығы</w:t>
      </w:r>
    </w:p>
    <w:bookmarkEnd w:id="10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 талқылауындағы жауапкердің атауы, қаралған мәселе заңды күшіне енген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 шешімі көрсетілсін (ол шығарылған жағдайда)</w:t>
      </w:r>
    </w:p>
    <w:bookmarkStart w:name="z108" w:id="106"/>
    <w:p>
      <w:pPr>
        <w:spacing w:after="0"/>
        <w:ind w:left="0"/>
        <w:jc w:val="both"/>
      </w:pPr>
      <w:r>
        <w:rPr>
          <w:rFonts w:ascii="Times New Roman"/>
          <w:b w:val="false"/>
          <w:i w:val="false"/>
          <w:color w:val="000000"/>
          <w:sz w:val="28"/>
        </w:rPr>
        <w:t>
      11. Банкте, банк холдингінде, Қазақстан Республикасының бейрезидент-банкінің филиалында жетекшілік етуге болжанатын құрылымдық бөлімшелер және құжаттарға қол қоюға өкілетті кандидат туралы мәліметтер (көрсетілетін қызметті алушы-заңды тұлға, Қазақстан Республикасының бейрезидент-банкі филиалы жүгінген кезде өзге басшы қызметкер лауазымына кандидат толтырады)</w:t>
      </w:r>
    </w:p>
    <w:bookmarkEnd w:id="106"/>
    <w:p>
      <w:pPr>
        <w:spacing w:after="0"/>
        <w:ind w:left="0"/>
        <w:jc w:val="both"/>
      </w:pPr>
      <w:r>
        <w:rPr>
          <w:rFonts w:ascii="Times New Roman"/>
          <w:b w:val="false"/>
          <w:i w:val="false"/>
          <w:color w:val="000000"/>
          <w:sz w:val="28"/>
        </w:rPr>
        <w:t>
      __________________________________________________________________________</w:t>
      </w:r>
    </w:p>
    <w:bookmarkStart w:name="z109" w:id="107"/>
    <w:p>
      <w:pPr>
        <w:spacing w:after="0"/>
        <w:ind w:left="0"/>
        <w:jc w:val="both"/>
      </w:pPr>
      <w:r>
        <w:rPr>
          <w:rFonts w:ascii="Times New Roman"/>
          <w:b w:val="false"/>
          <w:i w:val="false"/>
          <w:color w:val="000000"/>
          <w:sz w:val="28"/>
        </w:rPr>
        <w:t>
      12. Банкте, банк холдингінде, Қазақстан Республикасының бейрезидент-банкінің филиалында жетекшілік етуге болжанатын құрылымдық бөлімшелер туралы мәліметтер (банктің, банк холдингінің, Қазақстан Республикасының бейрезидент-банкіні филиалының тек қауіпсіздік және (немесе) ақпараттық технологиялар мәселелері және (немесе) әкімшілік-шаруашылық мәселелерге жетекшілік етуге болжанатын атқарушы органның мүшесі лауазымына кандидат толтырады). Көрсетілетін қызметті алушы-заңды тұлға, Қазақстан Республикасының бейрезидент-банкінің филиалы жүгінген кезде кандидат толтырады)</w:t>
      </w:r>
    </w:p>
    <w:bookmarkEnd w:id="107"/>
    <w:p>
      <w:pPr>
        <w:spacing w:after="0"/>
        <w:ind w:left="0"/>
        <w:jc w:val="both"/>
      </w:pPr>
      <w:r>
        <w:rPr>
          <w:rFonts w:ascii="Times New Roman"/>
          <w:b w:val="false"/>
          <w:i w:val="false"/>
          <w:color w:val="000000"/>
          <w:sz w:val="28"/>
        </w:rPr>
        <w:t>
      __________________________________________________________________________</w:t>
      </w:r>
    </w:p>
    <w:bookmarkStart w:name="z110" w:id="108"/>
    <w:p>
      <w:pPr>
        <w:spacing w:after="0"/>
        <w:ind w:left="0"/>
        <w:jc w:val="both"/>
      </w:pPr>
      <w:r>
        <w:rPr>
          <w:rFonts w:ascii="Times New Roman"/>
          <w:b w:val="false"/>
          <w:i w:val="false"/>
          <w:color w:val="000000"/>
          <w:sz w:val="28"/>
        </w:rPr>
        <w:t xml:space="preserve">
      13. Тағайындалған (сайланған), келісу үшін құжаттар берген күнге дейін үш жыл ішінде сыбайлас жемқорлық қылмыс жасағаны үшін жауапкершілікке және сыбайлас жемқорлық құқық бұзушылық үшін әкімшілік жазаға тартылған-тартылмағаны </w:t>
      </w:r>
    </w:p>
    <w:bookmarkEnd w:id="10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жаза</w:t>
      </w:r>
    </w:p>
    <w:p>
      <w:pPr>
        <w:spacing w:after="0"/>
        <w:ind w:left="0"/>
        <w:jc w:val="both"/>
      </w:pPr>
      <w:r>
        <w:rPr>
          <w:rFonts w:ascii="Times New Roman"/>
          <w:b w:val="false"/>
          <w:i w:val="false"/>
          <w:color w:val="000000"/>
          <w:sz w:val="28"/>
        </w:rPr>
        <w:t>
      қолдану 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bookmarkStart w:name="z111" w:id="109"/>
    <w:p>
      <w:pPr>
        <w:spacing w:after="0"/>
        <w:ind w:left="0"/>
        <w:jc w:val="both"/>
      </w:pPr>
      <w:r>
        <w:rPr>
          <w:rFonts w:ascii="Times New Roman"/>
          <w:b w:val="false"/>
          <w:i w:val="false"/>
          <w:color w:val="000000"/>
          <w:sz w:val="28"/>
        </w:rPr>
        <w:t>
      14.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bookmarkEnd w:id="109"/>
    <w:p>
      <w:pPr>
        <w:spacing w:after="0"/>
        <w:ind w:left="0"/>
        <w:jc w:val="both"/>
      </w:pPr>
      <w:r>
        <w:rPr>
          <w:rFonts w:ascii="Times New Roman"/>
          <w:b w:val="false"/>
          <w:i w:val="false"/>
          <w:color w:val="000000"/>
          <w:sz w:val="28"/>
        </w:rPr>
        <w:t>
      Осы ақпаратты тексергенімді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 (егер келісім беру туралы өтінішті көрсетілетін қызметті алушы заңды тұлға, Қазақстан Республикасының бейрезидент банкінің филиалы ұсынған жағдайда кандидат толтырады).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______________________________________________________</w:t>
      </w:r>
    </w:p>
    <w:p>
      <w:pPr>
        <w:spacing w:after="0"/>
        <w:ind w:left="0"/>
        <w:jc w:val="both"/>
      </w:pPr>
      <w:r>
        <w:rPr>
          <w:rFonts w:ascii="Times New Roman"/>
          <w:b w:val="false"/>
          <w:i w:val="false"/>
          <w:color w:val="000000"/>
          <w:sz w:val="28"/>
        </w:rPr>
        <w:t>
      Күні _____________________</w:t>
      </w:r>
    </w:p>
    <w:p>
      <w:pPr>
        <w:spacing w:after="0"/>
        <w:ind w:left="0"/>
        <w:jc w:val="both"/>
      </w:pPr>
      <w:r>
        <w:rPr>
          <w:rFonts w:ascii="Times New Roman"/>
          <w:b w:val="false"/>
          <w:i w:val="false"/>
          <w:color w:val="000000"/>
          <w:sz w:val="28"/>
        </w:rPr>
        <w:t>
      Банктің, банк холдингінің тәуелсіз директоры лауазымына кандидат толтырады:</w:t>
      </w:r>
    </w:p>
    <w:p>
      <w:pPr>
        <w:spacing w:after="0"/>
        <w:ind w:left="0"/>
        <w:jc w:val="both"/>
      </w:pPr>
      <w:r>
        <w:rPr>
          <w:rFonts w:ascii="Times New Roman"/>
          <w:b w:val="false"/>
          <w:i w:val="false"/>
          <w:color w:val="000000"/>
          <w:sz w:val="28"/>
        </w:rPr>
        <w:t xml:space="preserve">
      Мен 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тәуелсіз директор лауазымына сайлау үшін "Акционерлік қоғамдар туралы" Қазақстан Республикасының Заңында белгіленген талаптарға сәйкес келетінімді растаймын.___________________________________________________________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w:t>
            </w:r>
            <w:r>
              <w:br/>
            </w:r>
            <w:r>
              <w:rPr>
                <w:rFonts w:ascii="Times New Roman"/>
                <w:b w:val="false"/>
                <w:i w:val="false"/>
                <w:color w:val="000000"/>
                <w:sz w:val="20"/>
              </w:rPr>
              <w:t>болмауы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басшы қызметкерін</w:t>
            </w:r>
            <w:r>
              <w:br/>
            </w:r>
            <w:r>
              <w:rPr>
                <w:rFonts w:ascii="Times New Roman"/>
                <w:b w:val="false"/>
                <w:i w:val="false"/>
                <w:color w:val="000000"/>
                <w:sz w:val="20"/>
              </w:rPr>
              <w:t>тағайындауға (сайлауға) келісім</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13" w:id="11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10"/>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кіші түрінің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секторындағы басшы қызметкерлерді тағайындауға (сайлауға) келісім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толық құжаттар топтамасын берген күннен бастап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мекенжайына келісу нәтижесі туралы мәлімет бар хат немесе Мемлекеттік қызмет көрсетуге қойылатын негізгі талаптардың осы тізбесінің 9-тармағында көзделген негіздер бойынша мемлекеттік қызмет көрсетуден бас тарту туралы уәжделген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Қазақстан Республикасы бейрезидент-банктері филиалдарының, банк холдингтерінің басшы қызметкерлерін тағайындауға (сайлауға) келісім берген кезде алым мөлшерлемесі – 25 (жиырма бес) айлық есептік көрсеткіш. Алымды төлеу екінші деңгейдегі банктер, Қазақстан Республикасы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1)уәкілетті орган – Қазақстан Республикасының еңбек заңнамасына (бұдан әрі – Кодекс) және "Қазақстан Республикасындағы мерекелер туралы" Қазақстан Республикасының заңына (бұдан әрі – Заң)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1)2)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еңбек заңнамасына және Мерекелер туралы заңға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12 және 13-тармақтарына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заңды тұлға "Қазақстан Республикасындағы банктер және банк қызметі туралы" заңның 17-1-бабына сәйкес банк холдингі мәртебесін алған кезде банк холдингі белгілерін сатып алатын тұлғалар үшін – акционерлік қоғамның ұйымдық-құқықтық нысанында құрылған көрсетілетін қызметті алушының басқару органының кандидаттың өзге ұйымда жұмыс істеуіне келісім беруі туралы шешімінің үзінді көшірмесінің электрондық көшірмесі (егер көрсетілетін қызметті алушының атқарушы органы мүшесі лауазымына кандидат басқа ұйымда жұмыс істеген жағдайда). Бұл құжат, егер ол Қағидалардың 7-тармағының талаптарына сәйкес уәкілетті органның кандидатты келісу туралы өтінішхаты берілгенге дейін ұсынылған басшы қызметкерлердің құрамының өзгергені туралы хабарламаға қоса берілген жағдайда, ұсынуға жатпайды;</w:t>
            </w:r>
          </w:p>
          <w:p>
            <w:pPr>
              <w:spacing w:after="20"/>
              <w:ind w:left="20"/>
              <w:jc w:val="both"/>
            </w:pPr>
            <w:r>
              <w:rPr>
                <w:rFonts w:ascii="Times New Roman"/>
                <w:b w:val="false"/>
                <w:i w:val="false"/>
                <w:color w:val="000000"/>
                <w:sz w:val="20"/>
              </w:rPr>
              <w:t>
4) заңды тұлғаның көрсетілетін қызмет алушы үшін – банкте, банк холдингінде жұмыс істеуге кандидатқа келісім беру туралы акционерлік қоғамның басқару органының шешімінен үзінді көшірменің электрондық көшірмесі (егер кандидат акционерлік қоғамның атқарушы органының мүшесі болған жағдайда);</w:t>
            </w:r>
          </w:p>
          <w:p>
            <w:pPr>
              <w:spacing w:after="20"/>
              <w:ind w:left="20"/>
              <w:jc w:val="both"/>
            </w:pPr>
            <w:r>
              <w:rPr>
                <w:rFonts w:ascii="Times New Roman"/>
                <w:b w:val="false"/>
                <w:i w:val="false"/>
                <w:color w:val="000000"/>
                <w:sz w:val="20"/>
              </w:rPr>
              <w:t>
5) Қағидаларға 2-қосымшаға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6) азаматы болып табылатын елінде (шетелдіктер үшін) немесе тұрақты тұратын елде (азаматтығы жоқ адамдар үшін) азаматы болып табылатын елдің (азаматтығы жоқ адамдар үшін - тұрақты тұратын елі) мемлекеттік органы берген қылмыс үшін алынбаған немесе өтелмеген соттылықтың болмауы туралы құжаттың электрондық көшірмесі. Егер кандидат соңғы 10 (он) жыл ішінде азаматы болып табылатын елден тыс жерде тұрақты тұрған жағдайда, сондай-ақ кандидат соңғы 10 (он) жыл тұрақты тұрған елде қылмыс үшін алынбаған немесе өтелмеген соттылықтың болмауы туралы құжаттың электрондық көшірмесі беріледі. Көрсетілген құжаттардың берілетін күні өтінішхат берілетін күнге дейінгі 3 (үш) айдан аспайды (ұсынылатын құжатта оның қолданылуының өзгеше мерзімі көрсетілген жағдайларды қоспағанда). Егер алынбаған немесе өтелмеген соттылығының болмауы туралы мәліметтерді растауға уәкілетті мемлекеттік орган елінің заңнамасында көрсетілген мәліметтер сұратылатын адамдарға қатысты растау құжаттарын беру көзделмеген болса, онда тиісті растама азаматы болып табылатын елдің, кандидат соңғы 10 (он) жылда тұрақты тұрған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7)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8) бухгалтерлердің аккредиттелген кәсіби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9) кандидаттың жеке басын куәландыратын, азаматы болып табылатын елдің құжатының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10) кандидатты тағайындау (сайлау), басшы лауазымға ауыстыру туралы құжаттың электрондық көшірмесі (Қағидалардың 7-тармағының талаптарына сәйкес басшы қызметкерлер құрамының өзгергені туралы уәкілетті органға хабарлағанға дейін кандидатты келісу туралы өтінішхат берген жағдайда).</w:t>
            </w:r>
          </w:p>
          <w:p>
            <w:pPr>
              <w:spacing w:after="20"/>
              <w:ind w:left="20"/>
              <w:jc w:val="both"/>
            </w:pPr>
            <w:r>
              <w:rPr>
                <w:rFonts w:ascii="Times New Roman"/>
                <w:b w:val="false"/>
                <w:i w:val="false"/>
                <w:color w:val="000000"/>
                <w:sz w:val="20"/>
              </w:rPr>
              <w:t>
11) Халықаралық сертификаттармен расталған кәсіби біліктілікке ие кандидаттар үшін еңбек өтілінің болуы жөніндегі ерекшеліктерде көрсетілген тізбе бойынша халықаралық сертификаттың электрондық көшірмесі және осындай сертификаттардың тізбесі (бар болса).</w:t>
            </w:r>
          </w:p>
          <w:p>
            <w:pPr>
              <w:spacing w:after="20"/>
              <w:ind w:left="20"/>
              <w:jc w:val="both"/>
            </w:pPr>
            <w:r>
              <w:rPr>
                <w:rFonts w:ascii="Times New Roman"/>
                <w:b w:val="false"/>
                <w:i w:val="false"/>
                <w:color w:val="000000"/>
                <w:sz w:val="20"/>
              </w:rPr>
              <w:t>
Уәкілетті орган мемлекеттік қызмет көрсету үшін пайдаланылатын ақпараттық жүйелерден немесе цифрлық құжаттар сервисінен құжаттарда көрсетілетін мәліметтерді алады:</w:t>
            </w:r>
          </w:p>
          <w:p>
            <w:pPr>
              <w:spacing w:after="20"/>
              <w:ind w:left="20"/>
              <w:jc w:val="both"/>
            </w:pPr>
            <w:r>
              <w:rPr>
                <w:rFonts w:ascii="Times New Roman"/>
                <w:b w:val="false"/>
                <w:i w:val="false"/>
                <w:color w:val="000000"/>
                <w:sz w:val="20"/>
              </w:rPr>
              <w:t>
Қазақстан Республикасының резиденті – жеке тұлғаның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резиденті – жеке тұлғадан алынбаған немесе өтелмеген соттылығының жоқтығын растайтын құжат.</w:t>
            </w:r>
          </w:p>
          <w:p>
            <w:pPr>
              <w:spacing w:after="20"/>
              <w:ind w:left="20"/>
              <w:jc w:val="both"/>
            </w:pPr>
            <w:r>
              <w:rPr>
                <w:rFonts w:ascii="Times New Roman"/>
                <w:b w:val="false"/>
                <w:i w:val="false"/>
                <w:color w:val="000000"/>
                <w:sz w:val="20"/>
              </w:rPr>
              <w:t>
Қазақстан Республикасының бейрезидент-банкінің филиалын ашатын қайта құрылатын банк үшін:</w:t>
            </w:r>
          </w:p>
          <w:p>
            <w:pPr>
              <w:spacing w:after="20"/>
              <w:ind w:left="20"/>
              <w:jc w:val="both"/>
            </w:pPr>
            <w:r>
              <w:rPr>
                <w:rFonts w:ascii="Times New Roman"/>
                <w:b w:val="false"/>
                <w:i w:val="false"/>
                <w:color w:val="000000"/>
                <w:sz w:val="20"/>
              </w:rPr>
              <w:t>
осы тармақта көрсетілген құжаттар көрсетілетін қызметті алушымен бұған дейін келісілмеген басшы қызметкерлер бойынша ұсынылады;</w:t>
            </w:r>
          </w:p>
          <w:p>
            <w:pPr>
              <w:spacing w:after="20"/>
              <w:ind w:left="20"/>
              <w:jc w:val="both"/>
            </w:pPr>
            <w:r>
              <w:rPr>
                <w:rFonts w:ascii="Times New Roman"/>
                <w:b w:val="false"/>
                <w:i w:val="false"/>
                <w:color w:val="000000"/>
                <w:sz w:val="20"/>
              </w:rPr>
              <w:t>
бұған дейін келісілген басшы қызметкерлер бойынша осы тармақтың 5) тармақшасында көзделген құжат жаңартылған деректермен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Қазақстан Республикасының бейрезидент-банкі филиалының, банк холдингінің басшы қызметкерлерінің және кандидаттардың банктің, Қазақстан Республикасының бейрезидент-банкі филиалының, банк холдингінің басшы қызметкерлерінің лауазымына "Қазақстан Республикасындағы банктер және банк қызметі туралы" Қазақстан Республикасы заңының 20-бабында, "Акционерлік қоғамдар туралы" Қазақстан Республикасы заңының 1-бабының 20) тармақшасында, 54-бабының 4-тармағында, 59-бабының 2-тармағында, "Бухгалтерлік есеп және қаржылық есептілік туралы" Қазақстан Республикасы Заңының 9-бабында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нәтижелері;</w:t>
            </w:r>
          </w:p>
          <w:p>
            <w:pPr>
              <w:spacing w:after="20"/>
              <w:ind w:left="20"/>
              <w:jc w:val="both"/>
            </w:pPr>
            <w:r>
              <w:rPr>
                <w:rFonts w:ascii="Times New Roman"/>
                <w:b w:val="false"/>
                <w:i w:val="false"/>
                <w:color w:val="000000"/>
                <w:sz w:val="20"/>
              </w:rPr>
              <w:t>
3) көрсетілетін қызметті алушының уәкілетті орган белгілеген мерзімде уәкілетті органның ескертулерін жоймауы немесе көрсетілетін қызметті алушының Мемлекеттік қызмет көрсетуге қойылатын негізгі талаптардың осы тізбесінің 5-тармағында белгіленген мерзім өткеннен кейін уәкілетті органның ескертулері ескеріліп пысықталған құжаттарды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банктің басшы қызметкері лауазымына кандидатты сайлау (тағайындау) тәртібінің бұзылуы;</w:t>
            </w:r>
          </w:p>
          <w:p>
            <w:pPr>
              <w:spacing w:after="20"/>
              <w:ind w:left="20"/>
              <w:jc w:val="both"/>
            </w:pPr>
            <w:r>
              <w:rPr>
                <w:rFonts w:ascii="Times New Roman"/>
                <w:b w:val="false"/>
                <w:i w:val="false"/>
                <w:color w:val="000000"/>
                <w:sz w:val="20"/>
              </w:rPr>
              <w:t>
5) заңды тұлға банк холдингі мәртебесін алған кезде кандидат тағайындалған (сайланған, тиісті функциялар берілген) күннен бастап не заңды тұлға банк акцияларын сатып алған күннен бастап ол күнтізбелік 60 (алпыс) күн өткеннен кейін оны келісуге құжаттарды ұсыну;</w:t>
            </w:r>
          </w:p>
          <w:p>
            <w:pPr>
              <w:spacing w:after="20"/>
              <w:ind w:left="20"/>
              <w:jc w:val="both"/>
            </w:pPr>
            <w:r>
              <w:rPr>
                <w:rFonts w:ascii="Times New Roman"/>
                <w:b w:val="false"/>
                <w:i w:val="false"/>
                <w:color w:val="000000"/>
                <w:sz w:val="20"/>
              </w:rPr>
              <w:t>
6) уәкілетті органда кандидаттың бағалы қағаздар нарығында айла-шарғы жасау мақсатында жасалған және (немесе) үшінші тұлғаға (тұлғаларға) залал келтірген деп танылған іс-қимылдар жасағаны туралы мәліметтердің (фактілердің) болуы.</w:t>
            </w:r>
          </w:p>
          <w:p>
            <w:pPr>
              <w:spacing w:after="20"/>
              <w:ind w:left="20"/>
              <w:jc w:val="both"/>
            </w:pPr>
            <w:r>
              <w:rPr>
                <w:rFonts w:ascii="Times New Roman"/>
                <w:b w:val="false"/>
                <w:i w:val="false"/>
                <w:color w:val="000000"/>
                <w:sz w:val="20"/>
              </w:rPr>
              <w:t>
Бұл талап көрсетілген оқиғалардың неғұрлым ертерек басталған күнінен бастап бір жыл ішінде қолданылады: уәкілетті органның кандидаттың іс-қимылдарын бағалы қағаздар нарығында айла-шарғы жасау мақсатында жасалған деп тануы;</w:t>
            </w:r>
          </w:p>
          <w:p>
            <w:pPr>
              <w:spacing w:after="20"/>
              <w:ind w:left="20"/>
              <w:jc w:val="both"/>
            </w:pPr>
            <w:r>
              <w:rPr>
                <w:rFonts w:ascii="Times New Roman"/>
                <w:b w:val="false"/>
                <w:i w:val="false"/>
                <w:color w:val="000000"/>
                <w:sz w:val="20"/>
              </w:rPr>
              <w:t>
уәкілетті органның аталған іс-қимылдарды жасау нәтижесінде үшінші тұлғаға (үшінші тұлғаларға) келтірілген залалды растайтын фактілерді алуы;</w:t>
            </w:r>
          </w:p>
          <w:p>
            <w:pPr>
              <w:spacing w:after="20"/>
              <w:ind w:left="20"/>
              <w:jc w:val="both"/>
            </w:pPr>
            <w:r>
              <w:rPr>
                <w:rFonts w:ascii="Times New Roman"/>
                <w:b w:val="false"/>
                <w:i w:val="false"/>
                <w:color w:val="000000"/>
                <w:sz w:val="20"/>
              </w:rPr>
              <w:t>
7) уәкілетті органда бағалы қағаздар нарығында айла-шарғы жасау мақсатында жасалған деп танылған іс-қимылдар жасағаны үшін уәкілетті орган Әкімшілік құқық бұзушылық туралы Қазақстан Республикасының кодексінің 259-бабында көзделген қадағалап ден қою шараларын қолданған және (немесе) әкімшілік құқық бұзушылық үшін әкімшілік жаза қолданылған қаржы ұйымының қызметкері және (немесе) іс-қимылдары қаржы ұйымына және (немесе) мәмілеге қатысушы үшінші тұлғаға (тұлғаларға) залал келтірген қаржы ұйымының қызметкері болып табылғаны туралы мәліметтердің болуы;</w:t>
            </w:r>
          </w:p>
          <w:p>
            <w:pPr>
              <w:spacing w:after="20"/>
              <w:ind w:left="20"/>
              <w:jc w:val="both"/>
            </w:pPr>
            <w:r>
              <w:rPr>
                <w:rFonts w:ascii="Times New Roman"/>
                <w:b w:val="false"/>
                <w:i w:val="false"/>
                <w:color w:val="000000"/>
                <w:sz w:val="20"/>
              </w:rPr>
              <w:t>
Бұл талап көрсетілген оқиғалардың неғұрлым ертерек басталған күнінен бастап бір жыл ішінде қолданылады: уәкілетті органның кандидаттың іс-қимылдарын бағалы қағаздар нарығында айла-шарғы жасау мақсатында жасалған деп тануы; уәкілетті органның кандидаттың іс-қимылдары нәтижесінде қаржы ұйымына және (немесе) үшінші тұлғаға (үшінші тұлғаларға) келтірілген залалды растайтын фактілерді алуы.</w:t>
            </w:r>
          </w:p>
          <w:p>
            <w:pPr>
              <w:spacing w:after="20"/>
              <w:ind w:left="20"/>
              <w:jc w:val="both"/>
            </w:pPr>
            <w:r>
              <w:rPr>
                <w:rFonts w:ascii="Times New Roman"/>
                <w:b w:val="false"/>
                <w:i w:val="false"/>
                <w:color w:val="000000"/>
                <w:sz w:val="20"/>
              </w:rPr>
              <w:t>
Осы тармақшаның мақсаттары үшін құзыретіне жоғарыда көрсетілген бұзушылықтар бойынша шешім қабылдау кіретін басшы қызметкер не оның міндеттерін атқарған адам және (немесе) қор биржасының трейдері қаржы ұйымының қызметкері деп түсініледі;</w:t>
            </w:r>
          </w:p>
          <w:p>
            <w:pPr>
              <w:spacing w:after="20"/>
              <w:ind w:left="20"/>
              <w:jc w:val="both"/>
            </w:pPr>
            <w:r>
              <w:rPr>
                <w:rFonts w:ascii="Times New Roman"/>
                <w:b w:val="false"/>
                <w:i w:val="false"/>
                <w:color w:val="000000"/>
                <w:sz w:val="20"/>
              </w:rPr>
              <w:t>
8) "Дербес деректер және оларды қорғау туралы" Қазақстан Республикасы Заңының 8-бабына сәйкес, көрсетілетін қызмет алушының мемлекеттік қызмет көрсетуге талап етілетін қолжеткізуі шектеулі дербес деректерге қолжеткізуге ұсынылатын келісімі (жеке тұлғалар үшін). Осы тармақтың 6) және 7) тармақшаларында көрсетілген мәліметтерге, оның ішінде уәкілетті орган шетелдік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көрсету тәртібі мен мәртебесі туралы ақпаратты порталдың "жеке кабинеті" арқылы қашықтан қолжеткізу режимінде, сондай-ақ Бірыңғай байланыс орталығынан алу мүмкіндігіне ие.</w:t>
            </w:r>
          </w:p>
          <w:p>
            <w:pPr>
              <w:spacing w:after="20"/>
              <w:ind w:left="20"/>
              <w:jc w:val="both"/>
            </w:pPr>
            <w:r>
              <w:rPr>
                <w:rFonts w:ascii="Times New Roman"/>
                <w:b w:val="false"/>
                <w:i w:val="false"/>
                <w:color w:val="000000"/>
                <w:sz w:val="20"/>
              </w:rPr>
              <w:t>
Порталда іркілістер не техникалық қателер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операторына (бұдан әрі – оператор) хабарлайды. Мұндай жағдайда оператор аталған мерзім ішінде техникалық проблема туралы хаттама жасайды және оған уәкілетті органмен бірге қол қояды.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Мінсіз іскерлік беделінің </w:t>
            </w:r>
            <w:r>
              <w:br/>
            </w:r>
            <w:r>
              <w:rPr>
                <w:rFonts w:ascii="Times New Roman"/>
                <w:b w:val="false"/>
                <w:i w:val="false"/>
                <w:color w:val="000000"/>
                <w:sz w:val="20"/>
              </w:rPr>
              <w:t xml:space="preserve">болмауы өлшемшарттарын, </w:t>
            </w:r>
            <w:r>
              <w:br/>
            </w:r>
            <w:r>
              <w:rPr>
                <w:rFonts w:ascii="Times New Roman"/>
                <w:b w:val="false"/>
                <w:i w:val="false"/>
                <w:color w:val="000000"/>
                <w:sz w:val="20"/>
              </w:rPr>
              <w:t xml:space="preserve">келісім алу үшін қажетті </w:t>
            </w:r>
            <w:r>
              <w:br/>
            </w:r>
            <w:r>
              <w:rPr>
                <w:rFonts w:ascii="Times New Roman"/>
                <w:b w:val="false"/>
                <w:i w:val="false"/>
                <w:color w:val="000000"/>
                <w:sz w:val="20"/>
              </w:rPr>
              <w:t xml:space="preserve">құжаттарды қоса алғанда, </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келісім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5" w:id="111"/>
    <w:p>
      <w:pPr>
        <w:spacing w:after="0"/>
        <w:ind w:left="0"/>
        <w:jc w:val="left"/>
      </w:pPr>
      <w:r>
        <w:rPr>
          <w:rFonts w:ascii="Times New Roman"/>
          <w:b/>
          <w:i w:val="false"/>
          <w:color w:val="000000"/>
        </w:rPr>
        <w:t xml:space="preserve"> Комиссияның банктің, банк холдингінің, Қазақстан Республикасы бейрезидент-банкі филиалының басшы қызметкері лауазымына кандидатты қарауы бойынша № ___ хаттама</w:t>
      </w:r>
    </w:p>
    <w:bookmarkEnd w:id="11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 филиалының 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нарығының секторы, лауазым)</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Басқармасының </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81 Қаулысына </w:t>
            </w:r>
            <w:r>
              <w:br/>
            </w:r>
            <w:r>
              <w:rPr>
                <w:rFonts w:ascii="Times New Roman"/>
                <w:b w:val="false"/>
                <w:i w:val="false"/>
                <w:color w:val="000000"/>
                <w:sz w:val="20"/>
              </w:rPr>
              <w:t>2-қосымша</w:t>
            </w:r>
          </w:p>
        </w:tc>
      </w:tr>
    </w:tbl>
    <w:bookmarkStart w:name="z117" w:id="112"/>
    <w:p>
      <w:pPr>
        <w:spacing w:after="0"/>
        <w:ind w:left="0"/>
        <w:jc w:val="left"/>
      </w:pPr>
      <w:r>
        <w:rPr>
          <w:rFonts w:ascii="Times New Roman"/>
          <w:b/>
          <w:i w:val="false"/>
          <w:color w:val="000000"/>
        </w:rPr>
        <w:t xml:space="preserve"> Халықаралық сертификаттармен расталған кәсіби біліктілікке ие кандидаттар үшін еңбек стажының болуы жөніндегі ерекшеліктер және осындай сертификаттардың тізбесі</w:t>
      </w:r>
    </w:p>
    <w:bookmarkEnd w:id="112"/>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28.08.2025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банктер және банк қызметі туралы" Қазақстан Республикасы заңының 20-бабы 3-тармағының 2) тармақшасына сәйкес лауазымы және жұмыс стажы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сертификаттардың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банктер және банк қызметі туралы" Қазақстан Республикасы заңының 20-бабы 3-тармағының 2) тармақшасына сәйкес жұмыс өтілінің болуы жөніндегі ерекшеліктер*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атқарушы органының мүшесі болып табылатын басқару органының басшысы немесе мүшесі, банктің атқарушының органының басшысы, Қазақстан Республикасының бейрезидент-банкі филиалының басшысы үшін кемінде 5 (бес) жыл, оның ішінде басшы лауазымында кемінде 3 (үш)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FRM (Financial Risk Manager) - Қаржы тәуекел-менеджері</w:t>
            </w:r>
          </w:p>
          <w:p>
            <w:pPr>
              <w:spacing w:after="20"/>
              <w:ind w:left="20"/>
              <w:jc w:val="both"/>
            </w:pPr>
            <w:r>
              <w:rPr>
                <w:rFonts w:ascii="Times New Roman"/>
                <w:b w:val="false"/>
                <w:i w:val="false"/>
                <w:color w:val="000000"/>
                <w:sz w:val="20"/>
              </w:rPr>
              <w:t>
PRM (Professional Risk Manager) - Кәсіби тәуекел-менеджері</w:t>
            </w:r>
          </w:p>
          <w:p>
            <w:pPr>
              <w:spacing w:after="20"/>
              <w:ind w:left="20"/>
              <w:jc w:val="both"/>
            </w:pPr>
            <w:r>
              <w:rPr>
                <w:rFonts w:ascii="Times New Roman"/>
                <w:b w:val="false"/>
                <w:i w:val="false"/>
                <w:color w:val="000000"/>
                <w:sz w:val="20"/>
              </w:rPr>
              <w:t>
CFA - Сертификатталған қаржы талдаушысы</w:t>
            </w:r>
          </w:p>
          <w:p>
            <w:pPr>
              <w:spacing w:after="20"/>
              <w:ind w:left="20"/>
              <w:jc w:val="both"/>
            </w:pPr>
            <w:r>
              <w:rPr>
                <w:rFonts w:ascii="Times New Roman"/>
                <w:b w:val="false"/>
                <w:i w:val="false"/>
                <w:color w:val="000000"/>
                <w:sz w:val="20"/>
              </w:rPr>
              <w:t>
ACCA - Дипломы бар сертификатталған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3 (үш)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басқару органының басшысы үшін кемінде бес жыл, оның ішінде басшы лауазымында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3 (үш)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атқарушы органының, банктің атқарушы органы басшысының орынбасары, Қазақстан Республикасының бейрезидент-банкі филиалы басшысының орынбасары үшін кемінде үш жыл, оның ішінде басшы лауазымында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2 (екі)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мүшесі үшін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бас бухгалтері үшін кемінде 3 (үш)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2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 бас бухгалтерінің орынбасары үшін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1 (бір) жыл.</w:t>
            </w:r>
          </w:p>
        </w:tc>
      </w:tr>
    </w:tbl>
    <w:p>
      <w:pPr>
        <w:spacing w:after="0"/>
        <w:ind w:left="0"/>
        <w:jc w:val="both"/>
      </w:pPr>
      <w:r>
        <w:rPr>
          <w:rFonts w:ascii="Times New Roman"/>
          <w:b w:val="false"/>
          <w:i w:val="false"/>
          <w:color w:val="000000"/>
          <w:sz w:val="28"/>
        </w:rPr>
        <w:t>
      Ескертпе: * Сертификат берген кезде үміткерлердің кәсіби қызмет саласында жұмыс өтілінің бар болуы жөніндегі міндетті талаптар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