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f0f5" w14:textId="887f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23 тамыздағы № 874 бұйрығы. Қазақстан Республикасының Әділет министрлігінде 2022 жылғы 25 тамызда № 29275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w:t>
      </w:r>
    </w:p>
    <w:p>
      <w:pPr>
        <w:spacing w:after="0"/>
        <w:ind w:left="0"/>
        <w:jc w:val="both"/>
      </w:pPr>
      <w:r>
        <w:rPr>
          <w:rFonts w:ascii="Times New Roman"/>
          <w:b w:val="false"/>
          <w:i w:val="false"/>
          <w:color w:val="000000"/>
          <w:sz w:val="28"/>
        </w:rPr>
        <w:t>
      Индекс: нысан: 2-НТББӘ</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____________________ жылға</w:t>
      </w:r>
    </w:p>
    <w:p>
      <w:pPr>
        <w:spacing w:after="0"/>
        <w:ind w:left="0"/>
        <w:jc w:val="both"/>
      </w:pPr>
      <w:r>
        <w:rPr>
          <w:rFonts w:ascii="Times New Roman"/>
          <w:b w:val="false"/>
          <w:i w:val="false"/>
          <w:color w:val="000000"/>
          <w:sz w:val="28"/>
        </w:rPr>
        <w:t>
      Ұсынатын тұлғалар тобы: бюджеттік бағдарлама әкімшісі</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Келесі есепті айдан кейінгі 4 күнінен кешіктірмей және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Бюджеттің түрі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 трансферттері есебінен іске асырылатыны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(11-баған /8- баған.х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 баған.-7-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баған- 16-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Жергілікті бюджеттік бағдарлама</w:t>
      </w:r>
    </w:p>
    <w:p>
      <w:pPr>
        <w:spacing w:after="0"/>
        <w:ind w:left="0"/>
        <w:jc w:val="both"/>
      </w:pPr>
      <w:r>
        <w:rPr>
          <w:rFonts w:ascii="Times New Roman"/>
          <w:b w:val="false"/>
          <w:i w:val="false"/>
          <w:color w:val="000000"/>
          <w:sz w:val="28"/>
        </w:rPr>
        <w:t>
      әкімшісінің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ББӘ-нің түгел пайдалану туралы ақпараты</w:t>
      </w:r>
    </w:p>
    <w:p>
      <w:pPr>
        <w:spacing w:after="0"/>
        <w:ind w:left="0"/>
        <w:jc w:val="both"/>
      </w:pPr>
      <w:r>
        <w:rPr>
          <w:rFonts w:ascii="Times New Roman"/>
          <w:b w:val="false"/>
          <w:i w:val="false"/>
          <w:color w:val="000000"/>
          <w:sz w:val="28"/>
        </w:rPr>
        <w:t>
      Индекс: нысан 3-ТПББӘ</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Қаржы жылындағы _________ есепті кезең</w:t>
      </w:r>
    </w:p>
    <w:p>
      <w:pPr>
        <w:spacing w:after="0"/>
        <w:ind w:left="0"/>
        <w:jc w:val="both"/>
      </w:pPr>
      <w:r>
        <w:rPr>
          <w:rFonts w:ascii="Times New Roman"/>
          <w:b w:val="false"/>
          <w:i w:val="false"/>
          <w:color w:val="000000"/>
          <w:sz w:val="28"/>
        </w:rPr>
        <w:t>
      Ұсынатын тұлғалар тобы: бюджеттік бағдарлама әкімшісі</w:t>
      </w:r>
    </w:p>
    <w:p>
      <w:pPr>
        <w:spacing w:after="0"/>
        <w:ind w:left="0"/>
        <w:jc w:val="both"/>
      </w:pPr>
      <w:r>
        <w:rPr>
          <w:rFonts w:ascii="Times New Roman"/>
          <w:b w:val="false"/>
          <w:i w:val="false"/>
          <w:color w:val="000000"/>
          <w:sz w:val="28"/>
        </w:rPr>
        <w:t>
      Ұсыну мерзімі: есептiден кейiнгi қаржы жылдың 15 қаңтарына дейін</w:t>
      </w:r>
    </w:p>
    <w:p>
      <w:pPr>
        <w:spacing w:after="0"/>
        <w:ind w:left="0"/>
        <w:jc w:val="both"/>
      </w:pPr>
      <w:r>
        <w:rPr>
          <w:rFonts w:ascii="Times New Roman"/>
          <w:b w:val="false"/>
          <w:i w:val="false"/>
          <w:color w:val="000000"/>
          <w:sz w:val="28"/>
        </w:rPr>
        <w:t>
      Бюджеттің түрі: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жергілікті бюджеттің қалдығы есебінен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 - 6-баған)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Жергілікті бюджеттік бағдарламасы</w:t>
      </w:r>
    </w:p>
    <w:p>
      <w:pPr>
        <w:spacing w:after="0"/>
        <w:ind w:left="0"/>
        <w:jc w:val="both"/>
      </w:pPr>
      <w:r>
        <w:rPr>
          <w:rFonts w:ascii="Times New Roman"/>
          <w:b w:val="false"/>
          <w:i w:val="false"/>
          <w:color w:val="000000"/>
          <w:sz w:val="28"/>
        </w:rPr>
        <w:t>
      әкімшісінің басшысы</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аудан (облыстық маңызы бар қаланың) бюджетін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xml:space="preserve">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w:t>
      </w:r>
    </w:p>
    <w:p>
      <w:pPr>
        <w:spacing w:after="0"/>
        <w:ind w:left="0"/>
        <w:jc w:val="both"/>
      </w:pPr>
      <w:r>
        <w:rPr>
          <w:rFonts w:ascii="Times New Roman"/>
          <w:b w:val="false"/>
          <w:i w:val="false"/>
          <w:color w:val="000000"/>
          <w:sz w:val="28"/>
        </w:rPr>
        <w:t>
      Индекс: 2-НТАО нысан</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Ұсыну мерзімі: есепті айдан кейінгі айдың 4-нен кешіктірмей және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Аудандық маңызы бар қала, ауыл, кент, ауылдық округтің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 трансферттері есебінен іске асырылатыны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бюджеттердің төлемдері бойынша қаржыландыру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 /8-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орындалмау сомасы (11-баған -8-баған)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 үнемдеу барлығы (17-баған +18 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бюджеттік бағдарламаны (кiшi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w:t>
      </w:r>
    </w:p>
    <w:p>
      <w:pPr>
        <w:spacing w:after="0"/>
        <w:ind w:left="0"/>
        <w:jc w:val="both"/>
      </w:pPr>
      <w:r>
        <w:rPr>
          <w:rFonts w:ascii="Times New Roman"/>
          <w:b w:val="false"/>
          <w:i w:val="false"/>
          <w:color w:val="000000"/>
          <w:sz w:val="28"/>
        </w:rPr>
        <w:t>
      Орындаушы 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w:t>
      </w:r>
    </w:p>
    <w:p>
      <w:pPr>
        <w:spacing w:after="0"/>
        <w:ind w:left="0"/>
        <w:jc w:val="both"/>
      </w:pPr>
      <w:r>
        <w:rPr>
          <w:rFonts w:ascii="Times New Roman"/>
          <w:b w:val="false"/>
          <w:i w:val="false"/>
          <w:color w:val="000000"/>
          <w:sz w:val="28"/>
        </w:rPr>
        <w:t>
      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аудан (облыстық маңызы бар қаланың) бюджетін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w:t>
      </w:r>
    </w:p>
    <w:p>
      <w:pPr>
        <w:spacing w:after="0"/>
        <w:ind w:left="0"/>
        <w:jc w:val="both"/>
      </w:pPr>
      <w:r>
        <w:rPr>
          <w:rFonts w:ascii="Times New Roman"/>
          <w:b w:val="false"/>
          <w:i w:val="false"/>
          <w:color w:val="000000"/>
          <w:sz w:val="28"/>
        </w:rPr>
        <w:t>
      Индекс: 3-ТПАО нысан</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Ұсынатын тұлғалар тобы: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Ұсыну мерзімі: есептi қаржы жылынан кейінгі жылдың 15 қаңтарына дейін.</w:t>
      </w:r>
    </w:p>
    <w:p>
      <w:pPr>
        <w:spacing w:after="0"/>
        <w:ind w:left="0"/>
        <w:jc w:val="both"/>
      </w:pPr>
      <w:r>
        <w:rPr>
          <w:rFonts w:ascii="Times New Roman"/>
          <w:b w:val="false"/>
          <w:i w:val="false"/>
          <w:color w:val="000000"/>
          <w:sz w:val="28"/>
        </w:rPr>
        <w:t>
      Аудандық маңызы бар қала, ауыл, кент, ауылдық округтің атауы</w:t>
      </w:r>
    </w:p>
    <w:p>
      <w:pPr>
        <w:spacing w:after="0"/>
        <w:ind w:left="0"/>
        <w:jc w:val="both"/>
      </w:pPr>
      <w:r>
        <w:rPr>
          <w:rFonts w:ascii="Times New Roman"/>
          <w:b w:val="false"/>
          <w:i w:val="false"/>
          <w:color w:val="000000"/>
          <w:sz w:val="28"/>
        </w:rPr>
        <w:t>
      Бюджеттің түрі: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____жылы Жергілікті бюджеттің қалдығы есебінен ҚР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w:t>
      </w:r>
    </w:p>
    <w:p>
      <w:pPr>
        <w:spacing w:after="0"/>
        <w:ind w:left="0"/>
        <w:jc w:val="both"/>
      </w:pPr>
      <w:r>
        <w:rPr>
          <w:rFonts w:ascii="Times New Roman"/>
          <w:b w:val="false"/>
          <w:i w:val="false"/>
          <w:color w:val="000000"/>
          <w:sz w:val="28"/>
        </w:rPr>
        <w:t>
      Мекенжайы_________________________________________</w:t>
      </w:r>
    </w:p>
    <w:p>
      <w:pPr>
        <w:spacing w:after="0"/>
        <w:ind w:left="0"/>
        <w:jc w:val="both"/>
      </w:pPr>
      <w:r>
        <w:rPr>
          <w:rFonts w:ascii="Times New Roman"/>
          <w:b w:val="false"/>
          <w:i w:val="false"/>
          <w:color w:val="000000"/>
          <w:sz w:val="28"/>
        </w:rPr>
        <w:t>
      Телефоны___________________________________________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w:t>
      </w:r>
    </w:p>
    <w:p>
      <w:pPr>
        <w:spacing w:after="0"/>
        <w:ind w:left="0"/>
        <w:jc w:val="both"/>
      </w:pPr>
      <w:r>
        <w:rPr>
          <w:rFonts w:ascii="Times New Roman"/>
          <w:b w:val="false"/>
          <w:i w:val="false"/>
          <w:color w:val="000000"/>
          <w:sz w:val="28"/>
        </w:rPr>
        <w:t>
      Орындаушы 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 _____________________________  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облыстық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w:t>
      </w:r>
    </w:p>
    <w:p>
      <w:pPr>
        <w:spacing w:after="0"/>
        <w:ind w:left="0"/>
        <w:jc w:val="both"/>
      </w:pPr>
      <w:r>
        <w:rPr>
          <w:rFonts w:ascii="Times New Roman"/>
          <w:b w:val="false"/>
          <w:i w:val="false"/>
          <w:color w:val="000000"/>
          <w:sz w:val="28"/>
        </w:rPr>
        <w:t>
      Индекс: нысан: 2-НТА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ауданның (облыстық маңызы бар қаланың) бюджетті атқару жөніндегі уәкілетті органдар:</w:t>
      </w:r>
    </w:p>
    <w:p>
      <w:pPr>
        <w:spacing w:after="0"/>
        <w:ind w:left="0"/>
        <w:jc w:val="both"/>
      </w:pPr>
      <w:r>
        <w:rPr>
          <w:rFonts w:ascii="Times New Roman"/>
          <w:b w:val="false"/>
          <w:i w:val="false"/>
          <w:color w:val="000000"/>
          <w:sz w:val="28"/>
        </w:rPr>
        <w:t>
      Ұсыну мерзімі: есепті айдан кейінгі 6-інші күнінен кешіктірмей және есепті қаржы жылынан кейінгі жылдың 20-інші қаңтарынан кешіктірмей.</w:t>
      </w:r>
    </w:p>
    <w:p>
      <w:pPr>
        <w:spacing w:after="0"/>
        <w:ind w:left="0"/>
        <w:jc w:val="both"/>
      </w:pPr>
      <w:r>
        <w:rPr>
          <w:rFonts w:ascii="Times New Roman"/>
          <w:b w:val="false"/>
          <w:i w:val="false"/>
          <w:color w:val="000000"/>
          <w:sz w:val="28"/>
        </w:rPr>
        <w:t>
      Аудан (облыстық маңызы бар қала)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бюджеттің трансферттері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w:t>
      </w:r>
    </w:p>
    <w:p>
      <w:pPr>
        <w:spacing w:after="0"/>
        <w:ind w:left="0"/>
        <w:jc w:val="both"/>
      </w:pPr>
      <w:r>
        <w:rPr>
          <w:rFonts w:ascii="Times New Roman"/>
          <w:b w:val="false"/>
          <w:i w:val="false"/>
          <w:color w:val="000000"/>
          <w:sz w:val="28"/>
        </w:rPr>
        <w:t>
      Орындаушы 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Ауданның, облыстық маңызы бар қаланың бюджетті</w:t>
      </w:r>
    </w:p>
    <w:p>
      <w:pPr>
        <w:spacing w:after="0"/>
        <w:ind w:left="0"/>
        <w:jc w:val="both"/>
      </w:pPr>
      <w:r>
        <w:rPr>
          <w:rFonts w:ascii="Times New Roman"/>
          <w:b w:val="false"/>
          <w:i w:val="false"/>
          <w:color w:val="000000"/>
          <w:sz w:val="28"/>
        </w:rPr>
        <w:t>
      атқару жөніндегі уәкілетті органының басшысы</w:t>
      </w:r>
    </w:p>
    <w:p>
      <w:pPr>
        <w:spacing w:after="0"/>
        <w:ind w:left="0"/>
        <w:jc w:val="both"/>
      </w:pPr>
      <w:r>
        <w:rPr>
          <w:rFonts w:ascii="Times New Roman"/>
          <w:b w:val="false"/>
          <w:i w:val="false"/>
          <w:color w:val="000000"/>
          <w:sz w:val="28"/>
        </w:rPr>
        <w:t>
      _____________________________________ 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Ұсынылады:облыстық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____________ жылғы жағдай бойынша өткен қаржы жылына бөлінгенжәне ағымдағы жылы жергілікті атқарушы органдардың шешімібойынша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w:t>
      </w:r>
    </w:p>
    <w:p>
      <w:pPr>
        <w:spacing w:after="0"/>
        <w:ind w:left="0"/>
        <w:jc w:val="both"/>
      </w:pPr>
      <w:r>
        <w:rPr>
          <w:rFonts w:ascii="Times New Roman"/>
          <w:b w:val="false"/>
          <w:i w:val="false"/>
          <w:color w:val="000000"/>
          <w:sz w:val="28"/>
        </w:rPr>
        <w:t>
      Индекс: нысан: 3-ТПА</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Ұсынатын тұлғалар тобы:Ауданның (облыстық маңызы бар қаланың) бюджетті атқару жөніндегі уәкілетті органдар</w:t>
      </w:r>
    </w:p>
    <w:p>
      <w:pPr>
        <w:spacing w:after="0"/>
        <w:ind w:left="0"/>
        <w:jc w:val="both"/>
      </w:pPr>
      <w:r>
        <w:rPr>
          <w:rFonts w:ascii="Times New Roman"/>
          <w:b w:val="false"/>
          <w:i w:val="false"/>
          <w:color w:val="000000"/>
          <w:sz w:val="28"/>
        </w:rPr>
        <w:t>
      Ұсыну мерзімі: есептiден кейiнгi жылдың 20 қаңтарына дейін.</w:t>
      </w:r>
    </w:p>
    <w:p>
      <w:pPr>
        <w:spacing w:after="0"/>
        <w:ind w:left="0"/>
        <w:jc w:val="both"/>
      </w:pPr>
      <w:r>
        <w:rPr>
          <w:rFonts w:ascii="Times New Roman"/>
          <w:b w:val="false"/>
          <w:i w:val="false"/>
          <w:color w:val="000000"/>
          <w:sz w:val="28"/>
        </w:rPr>
        <w:t>
      Аудан (облыстық маңызы бар қала)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жылы Жергілікті бюджеттің қалдығы есебінен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w:t>
      </w:r>
    </w:p>
    <w:p>
      <w:pPr>
        <w:spacing w:after="0"/>
        <w:ind w:left="0"/>
        <w:jc w:val="both"/>
      </w:pPr>
      <w:r>
        <w:rPr>
          <w:rFonts w:ascii="Times New Roman"/>
          <w:b w:val="false"/>
          <w:i w:val="false"/>
          <w:color w:val="000000"/>
          <w:sz w:val="28"/>
        </w:rPr>
        <w:t>
      Телефоны 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_____________________________________ 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Ауданның, облыстық маңызы бар қаланың бюджетті</w:t>
      </w:r>
    </w:p>
    <w:p>
      <w:pPr>
        <w:spacing w:after="0"/>
        <w:ind w:left="0"/>
        <w:jc w:val="both"/>
      </w:pPr>
      <w:r>
        <w:rPr>
          <w:rFonts w:ascii="Times New Roman"/>
          <w:b w:val="false"/>
          <w:i w:val="false"/>
          <w:color w:val="000000"/>
          <w:sz w:val="28"/>
        </w:rPr>
        <w:t>
      атқару жөніндегі уәкілетті органының басшысы</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xml:space="preserve">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w:t>
      </w:r>
    </w:p>
    <w:p>
      <w:pPr>
        <w:spacing w:after="0"/>
        <w:ind w:left="0"/>
        <w:jc w:val="both"/>
      </w:pPr>
      <w:r>
        <w:rPr>
          <w:rFonts w:ascii="Times New Roman"/>
          <w:b w:val="false"/>
          <w:i w:val="false"/>
          <w:color w:val="000000"/>
          <w:sz w:val="28"/>
        </w:rPr>
        <w:t>
      Индекс: нысан:2-НТО</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Білдіретін тұлғалар тобы: облыстың, республикалық маңызы бар қаланың және астананың бюджетті атқару жөніндегі уәкілетті органдары: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8-інші күнінен кешіктірмей және есепті қаржы жылынан кейінгі жылдың 25-інші қаңтарынан кешіктірмей.</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___________________</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республикалық бюджеттен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Бюджетті атқару жөнінде уәкілетті органның басшысы</w:t>
      </w:r>
    </w:p>
    <w:p>
      <w:pPr>
        <w:spacing w:after="0"/>
        <w:ind w:left="0"/>
        <w:jc w:val="both"/>
      </w:pPr>
      <w:r>
        <w:rPr>
          <w:rFonts w:ascii="Times New Roman"/>
          <w:b w:val="false"/>
          <w:i w:val="false"/>
          <w:color w:val="000000"/>
          <w:sz w:val="28"/>
        </w:rPr>
        <w:t>
      ______________________________ 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бюджетті атқару жөніндегі уәкілетті органының басшысы</w:t>
      </w:r>
    </w:p>
    <w:p>
      <w:pPr>
        <w:spacing w:after="0"/>
        <w:ind w:left="0"/>
        <w:jc w:val="both"/>
      </w:pPr>
      <w:r>
        <w:rPr>
          <w:rFonts w:ascii="Times New Roman"/>
          <w:b w:val="false"/>
          <w:i w:val="false"/>
          <w:color w:val="000000"/>
          <w:sz w:val="28"/>
        </w:rPr>
        <w:t>
      _______________________________ 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xml:space="preserve">
      ____________ жылғы жағдай бойынша өткен қаржы жылына бөлінгенжәне ағымдағы жылы Қазақстан Республикасы Үкіметінің шешімібойынша түгел пайдалануға рұқсат етілген нысаналы даму трансферттерін түгел пайдалану туралыоблыстардың (республикалық маңызы бар қалалардың және астананың) бюджетті атқару жөніндегі уәкілетті органының ақпараты </w:t>
      </w:r>
    </w:p>
    <w:p>
      <w:pPr>
        <w:spacing w:after="0"/>
        <w:ind w:left="0"/>
        <w:jc w:val="both"/>
      </w:pPr>
      <w:r>
        <w:rPr>
          <w:rFonts w:ascii="Times New Roman"/>
          <w:b w:val="false"/>
          <w:i w:val="false"/>
          <w:color w:val="000000"/>
          <w:sz w:val="28"/>
        </w:rPr>
        <w:t>
      Индекс:3-ТПО нысан</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Ұсынатын тұлғалар тобы: облыстың, республикалық маңызы бар қаланың және астананың бюджетті атқару жөніндегі уәкілетті органы</w:t>
      </w:r>
    </w:p>
    <w:p>
      <w:pPr>
        <w:spacing w:after="0"/>
        <w:ind w:left="0"/>
        <w:jc w:val="both"/>
      </w:pPr>
      <w:r>
        <w:rPr>
          <w:rFonts w:ascii="Times New Roman"/>
          <w:b w:val="false"/>
          <w:i w:val="false"/>
          <w:color w:val="000000"/>
          <w:sz w:val="28"/>
        </w:rPr>
        <w:t>
      Ұсыну мерзімі: есептiден кейiнгi жылдың 25 қаңтарына дейін</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жылы Жергілікті бюджеттің қалдығы есебінен Қазақстан Республикасы Үкіметінің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баған-6 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w:t>
      </w:r>
    </w:p>
    <w:p>
      <w:pPr>
        <w:spacing w:after="0"/>
        <w:ind w:left="0"/>
        <w:jc w:val="both"/>
      </w:pPr>
      <w:r>
        <w:rPr>
          <w:rFonts w:ascii="Times New Roman"/>
          <w:b w:val="false"/>
          <w:i w:val="false"/>
          <w:color w:val="000000"/>
          <w:sz w:val="28"/>
        </w:rPr>
        <w:t xml:space="preserve">
      бюджетті атқару жөніндегі уәкілетті органының басшысы </w:t>
      </w:r>
    </w:p>
    <w:p>
      <w:pPr>
        <w:spacing w:after="0"/>
        <w:ind w:left="0"/>
        <w:jc w:val="both"/>
      </w:pPr>
      <w:r>
        <w:rPr>
          <w:rFonts w:ascii="Times New Roman"/>
          <w:b w:val="false"/>
          <w:i w:val="false"/>
          <w:color w:val="000000"/>
          <w:sz w:val="28"/>
        </w:rPr>
        <w:t xml:space="preserve">
      ________________________________________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бюджетті атқару жөніндегі уәкілетті органға (аудандық маңызы бар қалалар, ауылдар, кенттер, ауылдық округтер әкімдерінің аппаратына)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w:t>
      </w:r>
    </w:p>
    <w:p>
      <w:pPr>
        <w:spacing w:after="0"/>
        <w:ind w:left="0"/>
        <w:jc w:val="both"/>
      </w:pPr>
      <w:r>
        <w:rPr>
          <w:rFonts w:ascii="Times New Roman"/>
          <w:b w:val="false"/>
          <w:i w:val="false"/>
          <w:color w:val="000000"/>
          <w:sz w:val="28"/>
        </w:rPr>
        <w:t>
      Индекс: нысан:4-РББ</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Білдіретін тұлғалар тобы: бюджеттік бағдарлама әкімшілері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республикалық бюджеттік бағдарламалардың әкімшілері, облыстың, ауданның (облыстық маңызы бар қаланың), аудандық маңызы бар қаланың, ауылдың, кенттің, ауылдық округтің бюджеттік бағдарламалар әкімшілері үшін - есептi қаржы жылынан кейiнгi жылдың 1 ақпанына дейін;</w:t>
      </w:r>
    </w:p>
    <w:p>
      <w:pPr>
        <w:spacing w:after="0"/>
        <w:ind w:left="0"/>
        <w:jc w:val="both"/>
      </w:pPr>
      <w:r>
        <w:rPr>
          <w:rFonts w:ascii="Times New Roman"/>
          <w:b w:val="false"/>
          <w:i w:val="false"/>
          <w:color w:val="000000"/>
          <w:sz w:val="28"/>
        </w:rPr>
        <w:t>
      республикалық маңызы бар қаланың және астананың бюджеттік бағдарламалар әкімшілері үшін – есептi қаржы жылынан кейiнгi жылдың 21 қаңтарына дейін.</w:t>
      </w:r>
    </w:p>
    <w:p>
      <w:pPr>
        <w:spacing w:after="0"/>
        <w:ind w:left="0"/>
        <w:jc w:val="both"/>
      </w:pPr>
      <w:r>
        <w:rPr>
          <w:rFonts w:ascii="Times New Roman"/>
          <w:b w:val="false"/>
          <w:i w:val="false"/>
          <w:color w:val="000000"/>
          <w:sz w:val="28"/>
        </w:rPr>
        <w:t xml:space="preserve">
      Бюджеттiк бағдарлама әкiмшiсiнiң коды мен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Бюджеттiк бағдарламаның коды мен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Бюджеттiк бағдарламаның түрi:</w:t>
      </w:r>
    </w:p>
    <w:p>
      <w:pPr>
        <w:spacing w:after="0"/>
        <w:ind w:left="0"/>
        <w:jc w:val="both"/>
      </w:pPr>
      <w:r>
        <w:rPr>
          <w:rFonts w:ascii="Times New Roman"/>
          <w:b w:val="false"/>
          <w:i w:val="false"/>
          <w:color w:val="000000"/>
          <w:sz w:val="28"/>
        </w:rPr>
        <w:t>
      мемлекеттiк басқару деңгейiне қарай_______________________________________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_______________________________________________________</w:t>
      </w:r>
    </w:p>
    <w:p>
      <w:pPr>
        <w:spacing w:after="0"/>
        <w:ind w:left="0"/>
        <w:jc w:val="both"/>
      </w:pPr>
      <w:r>
        <w:rPr>
          <w:rFonts w:ascii="Times New Roman"/>
          <w:b w:val="false"/>
          <w:i w:val="false"/>
          <w:color w:val="000000"/>
          <w:sz w:val="28"/>
        </w:rPr>
        <w:t>
      iске асыру тәсiлiне қарай 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w:t>
      </w:r>
    </w:p>
    <w:p>
      <w:pPr>
        <w:spacing w:after="0"/>
        <w:ind w:left="0"/>
        <w:jc w:val="both"/>
      </w:pPr>
      <w:r>
        <w:rPr>
          <w:rFonts w:ascii="Times New Roman"/>
          <w:b w:val="false"/>
          <w:i w:val="false"/>
          <w:color w:val="000000"/>
          <w:sz w:val="28"/>
        </w:rPr>
        <w:t xml:space="preserve">
      Бюджеттік бағдарламалардың мақсаты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Бюджеттік бағдарламалардың сипаты </w:t>
      </w:r>
    </w:p>
    <w:p>
      <w:pPr>
        <w:spacing w:after="0"/>
        <w:ind w:left="0"/>
        <w:jc w:val="both"/>
      </w:pPr>
      <w:r>
        <w:rPr>
          <w:rFonts w:ascii="Times New Roman"/>
          <w:b w:val="false"/>
          <w:i w:val="false"/>
          <w:color w:val="000000"/>
          <w:sz w:val="28"/>
        </w:rPr>
        <w:t>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түпкiлiктi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кіші бағдарламалардың коды және атауы 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мазмұнына қарай: ________________________________________________________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__________________________________________________________</w:t>
      </w:r>
    </w:p>
    <w:p>
      <w:pPr>
        <w:spacing w:after="0"/>
        <w:ind w:left="0"/>
        <w:jc w:val="both"/>
      </w:pPr>
      <w:r>
        <w:rPr>
          <w:rFonts w:ascii="Times New Roman"/>
          <w:b w:val="false"/>
          <w:i w:val="false"/>
          <w:color w:val="000000"/>
          <w:sz w:val="28"/>
        </w:rPr>
        <w:t>
      Бюджеттік кіші бағдарламалардың сипаты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кіші бағдарламалардың коды және атауы 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мазмұнына қарай: _______________________________________________________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w:t>
      </w:r>
    </w:p>
    <w:p>
      <w:pPr>
        <w:spacing w:after="0"/>
        <w:ind w:left="0"/>
        <w:jc w:val="both"/>
      </w:pPr>
      <w:r>
        <w:rPr>
          <w:rFonts w:ascii="Times New Roman"/>
          <w:b w:val="false"/>
          <w:i w:val="false"/>
          <w:color w:val="000000"/>
          <w:sz w:val="28"/>
        </w:rPr>
        <w:t>
      Бюджеттік кіші бағдарламалардың сипаты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Бюджеттік бағдарламалар әкімшісінің басшысы немесе </w:t>
      </w:r>
    </w:p>
    <w:p>
      <w:pPr>
        <w:spacing w:after="0"/>
        <w:ind w:left="0"/>
        <w:jc w:val="both"/>
      </w:pPr>
      <w:r>
        <w:rPr>
          <w:rFonts w:ascii="Times New Roman"/>
          <w:b w:val="false"/>
          <w:i w:val="false"/>
          <w:color w:val="000000"/>
          <w:sz w:val="28"/>
        </w:rPr>
        <w:t xml:space="preserve">
      Мәслихат хатшысы немесе ревизиялық комиссияның төрағасы </w:t>
      </w:r>
    </w:p>
    <w:p>
      <w:pPr>
        <w:spacing w:after="0"/>
        <w:ind w:left="0"/>
        <w:jc w:val="both"/>
      </w:pPr>
      <w:r>
        <w:rPr>
          <w:rFonts w:ascii="Times New Roman"/>
          <w:b w:val="false"/>
          <w:i w:val="false"/>
          <w:color w:val="000000"/>
          <w:sz w:val="28"/>
        </w:rPr>
        <w:t xml:space="preserve">
      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Ескертпе: Осы Нұсқаулықтың 49-тармағына сәйкес нысанды толтыру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 xml:space="preserve"> арналған нысан</w:t>
            </w:r>
          </w:p>
        </w:tc>
      </w:tr>
    </w:tbl>
    <w:p>
      <w:pPr>
        <w:spacing w:after="0"/>
        <w:ind w:left="0"/>
        <w:jc w:val="both"/>
      </w:pPr>
      <w:r>
        <w:rPr>
          <w:rFonts w:ascii="Times New Roman"/>
          <w:b w:val="false"/>
          <w:i w:val="false"/>
          <w:color w:val="000000"/>
          <w:sz w:val="28"/>
        </w:rPr>
        <w:t>
      Ұсынылады:жоғары тұрған бюджеттің бюджеттік бағдарламалар әкімшілеріне, бюджетті атқару жөніндегі орталық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Бөлінген ағымдағы нысаналы трансферттерді пайдалану есебінен қол жеткізілген тікелей және түпкілікті нәтижелер туралы есеп</w:t>
      </w:r>
    </w:p>
    <w:p>
      <w:pPr>
        <w:spacing w:after="0"/>
        <w:ind w:left="0"/>
        <w:jc w:val="both"/>
      </w:pPr>
      <w:r>
        <w:rPr>
          <w:rFonts w:ascii="Times New Roman"/>
          <w:b w:val="false"/>
          <w:i w:val="false"/>
          <w:color w:val="000000"/>
          <w:sz w:val="28"/>
        </w:rPr>
        <w:t>
      Индекс: нысан: 5-НТ</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_________ қаржы жылы</w:t>
      </w:r>
    </w:p>
    <w:p>
      <w:pPr>
        <w:spacing w:after="0"/>
        <w:ind w:left="0"/>
        <w:jc w:val="both"/>
      </w:pPr>
      <w:r>
        <w:rPr>
          <w:rFonts w:ascii="Times New Roman"/>
          <w:b w:val="false"/>
          <w:i w:val="false"/>
          <w:color w:val="000000"/>
          <w:sz w:val="28"/>
        </w:rPr>
        <w:t>
      Ұсынатын тұлғалар тобы: бюджеттік бағдарламалардың әкімшілері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бюджеттік бағдарламалар әкімшілері үшін есептi жылдан кейiнгi жылдың 18 қаңтарына дейін;</w:t>
      </w:r>
    </w:p>
    <w:p>
      <w:pPr>
        <w:spacing w:after="0"/>
        <w:ind w:left="0"/>
        <w:jc w:val="both"/>
      </w:pPr>
      <w:r>
        <w:rPr>
          <w:rFonts w:ascii="Times New Roman"/>
          <w:b w:val="false"/>
          <w:i w:val="false"/>
          <w:color w:val="000000"/>
          <w:sz w:val="28"/>
        </w:rPr>
        <w:t>
      ауданның (облыстық маңызы бар қаланың) бюджеттік бағдарламалар әкімшілері үшін – есептi жылдан кейiнгi жылдың 20 қаңтарына дейін;</w:t>
      </w:r>
    </w:p>
    <w:p>
      <w:pPr>
        <w:spacing w:after="0"/>
        <w:ind w:left="0"/>
        <w:jc w:val="both"/>
      </w:pPr>
      <w:r>
        <w:rPr>
          <w:rFonts w:ascii="Times New Roman"/>
          <w:b w:val="false"/>
          <w:i w:val="false"/>
          <w:color w:val="000000"/>
          <w:sz w:val="28"/>
        </w:rPr>
        <w:t>
      облыстың (астананың, республикалық маңызы бар қаланың) бюджеттік бағдарламалар әкімшілері үшін – есептi жылдан кейiнгi жылдың 25 қаңтарына дейін;</w:t>
      </w:r>
    </w:p>
    <w:p>
      <w:pPr>
        <w:spacing w:after="0"/>
        <w:ind w:left="0"/>
        <w:jc w:val="both"/>
      </w:pPr>
      <w:r>
        <w:rPr>
          <w:rFonts w:ascii="Times New Roman"/>
          <w:b w:val="false"/>
          <w:i w:val="false"/>
          <w:color w:val="000000"/>
          <w:sz w:val="28"/>
        </w:rPr>
        <w:t>
      республикалық бюджеттік бағдарламалар әкімшілері үшін - есептiден кейiнгi жылдың 1 ақпанына дейін.</w:t>
      </w:r>
    </w:p>
    <w:p>
      <w:pPr>
        <w:spacing w:after="0"/>
        <w:ind w:left="0"/>
        <w:jc w:val="both"/>
      </w:pPr>
      <w:r>
        <w:rPr>
          <w:rFonts w:ascii="Times New Roman"/>
          <w:b w:val="false"/>
          <w:i w:val="false"/>
          <w:color w:val="000000"/>
          <w:sz w:val="28"/>
        </w:rPr>
        <w:t>
      Мемлекеттік органның атауы ____________________________________________</w:t>
      </w:r>
    </w:p>
    <w:p>
      <w:pPr>
        <w:spacing w:after="0"/>
        <w:ind w:left="0"/>
        <w:jc w:val="both"/>
      </w:pPr>
      <w:r>
        <w:rPr>
          <w:rFonts w:ascii="Times New Roman"/>
          <w:b w:val="false"/>
          <w:i w:val="false"/>
          <w:color w:val="000000"/>
          <w:sz w:val="28"/>
        </w:rPr>
        <w:t>
      Жоғары тұрған бюджеттен берілген нысаналы трансферттер қаражатының сомасы (мың тенге)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(кіші бағдарламаның)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(бюджеттік бағдарламаның (кіші бағдарламаның) коды)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(жоспарланып отырған іс-шаралар)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Бюджеттік бюджеттік бағдарлама әкімшісінің басшысы </w:t>
      </w:r>
    </w:p>
    <w:p>
      <w:pPr>
        <w:spacing w:after="0"/>
        <w:ind w:left="0"/>
        <w:jc w:val="both"/>
      </w:pPr>
      <w:r>
        <w:rPr>
          <w:rFonts w:ascii="Times New Roman"/>
          <w:b w:val="false"/>
          <w:i w:val="false"/>
          <w:color w:val="000000"/>
          <w:sz w:val="28"/>
        </w:rPr>
        <w:t xml:space="preserve">
      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нысанды толтыру бойынша түсіндірме осы Нұсқаулықтың 54-тармағында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