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a0a96" w14:textId="d5a0a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Тұрмыстық баллондарды сәйкестендіру және тұрмыстық баллондарды есепке алу жүйелерінің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2022 жылғы 4 тамыздағы № 257 бұйрығы. Қазақстан Республикасының Әділет министрлігінде 2022 жылғы 8 тамызда № 29040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70"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"Газ және газбен жабдықтау туралы" Қазақстан Республикасының Заңы 6-бабының </w:t>
      </w:r>
      <w:r>
        <w:rPr>
          <w:rFonts w:ascii="Times New Roman"/>
          <w:b w:val="false"/>
          <w:i w:val="false"/>
          <w:color w:val="000000"/>
          <w:sz w:val="28"/>
        </w:rPr>
        <w:t>18-6)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Тұрмыстық баллондарды сәйкестендіру және тұрмыстық баллондарды есепке алу жүйелерінің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Газ және мұнай-газ-химия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орындалғаны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Акчулаков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 xml:space="preserve">Индустрия және инфрақұрылымдық </w:t>
            </w:r>
          </w:p>
          <w:p>
            <w:pPr>
              <w:spacing w:after="20"/>
              <w:ind w:left="20"/>
              <w:jc w:val="both"/>
            </w:pPr>
            <w:r>
              <w:rPr>
                <w:rFonts w:ascii="Times New Roman"/>
                <w:b/>
                <w:i w:val="false"/>
                <w:color w:val="000000"/>
                <w:sz w:val="20"/>
              </w:rPr>
              <w:t>даму министірлігі</w:t>
            </w:r>
          </w:p>
          <w:p>
            <w:pPr>
              <w:spacing w:after="20"/>
              <w:ind w:left="20"/>
              <w:jc w:val="both"/>
            </w:pP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Төтенше жағдайлар министрлігі</w:t>
            </w:r>
          </w:p>
          <w:p>
            <w:pPr>
              <w:spacing w:after="20"/>
              <w:ind w:left="20"/>
              <w:jc w:val="both"/>
            </w:pP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Республикасының </w:t>
            </w:r>
          </w:p>
          <w:p>
            <w:pPr>
              <w:spacing w:after="20"/>
              <w:ind w:left="20"/>
              <w:jc w:val="both"/>
            </w:pPr>
            <w:r>
              <w:rPr>
                <w:rFonts w:ascii="Times New Roman"/>
                <w:b/>
                <w:i w:val="false"/>
                <w:color w:val="000000"/>
                <w:sz w:val="20"/>
              </w:rPr>
              <w:t>Ұлттық экономика министрлігі</w:t>
            </w:r>
          </w:p>
          <w:p>
            <w:pPr>
              <w:spacing w:after="20"/>
              <w:ind w:left="20"/>
              <w:jc w:val="both"/>
            </w:pP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Республикасының </w:t>
            </w:r>
          </w:p>
          <w:p>
            <w:pPr>
              <w:spacing w:after="20"/>
              <w:ind w:left="20"/>
              <w:jc w:val="both"/>
            </w:pPr>
            <w:r>
              <w:rPr>
                <w:rFonts w:ascii="Times New Roman"/>
                <w:b/>
                <w:i w:val="false"/>
                <w:color w:val="000000"/>
                <w:sz w:val="20"/>
              </w:rPr>
              <w:t xml:space="preserve">Цифрлық даму, инновациялар және </w:t>
            </w:r>
          </w:p>
          <w:p>
            <w:pPr>
              <w:spacing w:after="20"/>
              <w:ind w:left="20"/>
              <w:jc w:val="both"/>
            </w:pPr>
            <w:r>
              <w:rPr>
                <w:rFonts w:ascii="Times New Roman"/>
                <w:b/>
                <w:i w:val="false"/>
                <w:color w:val="000000"/>
                <w:sz w:val="20"/>
              </w:rPr>
              <w:t>аэроғарыш өнеркәсібі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2022 жылғы 4 тамыздағы</w:t>
            </w:r>
            <w:r>
              <w:br/>
            </w:r>
            <w:r>
              <w:rPr>
                <w:rFonts w:ascii="Times New Roman"/>
                <w:b w:val="false"/>
                <w:i w:val="false"/>
                <w:color w:val="000000"/>
                <w:sz w:val="20"/>
              </w:rPr>
              <w:t>№ 257 бұйрығымен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w:t>
      </w:r>
      <w:r>
        <w:rPr>
          <w:rFonts w:ascii="Times New Roman"/>
          <w:b/>
          <w:i w:val="false"/>
          <w:color w:val="000000"/>
        </w:rPr>
        <w:t>Тұрмыстық баллондарды сәйкестендіру және тұрмыстық баллондарды есепке алу жүйелерінің жұмыс істеу қағидалары</w:t>
      </w:r>
    </w:p>
    <w:bookmarkEnd w:id="8"/>
    <w:p>
      <w:pPr>
        <w:spacing w:after="0"/>
        <w:ind w:left="0"/>
        <w:jc w:val="both"/>
      </w:pPr>
      <w:r>
        <w:rPr>
          <w:rFonts w:ascii="Times New Roman"/>
          <w:b w:val="false"/>
          <w:i w:val="false"/>
          <w:color w:val="ff0000"/>
          <w:sz w:val="28"/>
        </w:rPr>
        <w:t xml:space="preserve">
      Ескерту. Қағидалары  жаңа редакцияда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1-тарау. Жалпы ережелер </w:t>
      </w:r>
    </w:p>
    <w:bookmarkStart w:name="z64" w:id="9"/>
    <w:p>
      <w:pPr>
        <w:spacing w:after="0"/>
        <w:ind w:left="0"/>
        <w:jc w:val="both"/>
      </w:pPr>
      <w:r>
        <w:rPr>
          <w:rFonts w:ascii="Times New Roman"/>
          <w:b w:val="false"/>
          <w:i w:val="false"/>
          <w:color w:val="000000"/>
          <w:sz w:val="28"/>
        </w:rPr>
        <w:t xml:space="preserve">
      1. Осы Тұрмыстық баллондарды сәйкестендіру және тұрмыстық баллондарды есепке алу жүйелерінің жұмыс істеу қағидалары (бұдан әрі – Қағидалар) "Газ және газбен жабдықтау туралы" Қазақстан Республикасының Заңы (бұдан әрі – Заң) 6-бабының </w:t>
      </w:r>
      <w:r>
        <w:rPr>
          <w:rFonts w:ascii="Times New Roman"/>
          <w:b w:val="false"/>
          <w:i w:val="false"/>
          <w:color w:val="000000"/>
          <w:sz w:val="28"/>
        </w:rPr>
        <w:t>18-6) тармақшасына</w:t>
      </w:r>
      <w:r>
        <w:rPr>
          <w:rFonts w:ascii="Times New Roman"/>
          <w:b w:val="false"/>
          <w:i w:val="false"/>
          <w:color w:val="000000"/>
          <w:sz w:val="28"/>
        </w:rPr>
        <w:t xml:space="preserve"> және 29-бабының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әзірленген және тұрмыстық баллондарды сәйкестендіру және тұрмыстық баллондарды есепке алу жүйелерінің жұмыс істеу тәртібін айқындайды.</w:t>
      </w:r>
    </w:p>
    <w:bookmarkEnd w:id="9"/>
    <w:bookmarkStart w:name="z65" w:id="10"/>
    <w:p>
      <w:pPr>
        <w:spacing w:after="0"/>
        <w:ind w:left="0"/>
        <w:jc w:val="both"/>
      </w:pPr>
      <w:r>
        <w:rPr>
          <w:rFonts w:ascii="Times New Roman"/>
          <w:b w:val="false"/>
          <w:i w:val="false"/>
          <w:color w:val="000000"/>
          <w:sz w:val="28"/>
        </w:rPr>
        <w:t>
      2. Осы Қағидаларда пайдаланылатын ұғымдар:</w:t>
      </w:r>
    </w:p>
    <w:bookmarkEnd w:id="10"/>
    <w:bookmarkStart w:name="z66" w:id="11"/>
    <w:p>
      <w:pPr>
        <w:spacing w:after="0"/>
        <w:ind w:left="0"/>
        <w:jc w:val="both"/>
      </w:pPr>
      <w:r>
        <w:rPr>
          <w:rFonts w:ascii="Times New Roman"/>
          <w:b w:val="false"/>
          <w:i w:val="false"/>
          <w:color w:val="000000"/>
          <w:sz w:val="28"/>
        </w:rPr>
        <w:t>
      1) газ толтыру пункті – сұйытылған мұнай газын сақтауға, тұрмыстық баллондарға қотару мен құюға, сондай-ақ тұрмыстық баллондарды жөндеуге және кәдеге жаратуға арналған инженерлік құрылысжай;</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алып тастау көзделген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(01.01.2027 бастап қолданысқа енгізіледі )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газ толтыру станциясы – сұйытылған мұнай газын сақтауға, теміржол цистерналарына, автогаз тасымалдағыштарға, тұрмыстық баллондарға қотаруға және құюға, сондай-ақ тұрмыстық баллондарды жөндеуге және кәдеге жаратуға арналған технологиялық өзара байланысты өндірістік және өзге де объектілер кешені;</w:t>
      </w:r>
    </w:p>
    <w:bookmarkStart w:name="z68" w:id="12"/>
    <w:p>
      <w:pPr>
        <w:spacing w:after="0"/>
        <w:ind w:left="0"/>
        <w:jc w:val="both"/>
      </w:pPr>
      <w:r>
        <w:rPr>
          <w:rFonts w:ascii="Times New Roman"/>
          <w:b w:val="false"/>
          <w:i w:val="false"/>
          <w:color w:val="000000"/>
          <w:sz w:val="28"/>
        </w:rPr>
        <w:t>
      3) "Қазақстан Республикасының жер қойнауын пайдалануды басқарудың бiрыңғай мемлекеттiк жүйесi" цифрлық жүйесi (бұдан әрi – ББМЖ) – жер қойнауын пайдалану саласындағы ақпаратты жинауға, сақтауға, талдауға және өңдеуге арналған көмірсутектер саласындағы уәкілетті органның цифрлық жүйесі;</w:t>
      </w:r>
    </w:p>
    <w:bookmarkEnd w:id="12"/>
    <w:bookmarkStart w:name="z69" w:id="13"/>
    <w:p>
      <w:pPr>
        <w:spacing w:after="0"/>
        <w:ind w:left="0"/>
        <w:jc w:val="both"/>
      </w:pPr>
      <w:r>
        <w:rPr>
          <w:rFonts w:ascii="Times New Roman"/>
          <w:b w:val="false"/>
          <w:i w:val="false"/>
          <w:color w:val="000000"/>
          <w:sz w:val="28"/>
        </w:rPr>
        <w:t>
      4) тұрмыстық баллондарды есепке алу жүйесі – тұрмыстық баллондардың айналымы және тұрмыстық баллондарда өткізілетін сұйытылған мұнай газының көлемі туралы ақпаратты автоматты түрде жинауға, өңдеуге, сақтауға және беруге арналған техникалық құрылғылар мен бағдарламалық қамтылым кешені;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(01.01.2027 бастап қолданысқа енгізіледі )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тұрмыстық баллонның бірегей зауыттық нөмірі – осы тұрмыстық баллонды өндірушінің тұрмыстық баллонға қойған бірегей нөмірі;</w:t>
      </w:r>
    </w:p>
    <w:bookmarkStart w:name="z71" w:id="14"/>
    <w:p>
      <w:pPr>
        <w:spacing w:after="0"/>
        <w:ind w:left="0"/>
        <w:jc w:val="both"/>
      </w:pPr>
      <w:r>
        <w:rPr>
          <w:rFonts w:ascii="Times New Roman"/>
          <w:b w:val="false"/>
          <w:i w:val="false"/>
          <w:color w:val="000000"/>
          <w:sz w:val="28"/>
        </w:rPr>
        <w:t>
      6) тұрмыстық баллонның бірегей коды – сұйытылған мұнай газының тұрмыстық баллондарға әрбір құйылуын бірмәнді сәйкестендіретін, ББМЖ генерациялайтын символдардың қайталанбайтын бірегей тізбегі;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жаңа редакцияда көзделген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(01.01.2027 бастап қолданысқа енгізіледі )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уәкілетті орган – газды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bookmarkStart w:name="z73" w:id="15"/>
    <w:p>
      <w:pPr>
        <w:spacing w:after="0"/>
        <w:ind w:left="0"/>
        <w:jc w:val="both"/>
      </w:pPr>
      <w:r>
        <w:rPr>
          <w:rFonts w:ascii="Times New Roman"/>
          <w:b w:val="false"/>
          <w:i w:val="false"/>
          <w:color w:val="000000"/>
          <w:sz w:val="28"/>
        </w:rPr>
        <w:t>
      8) уәкілетті органның цифрлық жүйесі – жер қойнауын пайдалану саласындағы ақпаратты жинауға, сақтауға, талдауға және өңдеуге арналған "Қазақстан Республикасының жер қойнауын пайдалануды басқарудың бірыңғай мемлекеттік жүйесі" интеграцияланған цифрлық жүйесі;</w:t>
      </w:r>
    </w:p>
    <w:bookmarkEnd w:id="15"/>
    <w:bookmarkStart w:name="z74" w:id="16"/>
    <w:p>
      <w:pPr>
        <w:spacing w:after="0"/>
        <w:ind w:left="0"/>
        <w:jc w:val="both"/>
      </w:pPr>
      <w:r>
        <w:rPr>
          <w:rFonts w:ascii="Times New Roman"/>
          <w:b w:val="false"/>
          <w:i w:val="false"/>
          <w:color w:val="000000"/>
          <w:sz w:val="28"/>
        </w:rPr>
        <w:t>
      9)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жинағы).</w:t>
      </w:r>
    </w:p>
    <w:bookmarkEnd w:id="16"/>
    <w:bookmarkStart w:name="z75" w:id="17"/>
    <w:p>
      <w:pPr>
        <w:spacing w:after="0"/>
        <w:ind w:left="0"/>
        <w:jc w:val="left"/>
      </w:pPr>
      <w:r>
        <w:rPr>
          <w:rFonts w:ascii="Times New Roman"/>
          <w:b/>
          <w:i w:val="false"/>
          <w:color w:val="000000"/>
        </w:rPr>
        <w:t xml:space="preserve"> 2-тарау. Тұрмыстық баллондардың есепке алу жүйелеріне қойылатын талаптар және олардың осындай талаптарға сәйкестігін растау тәртібі, тұрмыстық баллондарды есепке алу жүйелерін белгіленген талаптарға сәйкес емес деп танудың негіздері мен тәртібі</w:t>
      </w:r>
    </w:p>
    <w:bookmarkEnd w:id="17"/>
    <w:bookmarkStart w:name="z76" w:id="18"/>
    <w:p>
      <w:pPr>
        <w:spacing w:after="0"/>
        <w:ind w:left="0"/>
        <w:jc w:val="both"/>
      </w:pPr>
      <w:r>
        <w:rPr>
          <w:rFonts w:ascii="Times New Roman"/>
          <w:b w:val="false"/>
          <w:i w:val="false"/>
          <w:color w:val="000000"/>
          <w:sz w:val="28"/>
        </w:rPr>
        <w:t>
      3. Тұрмыстық баллондарды есепке алу жүйелері "Киберқауіпсіздік туралы" Қазақстан Республикасының Заңы 38-бабының 2-тармағына және 3-тармағына сәйкес және мынадай талаптардың орындалуы жағдайында құрылады, дамиды және жұмыс істейді:</w:t>
      </w:r>
    </w:p>
    <w:bookmarkEnd w:id="18"/>
    <w:bookmarkStart w:name="z77" w:id="19"/>
    <w:p>
      <w:pPr>
        <w:spacing w:after="0"/>
        <w:ind w:left="0"/>
        <w:jc w:val="both"/>
      </w:pPr>
      <w:r>
        <w:rPr>
          <w:rFonts w:ascii="Times New Roman"/>
          <w:b w:val="false"/>
          <w:i w:val="false"/>
          <w:color w:val="000000"/>
          <w:sz w:val="28"/>
        </w:rPr>
        <w:t>
      1) тұрмыстық баллондарды бірегей зауыттық нөмірі бойынша есепке алуды қамтамасыз ету;</w:t>
      </w:r>
    </w:p>
    <w:bookmarkEnd w:id="19"/>
    <w:bookmarkStart w:name="z78" w:id="20"/>
    <w:p>
      <w:pPr>
        <w:spacing w:after="0"/>
        <w:ind w:left="0"/>
        <w:jc w:val="both"/>
      </w:pPr>
      <w:r>
        <w:rPr>
          <w:rFonts w:ascii="Times New Roman"/>
          <w:b w:val="false"/>
          <w:i w:val="false"/>
          <w:color w:val="000000"/>
          <w:sz w:val="28"/>
        </w:rPr>
        <w:t>
      2) өнеркәсіптік пайдалануда;</w:t>
      </w:r>
    </w:p>
    <w:bookmarkEnd w:id="20"/>
    <w:bookmarkStart w:name="z79" w:id="21"/>
    <w:p>
      <w:pPr>
        <w:spacing w:after="0"/>
        <w:ind w:left="0"/>
        <w:jc w:val="both"/>
      </w:pPr>
      <w:r>
        <w:rPr>
          <w:rFonts w:ascii="Times New Roman"/>
          <w:b w:val="false"/>
          <w:i w:val="false"/>
          <w:color w:val="000000"/>
          <w:sz w:val="28"/>
        </w:rPr>
        <w:t>
      3) уәкілетті органның цифрлық жүйесімен интеграциялау;</w:t>
      </w:r>
    </w:p>
    <w:bookmarkEnd w:id="21"/>
    <w:bookmarkStart w:name="z80" w:id="22"/>
    <w:p>
      <w:pPr>
        <w:spacing w:after="0"/>
        <w:ind w:left="0"/>
        <w:jc w:val="both"/>
      </w:pPr>
      <w:r>
        <w:rPr>
          <w:rFonts w:ascii="Times New Roman"/>
          <w:b w:val="false"/>
          <w:i w:val="false"/>
          <w:color w:val="000000"/>
          <w:sz w:val="28"/>
        </w:rPr>
        <w:t>
      4) Қазақстан Республикасы "Киберқауіпсіздік туралы" Заңының 6-бабы 3) тармақшасына сәйкес бекітілетін цифрландыру немесе киберқауіпсіздікті қамтамасыз ету салаларындағы бірыңғай талаптарға сәйкестігі.     </w:t>
      </w:r>
    </w:p>
    <w:bookmarkEnd w:id="22"/>
    <w:bookmarkStart w:name="z81" w:id="23"/>
    <w:p>
      <w:pPr>
        <w:spacing w:after="0"/>
        <w:ind w:left="0"/>
        <w:jc w:val="both"/>
      </w:pPr>
      <w:r>
        <w:rPr>
          <w:rFonts w:ascii="Times New Roman"/>
          <w:b w:val="false"/>
          <w:i w:val="false"/>
          <w:color w:val="000000"/>
          <w:sz w:val="28"/>
        </w:rPr>
        <w:t>
      4. Киберқауіпсіздік талаптарына сәйкестікке сынақтардың оң нәтижелері бар сынақтар хаттамаларының болуы және уәкілетті органның цифрлық жүйесімен интеграцияның болуы олардың белгіленген талаптарға сәйкестігін растау үшін негіз болып табылады.</w:t>
      </w:r>
    </w:p>
    <w:bookmarkEnd w:id="23"/>
    <w:bookmarkStart w:name="z82" w:id="24"/>
    <w:p>
      <w:pPr>
        <w:spacing w:after="0"/>
        <w:ind w:left="0"/>
        <w:jc w:val="both"/>
      </w:pPr>
      <w:r>
        <w:rPr>
          <w:rFonts w:ascii="Times New Roman"/>
          <w:b w:val="false"/>
          <w:i w:val="false"/>
          <w:color w:val="000000"/>
          <w:sz w:val="28"/>
        </w:rPr>
        <w:t>
      Киберқауіпсіздік талаптарына сәйкестігіне сынақтар жүргізу "Киберқауіпсіздік туралы" Қазақстан Республикасының Заңы 7-1-бабының 5) тармақшасына сәйкес киберқауіпсіздікті қамтамасыз ету саласындағы уәкілетті орган бекітетін "Цифрлық үкіметтің" цифрлық объектілерінің және аса маңызды цифрлық объектілерінің киберқауіпсіздік талаптарына сәйкестігіне сынақтар жүргізу қағидаларына сәйкес жүзеге асырылады.           </w:t>
      </w:r>
    </w:p>
    <w:bookmarkEnd w:id="24"/>
    <w:bookmarkStart w:name="z83" w:id="25"/>
    <w:p>
      <w:pPr>
        <w:spacing w:after="0"/>
        <w:ind w:left="0"/>
        <w:jc w:val="both"/>
      </w:pPr>
      <w:r>
        <w:rPr>
          <w:rFonts w:ascii="Times New Roman"/>
          <w:b w:val="false"/>
          <w:i w:val="false"/>
          <w:color w:val="000000"/>
          <w:sz w:val="28"/>
        </w:rPr>
        <w:t>
       5. Осы Қағидалардың 4-тармағында көзделген шарттарға сәйкес келмеу тұрмыстық баллондарды есепке алу жүйелерін белгіленген талаптарға сәйкес келмейді деп тану үшін негіз болып табылады.</w:t>
      </w:r>
    </w:p>
    <w:bookmarkEnd w:id="25"/>
    <w:bookmarkStart w:name="z84" w:id="26"/>
    <w:p>
      <w:pPr>
        <w:spacing w:after="0"/>
        <w:ind w:left="0"/>
        <w:jc w:val="both"/>
      </w:pPr>
      <w:r>
        <w:rPr>
          <w:rFonts w:ascii="Times New Roman"/>
          <w:b w:val="false"/>
          <w:i w:val="false"/>
          <w:color w:val="000000"/>
          <w:sz w:val="28"/>
        </w:rPr>
        <w:t>
      6. Тұрмыстық баллондарды есепке алудың меншікті жүйелері болмаған кезде газ толтыру станцияларының және газ толтыру пункттерінің иелері тұрмыстық баллондарды сәйкестендіру және есепке алу жөніндегі уәкілетті органның цифрлық жүйесін пайдаланады.</w:t>
      </w:r>
    </w:p>
    <w:bookmarkEnd w:id="26"/>
    <w:bookmarkStart w:name="z85" w:id="27"/>
    <w:p>
      <w:pPr>
        <w:spacing w:after="0"/>
        <w:ind w:left="0"/>
        <w:jc w:val="both"/>
      </w:pPr>
      <w:r>
        <w:rPr>
          <w:rFonts w:ascii="Times New Roman"/>
          <w:b w:val="false"/>
          <w:i w:val="false"/>
          <w:color w:val="000000"/>
          <w:sz w:val="28"/>
        </w:rPr>
        <w:t>
      7. Уәкілетті органның цифрлық жүйесіне ақпаратты енгізу жеке кабинет арқылы жүзеге асырылады.</w:t>
      </w:r>
    </w:p>
    <w:bookmarkEnd w:id="27"/>
    <w:bookmarkStart w:name="z86" w:id="28"/>
    <w:p>
      <w:pPr>
        <w:spacing w:after="0"/>
        <w:ind w:left="0"/>
        <w:jc w:val="both"/>
      </w:pPr>
      <w:r>
        <w:rPr>
          <w:rFonts w:ascii="Times New Roman"/>
          <w:b w:val="false"/>
          <w:i w:val="false"/>
          <w:color w:val="000000"/>
          <w:sz w:val="28"/>
        </w:rPr>
        <w:t>
      8. Уәкілетті органның цифрлық жүйесіне ақпаратты енгізу бойынша қолжетімділік жергілікті атқарушы органдарға және газ толтыру станцияларының және газ толтыру пункттерінің иелеріне беріледі және уәкілетті органның цифрлық жүйесінде тіркелу жолымен жеке кабинет арқылы жүзеге асырылады.</w:t>
      </w:r>
    </w:p>
    <w:bookmarkEnd w:id="28"/>
    <w:bookmarkStart w:name="z87" w:id="29"/>
    <w:p>
      <w:pPr>
        <w:spacing w:after="0"/>
        <w:ind w:left="0"/>
        <w:jc w:val="left"/>
      </w:pPr>
      <w:r>
        <w:rPr>
          <w:rFonts w:ascii="Times New Roman"/>
          <w:b/>
          <w:i w:val="false"/>
          <w:color w:val="000000"/>
        </w:rPr>
        <w:t xml:space="preserve"> 3-тарау. Тұрмыстық баллондарды есепке алу жүйелерін уәкілетті органның цифрлық жүйесімен синхрондау тәртібі</w:t>
      </w:r>
    </w:p>
    <w:bookmarkEnd w:id="29"/>
    <w:bookmarkStart w:name="z88" w:id="30"/>
    <w:p>
      <w:pPr>
        <w:spacing w:after="0"/>
        <w:ind w:left="0"/>
        <w:jc w:val="both"/>
      </w:pPr>
      <w:r>
        <w:rPr>
          <w:rFonts w:ascii="Times New Roman"/>
          <w:b w:val="false"/>
          <w:i w:val="false"/>
          <w:color w:val="000000"/>
          <w:sz w:val="28"/>
        </w:rPr>
        <w:t xml:space="preserve">
      9. Газ толтыру станцияларының және газ толтыру пункттерінің иелері Заңның 28-бабы 6-тармағының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тұрмыстық баллондарды есепке алу жүйелерімен берілген бірегей кодпен және (немесе) газ толтыру пункті иесінің тауар таңбасымен тұрмыстық баллондарды сәйкестендіруді жүзеге асыруға міндетті.</w:t>
      </w:r>
    </w:p>
    <w:bookmarkEnd w:id="30"/>
    <w:bookmarkStart w:name="z89" w:id="31"/>
    <w:p>
      <w:pPr>
        <w:spacing w:after="0"/>
        <w:ind w:left="0"/>
        <w:jc w:val="both"/>
      </w:pPr>
      <w:r>
        <w:rPr>
          <w:rFonts w:ascii="Times New Roman"/>
          <w:b w:val="false"/>
          <w:i w:val="false"/>
          <w:color w:val="000000"/>
          <w:sz w:val="28"/>
        </w:rPr>
        <w:t>
      10. Бірегей код мынадай деректерді қамтиды:</w:t>
      </w:r>
    </w:p>
    <w:bookmarkEnd w:id="31"/>
    <w:bookmarkStart w:name="z90" w:id="32"/>
    <w:p>
      <w:pPr>
        <w:spacing w:after="0"/>
        <w:ind w:left="0"/>
        <w:jc w:val="both"/>
      </w:pPr>
      <w:r>
        <w:rPr>
          <w:rFonts w:ascii="Times New Roman"/>
          <w:b w:val="false"/>
          <w:i w:val="false"/>
          <w:color w:val="000000"/>
          <w:sz w:val="28"/>
        </w:rPr>
        <w:t>
      1) газ толтыру станцияның немесе газ толтыру пунктінің атауы;</w:t>
      </w:r>
    </w:p>
    <w:bookmarkEnd w:id="32"/>
    <w:bookmarkStart w:name="z91" w:id="33"/>
    <w:p>
      <w:pPr>
        <w:spacing w:after="0"/>
        <w:ind w:left="0"/>
        <w:jc w:val="both"/>
      </w:pPr>
      <w:r>
        <w:rPr>
          <w:rFonts w:ascii="Times New Roman"/>
          <w:b w:val="false"/>
          <w:i w:val="false"/>
          <w:color w:val="000000"/>
          <w:sz w:val="28"/>
        </w:rPr>
        <w:t>
      2) газ толтыру станциясының немесе газ толтыру пункті иесінің бизнес сәйкестендіру нөмірі немесе жеке сәйкестендіру нөмірі;</w:t>
      </w:r>
    </w:p>
    <w:bookmarkEnd w:id="33"/>
    <w:bookmarkStart w:name="z92" w:id="34"/>
    <w:p>
      <w:pPr>
        <w:spacing w:after="0"/>
        <w:ind w:left="0"/>
        <w:jc w:val="both"/>
      </w:pPr>
      <w:r>
        <w:rPr>
          <w:rFonts w:ascii="Times New Roman"/>
          <w:b w:val="false"/>
          <w:i w:val="false"/>
          <w:color w:val="000000"/>
          <w:sz w:val="28"/>
        </w:rPr>
        <w:t>
      3) құю күні;</w:t>
      </w:r>
    </w:p>
    <w:bookmarkEnd w:id="34"/>
    <w:bookmarkStart w:name="z93" w:id="35"/>
    <w:p>
      <w:pPr>
        <w:spacing w:after="0"/>
        <w:ind w:left="0"/>
        <w:jc w:val="both"/>
      </w:pPr>
      <w:r>
        <w:rPr>
          <w:rFonts w:ascii="Times New Roman"/>
          <w:b w:val="false"/>
          <w:i w:val="false"/>
          <w:color w:val="000000"/>
          <w:sz w:val="28"/>
        </w:rPr>
        <w:t>
      4) тұрмыстық баллонның бірегей зауыттық нөмірі;</w:t>
      </w:r>
    </w:p>
    <w:bookmarkEnd w:id="35"/>
    <w:bookmarkStart w:name="z94" w:id="36"/>
    <w:p>
      <w:pPr>
        <w:spacing w:after="0"/>
        <w:ind w:left="0"/>
        <w:jc w:val="both"/>
      </w:pPr>
      <w:r>
        <w:rPr>
          <w:rFonts w:ascii="Times New Roman"/>
          <w:b w:val="false"/>
          <w:i w:val="false"/>
          <w:color w:val="000000"/>
          <w:sz w:val="28"/>
        </w:rPr>
        <w:t>
      5) тұрмыстық баллонға құйылған сұйытылған мұнай газының мөлшері;</w:t>
      </w:r>
    </w:p>
    <w:bookmarkEnd w:id="36"/>
    <w:bookmarkStart w:name="z95" w:id="37"/>
    <w:p>
      <w:pPr>
        <w:spacing w:after="0"/>
        <w:ind w:left="0"/>
        <w:jc w:val="both"/>
      </w:pPr>
      <w:r>
        <w:rPr>
          <w:rFonts w:ascii="Times New Roman"/>
          <w:b w:val="false"/>
          <w:i w:val="false"/>
          <w:color w:val="000000"/>
          <w:sz w:val="28"/>
        </w:rPr>
        <w:t>
      6) тұрмыстық баллонды куәландыру күні;</w:t>
      </w:r>
    </w:p>
    <w:bookmarkEnd w:id="37"/>
    <w:bookmarkStart w:name="z96" w:id="38"/>
    <w:p>
      <w:pPr>
        <w:spacing w:after="0"/>
        <w:ind w:left="0"/>
        <w:jc w:val="both"/>
      </w:pPr>
      <w:r>
        <w:rPr>
          <w:rFonts w:ascii="Times New Roman"/>
          <w:b w:val="false"/>
          <w:i w:val="false"/>
          <w:color w:val="000000"/>
          <w:sz w:val="28"/>
        </w:rPr>
        <w:t>
      7) тұрмыстық баллонды жөндеу күні.</w:t>
      </w:r>
    </w:p>
    <w:bookmarkEnd w:id="38"/>
    <w:bookmarkStart w:name="z97" w:id="39"/>
    <w:p>
      <w:pPr>
        <w:spacing w:after="0"/>
        <w:ind w:left="0"/>
        <w:jc w:val="both"/>
      </w:pPr>
      <w:r>
        <w:rPr>
          <w:rFonts w:ascii="Times New Roman"/>
          <w:b w:val="false"/>
          <w:i w:val="false"/>
          <w:color w:val="000000"/>
          <w:sz w:val="28"/>
        </w:rPr>
        <w:t>
      11. Тұрмыстық баллондарды есепке алу жүйелерін уәкілетті органның цифрлық жүйесімен синхрондау тұрмыстық баллондарды есепке алу жүйелерін уәкілетті органның цифрлық жүйесімен интеграциялау арқылы қамтамасыз етіледі.</w:t>
      </w:r>
    </w:p>
    <w:bookmarkEnd w:id="39"/>
    <w:bookmarkStart w:name="z98" w:id="40"/>
    <w:p>
      <w:pPr>
        <w:spacing w:after="0"/>
        <w:ind w:left="0"/>
        <w:jc w:val="both"/>
      </w:pPr>
      <w:r>
        <w:rPr>
          <w:rFonts w:ascii="Times New Roman"/>
          <w:b w:val="false"/>
          <w:i w:val="false"/>
          <w:color w:val="000000"/>
          <w:sz w:val="28"/>
        </w:rPr>
        <w:t xml:space="preserve">
      12. Тұрмыстық баллондарды есепке алу жүйесін уәкілетті органның цифрлық жүйесімен интеграциялау Қазақстан Республикасының Цифрлық кодексінің 83-бабының </w:t>
      </w:r>
      <w:r>
        <w:rPr>
          <w:rFonts w:ascii="Times New Roman"/>
          <w:b w:val="false"/>
          <w:i w:val="false"/>
          <w:color w:val="000000"/>
          <w:sz w:val="28"/>
        </w:rPr>
        <w:t>3-тармағына</w:t>
      </w:r>
      <w:r>
        <w:rPr>
          <w:rFonts w:ascii="Times New Roman"/>
          <w:b w:val="false"/>
          <w:i w:val="false"/>
          <w:color w:val="000000"/>
          <w:sz w:val="28"/>
        </w:rPr>
        <w:t xml:space="preserve"> сәйкес цифрландыру саласындағы уәкілетті орган бекітетін "цифрлық үкіметтің" цифрлық объектілерін интеграциялау қағидаларына сәйкес өнеркәсіптік пайдалануға енгізілген "Цифрлық үкіметтің" сыртқы шлюзі арқылы ғана жүзеге асырылады.</w:t>
      </w:r>
    </w:p>
    <w:bookmarkEnd w:id="40"/>
    <w:bookmarkStart w:name="z99" w:id="41"/>
    <w:p>
      <w:pPr>
        <w:spacing w:after="0"/>
        <w:ind w:left="0"/>
        <w:jc w:val="both"/>
      </w:pPr>
      <w:r>
        <w:rPr>
          <w:rFonts w:ascii="Times New Roman"/>
          <w:b w:val="false"/>
          <w:i w:val="false"/>
          <w:color w:val="000000"/>
          <w:sz w:val="28"/>
        </w:rPr>
        <w:t>
      13. Уәкілетті органның цифрлық жүйесімен интеграцияланатын электрондық ақпараттық ресурстары, интерфейсі, техникалық құжаттамасы және тұрмыстық баллондарды есепке алу жүйелерінің ілеспе құжаттары қазақ және орыс тілдерінде жасалады және бес жыл бойына сақталады.</w:t>
      </w:r>
    </w:p>
    <w:bookmarkEnd w:id="41"/>
    <w:bookmarkStart w:name="z100" w:id="42"/>
    <w:p>
      <w:pPr>
        <w:spacing w:after="0"/>
        <w:ind w:left="0"/>
        <w:jc w:val="both"/>
      </w:pPr>
      <w:r>
        <w:rPr>
          <w:rFonts w:ascii="Times New Roman"/>
          <w:b w:val="false"/>
          <w:i w:val="false"/>
          <w:color w:val="000000"/>
          <w:sz w:val="28"/>
        </w:rPr>
        <w:t>
      14. Тұрмыстық баллондарды есепке алу жүйелерін дербес деректер беру жүзеге асырылатын және (немесе) дербес деректерге қолжетімділік берілетін уәкілетті органның цифрлық жүйесімен интеграциялау дербес деректерді қорғау саласындағы уәкілетті органмен келісу бойынша жүргізіледі.</w:t>
      </w:r>
    </w:p>
    <w:bookmarkEnd w:id="42"/>
    <w:bookmarkStart w:name="z101" w:id="43"/>
    <w:p>
      <w:pPr>
        <w:spacing w:after="0"/>
        <w:ind w:left="0"/>
        <w:jc w:val="left"/>
      </w:pPr>
      <w:r>
        <w:rPr>
          <w:rFonts w:ascii="Times New Roman"/>
          <w:b/>
          <w:i w:val="false"/>
          <w:color w:val="000000"/>
        </w:rPr>
        <w:t xml:space="preserve"> 4-тарау. Тұрмыстық баллондарға қойылатын талаптар және оларды сәйкестендіру тәртібі, тұрмыстық баллондарды есепке алу жүйесінде тұрмыстық баллондарды есепке алатын шарттар</w:t>
      </w:r>
    </w:p>
    <w:bookmarkEnd w:id="43"/>
    <w:bookmarkStart w:name="z102" w:id="44"/>
    <w:p>
      <w:pPr>
        <w:spacing w:after="0"/>
        <w:ind w:left="0"/>
        <w:jc w:val="both"/>
      </w:pPr>
      <w:r>
        <w:rPr>
          <w:rFonts w:ascii="Times New Roman"/>
          <w:b w:val="false"/>
          <w:i w:val="false"/>
          <w:color w:val="000000"/>
          <w:sz w:val="28"/>
        </w:rPr>
        <w:t xml:space="preserve">
      15. Қазақстан Республикасы Ішкі істер министрінің 2017 жылғы 9 қазандағы № 673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15986 болып тіркелген) Газбен жабдықтау жүйелері объектілерінің қауіпсіздігі жөніндегі талаптарға (бұдан әрі – Талаптар) сәйкес келетін тұрмыстық баллондардың айналымына және тұрмыстық баллондарды есепке алу жүйесінде тіркеуге жол беріледі.</w:t>
      </w:r>
    </w:p>
    <w:bookmarkEnd w:id="44"/>
    <w:bookmarkStart w:name="z103" w:id="45"/>
    <w:p>
      <w:pPr>
        <w:spacing w:after="0"/>
        <w:ind w:left="0"/>
        <w:jc w:val="both"/>
      </w:pPr>
      <w:r>
        <w:rPr>
          <w:rFonts w:ascii="Times New Roman"/>
          <w:b w:val="false"/>
          <w:i w:val="false"/>
          <w:color w:val="000000"/>
          <w:sz w:val="28"/>
        </w:rPr>
        <w:t>
      16. Тұрмыстық баллондар Талаптарға сәйкес келген кезде тұрмыстық баллондарды есепке алу жүйесінде есепке алынады.</w:t>
      </w:r>
    </w:p>
    <w:bookmarkEnd w:id="45"/>
    <w:bookmarkStart w:name="z104" w:id="46"/>
    <w:p>
      <w:pPr>
        <w:spacing w:after="0"/>
        <w:ind w:left="0"/>
        <w:jc w:val="both"/>
      </w:pPr>
      <w:r>
        <w:rPr>
          <w:rFonts w:ascii="Times New Roman"/>
          <w:b w:val="false"/>
          <w:i w:val="false"/>
          <w:color w:val="000000"/>
          <w:sz w:val="28"/>
        </w:rPr>
        <w:t>
      17. Тұрмыстық баллондардың Талаптарға сәйкестігін белгілеуді газ толтыру станцияларының және газ толтыру пункттерінің иелері жүзеге асырады.</w:t>
      </w:r>
    </w:p>
    <w:bookmarkEnd w:id="46"/>
    <w:bookmarkStart w:name="z105" w:id="47"/>
    <w:p>
      <w:pPr>
        <w:spacing w:after="0"/>
        <w:ind w:left="0"/>
        <w:jc w:val="both"/>
      </w:pPr>
      <w:r>
        <w:rPr>
          <w:rFonts w:ascii="Times New Roman"/>
          <w:b w:val="false"/>
          <w:i w:val="false"/>
          <w:color w:val="000000"/>
          <w:sz w:val="28"/>
        </w:rPr>
        <w:t>
      18. Тұрмыстық баллондарды есепке алу жүйесінде тұрмыстық баллондарды есепке алуды газ толтыру станцияларының және газ толтыру пункттерінің иелері жүргізеді.</w:t>
      </w:r>
    </w:p>
    <w:bookmarkEnd w:id="47"/>
    <w:bookmarkStart w:name="z106" w:id="48"/>
    <w:p>
      <w:pPr>
        <w:spacing w:after="0"/>
        <w:ind w:left="0"/>
        <w:jc w:val="left"/>
      </w:pPr>
      <w:r>
        <w:rPr>
          <w:rFonts w:ascii="Times New Roman"/>
          <w:b/>
          <w:i w:val="false"/>
          <w:color w:val="000000"/>
        </w:rPr>
        <w:t xml:space="preserve"> 5-тарау. Тұрмыстық баллондарды есепке алу жүйесінде тұрмыстық баллондарды есепке алу тәртібі</w:t>
      </w:r>
    </w:p>
    <w:bookmarkEnd w:id="48"/>
    <w:bookmarkStart w:name="z107" w:id="49"/>
    <w:p>
      <w:pPr>
        <w:spacing w:after="0"/>
        <w:ind w:left="0"/>
        <w:jc w:val="both"/>
      </w:pPr>
      <w:r>
        <w:rPr>
          <w:rFonts w:ascii="Times New Roman"/>
          <w:b w:val="false"/>
          <w:i w:val="false"/>
          <w:color w:val="000000"/>
          <w:sz w:val="28"/>
        </w:rPr>
        <w:t>
      19. Тұрмыстық баллондарды есепке алу жүйесінде тұрмыстық баллонды бастапқы тіркеу кезінде газ толтыру станцияларының және газ толтыру пунктінің иелері мынадай тіркеу деректерін:</w:t>
      </w:r>
    </w:p>
    <w:bookmarkEnd w:id="49"/>
    <w:bookmarkStart w:name="z108" w:id="50"/>
    <w:p>
      <w:pPr>
        <w:spacing w:after="0"/>
        <w:ind w:left="0"/>
        <w:jc w:val="both"/>
      </w:pPr>
      <w:r>
        <w:rPr>
          <w:rFonts w:ascii="Times New Roman"/>
          <w:b w:val="false"/>
          <w:i w:val="false"/>
          <w:color w:val="000000"/>
          <w:sz w:val="28"/>
        </w:rPr>
        <w:t>
      1) тұрмыстық баллонның бірегей зауыттық нөмірін;</w:t>
      </w:r>
    </w:p>
    <w:bookmarkEnd w:id="50"/>
    <w:bookmarkStart w:name="z109" w:id="51"/>
    <w:p>
      <w:pPr>
        <w:spacing w:after="0"/>
        <w:ind w:left="0"/>
        <w:jc w:val="both"/>
      </w:pPr>
      <w:r>
        <w:rPr>
          <w:rFonts w:ascii="Times New Roman"/>
          <w:b w:val="false"/>
          <w:i w:val="false"/>
          <w:color w:val="000000"/>
          <w:sz w:val="28"/>
        </w:rPr>
        <w:t>
      2) тұрмыстық баллонның сыйымдылығын;</w:t>
      </w:r>
    </w:p>
    <w:bookmarkEnd w:id="51"/>
    <w:bookmarkStart w:name="z110" w:id="52"/>
    <w:p>
      <w:pPr>
        <w:spacing w:after="0"/>
        <w:ind w:left="0"/>
        <w:jc w:val="both"/>
      </w:pPr>
      <w:r>
        <w:rPr>
          <w:rFonts w:ascii="Times New Roman"/>
          <w:b w:val="false"/>
          <w:i w:val="false"/>
          <w:color w:val="000000"/>
          <w:sz w:val="28"/>
        </w:rPr>
        <w:t>
      3) тұрмыстық баллонның жасалған күнін;</w:t>
      </w:r>
    </w:p>
    <w:bookmarkEnd w:id="52"/>
    <w:bookmarkStart w:name="z111" w:id="53"/>
    <w:p>
      <w:pPr>
        <w:spacing w:after="0"/>
        <w:ind w:left="0"/>
        <w:jc w:val="both"/>
      </w:pPr>
      <w:r>
        <w:rPr>
          <w:rFonts w:ascii="Times New Roman"/>
          <w:b w:val="false"/>
          <w:i w:val="false"/>
          <w:color w:val="000000"/>
          <w:sz w:val="28"/>
        </w:rPr>
        <w:t>
      4) тұрмыстық баллонды соңғы жөндеу және (немесе) салыстырып тексеру күнін;</w:t>
      </w:r>
    </w:p>
    <w:bookmarkEnd w:id="53"/>
    <w:bookmarkStart w:name="z112" w:id="54"/>
    <w:p>
      <w:pPr>
        <w:spacing w:after="0"/>
        <w:ind w:left="0"/>
        <w:jc w:val="both"/>
      </w:pPr>
      <w:r>
        <w:rPr>
          <w:rFonts w:ascii="Times New Roman"/>
          <w:b w:val="false"/>
          <w:i w:val="false"/>
          <w:color w:val="000000"/>
          <w:sz w:val="28"/>
        </w:rPr>
        <w:t>
      5) тұрмыстық баллонды жөндеуге және (немесе) салыстырып тексеруге жауапты адамның тегін, атын, әкесінің атын (бар болса) енгізеді.</w:t>
      </w:r>
    </w:p>
    <w:bookmarkEnd w:id="54"/>
    <w:bookmarkStart w:name="z113" w:id="55"/>
    <w:p>
      <w:pPr>
        <w:spacing w:after="0"/>
        <w:ind w:left="0"/>
        <w:jc w:val="both"/>
      </w:pPr>
      <w:r>
        <w:rPr>
          <w:rFonts w:ascii="Times New Roman"/>
          <w:b w:val="false"/>
          <w:i w:val="false"/>
          <w:color w:val="000000"/>
          <w:sz w:val="28"/>
        </w:rPr>
        <w:t>
      Осы тармақтың 4) және 5) тармақшаларында көрсетiлген мәлiметтер болмаған жағдайда, газ толтыру станцияларының және газ толтыру пунктінің иелері тұрмыстық баллондарды салыстырып тексеруді және (немесе) жөндеуді жүзеге асырады, ол туралы тұрмыстық баллондарды есепке алу жүйесіне тиісті ақпарат енгізіледі.</w:t>
      </w:r>
    </w:p>
    <w:bookmarkEnd w:id="55"/>
    <w:bookmarkStart w:name="z114" w:id="56"/>
    <w:p>
      <w:pPr>
        <w:spacing w:after="0"/>
        <w:ind w:left="0"/>
        <w:jc w:val="both"/>
      </w:pPr>
      <w:r>
        <w:rPr>
          <w:rFonts w:ascii="Times New Roman"/>
          <w:b w:val="false"/>
          <w:i w:val="false"/>
          <w:color w:val="000000"/>
          <w:sz w:val="28"/>
        </w:rPr>
        <w:t>
      20. Тұрмыстық баллондарда сұйытылған мұнай газын өткізу кезінде газ толтыру станцияларының және газ толтыру пунктінің иелері тұрмыстық баллондарды есепке алу жүйесіне мынадай мәліметтерді:</w:t>
      </w:r>
    </w:p>
    <w:bookmarkEnd w:id="56"/>
    <w:bookmarkStart w:name="z115" w:id="57"/>
    <w:p>
      <w:pPr>
        <w:spacing w:after="0"/>
        <w:ind w:left="0"/>
        <w:jc w:val="both"/>
      </w:pPr>
      <w:r>
        <w:rPr>
          <w:rFonts w:ascii="Times New Roman"/>
          <w:b w:val="false"/>
          <w:i w:val="false"/>
          <w:color w:val="000000"/>
          <w:sz w:val="28"/>
        </w:rPr>
        <w:t>
      1) тұрмыстық баллонды толтыру күнін;</w:t>
      </w:r>
    </w:p>
    <w:bookmarkEnd w:id="57"/>
    <w:bookmarkStart w:name="z116" w:id="58"/>
    <w:p>
      <w:pPr>
        <w:spacing w:after="0"/>
        <w:ind w:left="0"/>
        <w:jc w:val="both"/>
      </w:pPr>
      <w:r>
        <w:rPr>
          <w:rFonts w:ascii="Times New Roman"/>
          <w:b w:val="false"/>
          <w:i w:val="false"/>
          <w:color w:val="000000"/>
          <w:sz w:val="28"/>
        </w:rPr>
        <w:t>
      2) тұрмыстық баллонды өткізу күнін;</w:t>
      </w:r>
    </w:p>
    <w:bookmarkEnd w:id="58"/>
    <w:bookmarkStart w:name="z117" w:id="59"/>
    <w:p>
      <w:pPr>
        <w:spacing w:after="0"/>
        <w:ind w:left="0"/>
        <w:jc w:val="both"/>
      </w:pPr>
      <w:r>
        <w:rPr>
          <w:rFonts w:ascii="Times New Roman"/>
          <w:b w:val="false"/>
          <w:i w:val="false"/>
          <w:color w:val="000000"/>
          <w:sz w:val="28"/>
        </w:rPr>
        <w:t>
      3) тұрмыстық баллонды сатып алған адамның жеке сәйкестендіру нөмірін және тұрғылықты жерін енгізеді.</w:t>
      </w:r>
    </w:p>
    <w:bookmarkEnd w:id="59"/>
    <w:bookmarkStart w:name="z118" w:id="60"/>
    <w:p>
      <w:pPr>
        <w:spacing w:after="0"/>
        <w:ind w:left="0"/>
        <w:jc w:val="both"/>
      </w:pPr>
      <w:r>
        <w:rPr>
          <w:rFonts w:ascii="Times New Roman"/>
          <w:b w:val="false"/>
          <w:i w:val="false"/>
          <w:color w:val="000000"/>
          <w:sz w:val="28"/>
        </w:rPr>
        <w:t>
      21. Өткізілген тұрмыстық баллондар және тұрмыстық баллондарда өткізілген сұйытылған мұнай газының көлемі туралы мәліметтерді қалыптастыру уәкілетті органның цифрлық жүйесінде жүзеге асырылады.</w:t>
      </w:r>
    </w:p>
    <w:bookmarkEnd w:id="60"/>
    <w:bookmarkStart w:name="z119" w:id="61"/>
    <w:p>
      <w:pPr>
        <w:spacing w:after="0"/>
        <w:ind w:left="0"/>
        <w:jc w:val="both"/>
      </w:pPr>
      <w:r>
        <w:rPr>
          <w:rFonts w:ascii="Times New Roman"/>
          <w:b w:val="false"/>
          <w:i w:val="false"/>
          <w:color w:val="000000"/>
          <w:sz w:val="28"/>
        </w:rPr>
        <w:t>
      Газ толтыру станцияларының және газ толтыру пунктінің иелері өткізген тұрмыстық баллондар саны бөлінісінде де, тұрмыстық баллондар арқылы өткізілген сұйытылған мұнай газының көлемі бөлінісінде де мәлімет есепке алынады.</w:t>
      </w:r>
    </w:p>
    <w:bookmarkEnd w:id="61"/>
    <w:bookmarkStart w:name="z120" w:id="62"/>
    <w:p>
      <w:pPr>
        <w:spacing w:after="0"/>
        <w:ind w:left="0"/>
        <w:jc w:val="both"/>
      </w:pPr>
      <w:r>
        <w:rPr>
          <w:rFonts w:ascii="Times New Roman"/>
          <w:b w:val="false"/>
          <w:i w:val="false"/>
          <w:color w:val="000000"/>
          <w:sz w:val="28"/>
        </w:rPr>
        <w:t>
      Бұл ретте бір тұрғылықты мекенжай бойынша тіркелген бір немесе бірнеше адамға өткізілген тұрмыстық баллондар, мұндай адамдарға өткізілген сұйытылған мұнай газының жалпы массасы күнтізбелік ай үшін 50 (елу) килограмнан асатын болса, есепке алуға жатпайды.</w:t>
      </w:r>
    </w:p>
    <w:bookmarkEnd w:id="62"/>
    <w:bookmarkStart w:name="z121" w:id="63"/>
    <w:p>
      <w:pPr>
        <w:spacing w:after="0"/>
        <w:ind w:left="0"/>
        <w:jc w:val="both"/>
      </w:pPr>
      <w:r>
        <w:rPr>
          <w:rFonts w:ascii="Times New Roman"/>
          <w:b w:val="false"/>
          <w:i w:val="false"/>
          <w:color w:val="000000"/>
          <w:sz w:val="28"/>
        </w:rPr>
        <w:t xml:space="preserve">
      Газ толтыру станцияларының және газ толтыру пунктінің иелері "Дербес деректер және оларды қорғау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талаптардың сақталуын ескере отырып, тұрмыстық баллондарды сатып алуды жүзеге асыратын адамдар туралы мәліметтерді жинауды жүзеге асырады.</w:t>
      </w:r>
    </w:p>
    <w:bookmarkEnd w:id="63"/>
    <w:bookmarkStart w:name="z122" w:id="64"/>
    <w:p>
      <w:pPr>
        <w:spacing w:after="0"/>
        <w:ind w:left="0"/>
        <w:jc w:val="both"/>
      </w:pPr>
      <w:r>
        <w:rPr>
          <w:rFonts w:ascii="Times New Roman"/>
          <w:b w:val="false"/>
          <w:i w:val="false"/>
          <w:color w:val="000000"/>
          <w:sz w:val="28"/>
        </w:rPr>
        <w:t>
      22. Газ толтыру пункттері бөлінісіндегі тұрмыстық баллондардың айналымы және газ толтыру пункттерінде баллондар арқылы өткізілген сұйытылған мұнай газының саны туралы ақпарат уәкілетті органның цифрлық жүйесіне жіберіледі.</w:t>
      </w:r>
    </w:p>
    <w:bookmarkEnd w:id="64"/>
    <w:bookmarkStart w:name="z123" w:id="65"/>
    <w:p>
      <w:pPr>
        <w:spacing w:after="0"/>
        <w:ind w:left="0"/>
        <w:jc w:val="both"/>
      </w:pPr>
      <w:r>
        <w:rPr>
          <w:rFonts w:ascii="Times New Roman"/>
          <w:b w:val="false"/>
          <w:i w:val="false"/>
          <w:color w:val="000000"/>
          <w:sz w:val="28"/>
        </w:rPr>
        <w:t>
      23. Газ толтыру станцияларының және газ толтыру пункттерінің иелері ай сайын, есепті кезеңнен кейінгі айдың 5 (бесінші) күнінен кешіктірмей, облыстың, республикалық маңызы бар қаланың, астананың жергілікті атқарушы органына осы Қағидаларға 1-қосымшаға сәйкес тұрмыстық баллондардың айналымы және тұрмыстық баллондарда өткізілетін сұйытылған мұнай газының көлемі туралы уәкілетті органның цифрлық жүйесі арқылы ЭЦҚ-мен қол қойылған ақпарат жібереді.</w:t>
      </w:r>
    </w:p>
    <w:bookmarkEnd w:id="65"/>
    <w:bookmarkStart w:name="z124" w:id="66"/>
    <w:p>
      <w:pPr>
        <w:spacing w:after="0"/>
        <w:ind w:left="0"/>
        <w:jc w:val="both"/>
      </w:pPr>
      <w:r>
        <w:rPr>
          <w:rFonts w:ascii="Times New Roman"/>
          <w:b w:val="false"/>
          <w:i w:val="false"/>
          <w:color w:val="000000"/>
          <w:sz w:val="28"/>
        </w:rPr>
        <w:t>
      24. Облыстың, республикалық маңызы бар қаланың, астананың жергiлiктi атқарушы органы ай сайын, есепті кезеңнен кейінгі айдың 15 (он бесінші) күнінен кешіктірілмейтін мерзімде, облыстың, республикалық маңызы бар қаланың, астананың бөлінісіндегі осы Қағидаларға 2-қосымшаға сәйкес ЭЦҚ-мен қол қойылған тұрмыстық баллондарда өткізілетін тұрмыстық баллондардың айналымы және сұйытылған мұнай газының көлемі туралы жиынтық ақпаратты уәкілетті органның ақпараттық жүйесі арқылы уәкілетті органға ұсынады.</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Тұрмыстық баллондарды</w:t>
            </w:r>
            <w:r>
              <w:br/>
            </w:r>
            <w:r>
              <w:rPr>
                <w:rFonts w:ascii="Times New Roman"/>
                <w:b w:val="false"/>
                <w:i w:val="false"/>
                <w:color w:val="000000"/>
                <w:sz w:val="20"/>
              </w:rPr>
              <w:t>cәйкестендіру және тұрмыстық</w:t>
            </w:r>
            <w:r>
              <w:br/>
            </w:r>
            <w:r>
              <w:rPr>
                <w:rFonts w:ascii="Times New Roman"/>
                <w:b w:val="false"/>
                <w:i w:val="false"/>
                <w:color w:val="000000"/>
                <w:sz w:val="20"/>
              </w:rPr>
              <w:t>баллондарды есепке алу</w:t>
            </w:r>
            <w:r>
              <w:br/>
            </w:r>
            <w:r>
              <w:rPr>
                <w:rFonts w:ascii="Times New Roman"/>
                <w:b w:val="false"/>
                <w:i w:val="false"/>
                <w:color w:val="000000"/>
                <w:sz w:val="20"/>
              </w:rPr>
              <w:t>жүйелерінің жұмыс істеу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27" w:id="67"/>
    <w:p>
      <w:pPr>
        <w:spacing w:after="0"/>
        <w:ind w:left="0"/>
        <w:jc w:val="both"/>
      </w:pPr>
      <w:r>
        <w:rPr>
          <w:rFonts w:ascii="Times New Roman"/>
          <w:b w:val="false"/>
          <w:i w:val="false"/>
          <w:color w:val="000000"/>
          <w:sz w:val="28"/>
        </w:rPr>
        <w:t>
      Нысан</w:t>
      </w:r>
    </w:p>
    <w:bookmarkEnd w:id="67"/>
    <w:bookmarkStart w:name="z128" w:id="68"/>
    <w:p>
      <w:pPr>
        <w:spacing w:after="0"/>
        <w:ind w:left="0"/>
        <w:jc w:val="both"/>
      </w:pPr>
      <w:r>
        <w:rPr>
          <w:rFonts w:ascii="Times New Roman"/>
          <w:b w:val="false"/>
          <w:i w:val="false"/>
          <w:color w:val="000000"/>
          <w:sz w:val="28"/>
        </w:rPr>
        <w:t>
      Тұрмыстық баллондар айналымы және тұрмыстық баллондарда өткізілетін сұйытылған мұнай газының көлемі туралы ақпарат</w:t>
      </w:r>
    </w:p>
    <w:bookmarkEnd w:id="68"/>
    <w:bookmarkStart w:name="z129" w:id="69"/>
    <w:p>
      <w:pPr>
        <w:spacing w:after="0"/>
        <w:ind w:left="0"/>
        <w:jc w:val="both"/>
      </w:pPr>
      <w:r>
        <w:rPr>
          <w:rFonts w:ascii="Times New Roman"/>
          <w:b w:val="false"/>
          <w:i w:val="false"/>
          <w:color w:val="000000"/>
          <w:sz w:val="28"/>
        </w:rPr>
        <w:t>
      Ұсынылады: облыстың, республикалық маңызы бар қаланың, астананың жергілікті атқарушы органына.</w:t>
      </w:r>
    </w:p>
    <w:bookmarkEnd w:id="69"/>
    <w:bookmarkStart w:name="z130" w:id="7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bookmarkEnd w:id="70"/>
    <w:bookmarkStart w:name="z131" w:id="71"/>
    <w:p>
      <w:pPr>
        <w:spacing w:after="0"/>
        <w:ind w:left="0"/>
        <w:jc w:val="both"/>
      </w:pPr>
      <w:r>
        <w:rPr>
          <w:rFonts w:ascii="Times New Roman"/>
          <w:b w:val="false"/>
          <w:i w:val="false"/>
          <w:color w:val="000000"/>
          <w:sz w:val="28"/>
        </w:rPr>
        <w:t>
      Әкімшілік нысанның атауы: Тұрмыстық баллондар айналымы және тұрмыстық баллондарда өткізілетін сұйытылған мұнай газының көлемі туралы ақпарат.</w:t>
      </w:r>
    </w:p>
    <w:bookmarkEnd w:id="71"/>
    <w:bookmarkStart w:name="z132" w:id="7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1-ТБАА.</w:t>
      </w:r>
    </w:p>
    <w:bookmarkEnd w:id="72"/>
    <w:bookmarkStart w:name="z133" w:id="73"/>
    <w:p>
      <w:pPr>
        <w:spacing w:after="0"/>
        <w:ind w:left="0"/>
        <w:jc w:val="both"/>
      </w:pPr>
      <w:r>
        <w:rPr>
          <w:rFonts w:ascii="Times New Roman"/>
          <w:b w:val="false"/>
          <w:i w:val="false"/>
          <w:color w:val="000000"/>
          <w:sz w:val="28"/>
        </w:rPr>
        <w:t>
      Кезеңділік: ай сайын.</w:t>
      </w:r>
    </w:p>
    <w:bookmarkEnd w:id="73"/>
    <w:bookmarkStart w:name="z134" w:id="74"/>
    <w:p>
      <w:pPr>
        <w:spacing w:after="0"/>
        <w:ind w:left="0"/>
        <w:jc w:val="both"/>
      </w:pPr>
      <w:r>
        <w:rPr>
          <w:rFonts w:ascii="Times New Roman"/>
          <w:b w:val="false"/>
          <w:i w:val="false"/>
          <w:color w:val="000000"/>
          <w:sz w:val="28"/>
        </w:rPr>
        <w:t>
      Есепті кезең: 20___ жылғы_______________ айы.</w:t>
      </w:r>
    </w:p>
    <w:bookmarkEnd w:id="74"/>
    <w:bookmarkStart w:name="z135" w:id="7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газ толтыру станцияларының және газ толтыру пункттерінің иелері.</w:t>
      </w:r>
    </w:p>
    <w:bookmarkEnd w:id="75"/>
    <w:bookmarkStart w:name="z136" w:id="7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ай сайын, есепті кезеңнен кейінгі айдың 5-інен (бесінен) кешіктірмейтін мерзімде. </w:t>
      </w:r>
    </w:p>
    <w:bookmarkEnd w:id="7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p>
            <w:pPr>
              <w:spacing w:after="20"/>
              <w:ind w:left="20"/>
              <w:jc w:val="both"/>
            </w:pPr>
            <w:r>
              <w:rPr>
                <w:rFonts w:ascii="Times New Roman"/>
                <w:b w:val="false"/>
                <w:i w:val="false"/>
                <w:color w:val="000000"/>
                <w:sz w:val="20"/>
              </w:rPr>
              <w:t>БСН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bookmarkStart w:name="z137" w:id="77"/>
          <w:p>
            <w:pPr>
              <w:spacing w:after="20"/>
              <w:ind w:left="20"/>
              <w:jc w:val="both"/>
            </w:pPr>
          </w:p>
          <w:bookmarkEnd w:id="77"/>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(жеке тұлғалар деректерді ұсынған жағдайда, сондай-ақ агрегатталған түрде толтырылмайды)</w:t>
            </w:r>
          </w:p>
        </w:tc>
      </w:tr>
    </w:tbl>
    <w:bookmarkStart w:name="z138" w:id="78"/>
    <w:p>
      <w:pPr>
        <w:spacing w:after="0"/>
        <w:ind w:left="0"/>
        <w:jc w:val="both"/>
      </w:pPr>
      <w:r>
        <w:rPr>
          <w:rFonts w:ascii="Times New Roman"/>
          <w:b w:val="false"/>
          <w:i w:val="false"/>
          <w:color w:val="000000"/>
          <w:sz w:val="28"/>
        </w:rPr>
        <w:t>
      Жинау әдісі: электрондық түрде.</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өткізетін облыс, республикалық маңызы бар қала, астана, аудан (облыстық маңызы бар қала) елді мекен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сатып алушының тегі, аты және әкесінің 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сатып алушының жеке сәйкестендіру нөмірі/бизнес 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сатып алушының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баллонның бірегей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балон көлемі (литр)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баллонның бірегей зауыттық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өткізу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9" w:id="79"/>
      <w:r>
        <w:rPr>
          <w:rFonts w:ascii="Times New Roman"/>
          <w:b w:val="false"/>
          <w:i w:val="false"/>
          <w:color w:val="000000"/>
          <w:sz w:val="28"/>
        </w:rPr>
        <w:t>
      Атауы ________________________</w:t>
      </w:r>
    </w:p>
    <w:bookmarkEnd w:id="79"/>
    <w:p>
      <w:pPr>
        <w:spacing w:after="0"/>
        <w:ind w:left="0"/>
        <w:jc w:val="both"/>
      </w:pPr>
      <w:r>
        <w:rPr>
          <w:rFonts w:ascii="Times New Roman"/>
          <w:b w:val="false"/>
          <w:i w:val="false"/>
          <w:color w:val="000000"/>
          <w:sz w:val="28"/>
        </w:rPr>
        <w:t xml:space="preserve">Мекенжайы__________________ </w:t>
      </w:r>
    </w:p>
    <w:p>
      <w:pPr>
        <w:spacing w:after="0"/>
        <w:ind w:left="0"/>
        <w:jc w:val="both"/>
      </w:pPr>
      <w:r>
        <w:rPr>
          <w:rFonts w:ascii="Times New Roman"/>
          <w:b w:val="false"/>
          <w:i w:val="false"/>
          <w:color w:val="000000"/>
          <w:sz w:val="28"/>
        </w:rPr>
        <w:t xml:space="preserve">Телефон ________________________ </w:t>
      </w:r>
    </w:p>
    <w:p>
      <w:pPr>
        <w:spacing w:after="0"/>
        <w:ind w:left="0"/>
        <w:jc w:val="both"/>
      </w:pPr>
      <w:r>
        <w:rPr>
          <w:rFonts w:ascii="Times New Roman"/>
          <w:b w:val="false"/>
          <w:i w:val="false"/>
          <w:color w:val="000000"/>
          <w:sz w:val="28"/>
        </w:rPr>
        <w:t>Электрондық поштаның мекенжайы ________</w:t>
      </w:r>
    </w:p>
    <w:p>
      <w:pPr>
        <w:spacing w:after="0"/>
        <w:ind w:left="0"/>
        <w:jc w:val="both"/>
      </w:pPr>
      <w:r>
        <w:rPr>
          <w:rFonts w:ascii="Times New Roman"/>
          <w:b w:val="false"/>
          <w:i w:val="false"/>
          <w:color w:val="000000"/>
          <w:sz w:val="28"/>
        </w:rPr>
        <w:t>Орындаушы____________________ қолы, телефон ____________</w:t>
      </w:r>
    </w:p>
    <w:p>
      <w:pPr>
        <w:spacing w:after="0"/>
        <w:ind w:left="0"/>
        <w:jc w:val="both"/>
      </w:pPr>
      <w:r>
        <w:rPr>
          <w:rFonts w:ascii="Times New Roman"/>
          <w:b w:val="false"/>
          <w:i w:val="false"/>
          <w:color w:val="000000"/>
          <w:sz w:val="28"/>
        </w:rPr>
        <w:t>тегі, аты және әкесінің аты (бар болған жағдайда)</w:t>
      </w:r>
    </w:p>
    <w:p>
      <w:pPr>
        <w:spacing w:after="0"/>
        <w:ind w:left="0"/>
        <w:jc w:val="both"/>
      </w:pPr>
      <w:r>
        <w:rPr>
          <w:rFonts w:ascii="Times New Roman"/>
          <w:b w:val="false"/>
          <w:i w:val="false"/>
          <w:color w:val="000000"/>
          <w:sz w:val="28"/>
        </w:rPr>
        <w:t>Басшы немесе оның міндетін атқарушы адам</w:t>
      </w:r>
    </w:p>
    <w:p>
      <w:pPr>
        <w:spacing w:after="0"/>
        <w:ind w:left="0"/>
        <w:jc w:val="both"/>
      </w:pPr>
      <w:r>
        <w:rPr>
          <w:rFonts w:ascii="Times New Roman"/>
          <w:b w:val="false"/>
          <w:i w:val="false"/>
          <w:color w:val="000000"/>
          <w:sz w:val="28"/>
        </w:rPr>
        <w:t xml:space="preserve">қолы ___________________________________________ </w:t>
      </w:r>
    </w:p>
    <w:p>
      <w:pPr>
        <w:spacing w:after="0"/>
        <w:ind w:left="0"/>
        <w:jc w:val="both"/>
      </w:pPr>
      <w:r>
        <w:rPr>
          <w:rFonts w:ascii="Times New Roman"/>
          <w:b w:val="false"/>
          <w:i w:val="false"/>
          <w:color w:val="000000"/>
          <w:sz w:val="28"/>
        </w:rPr>
        <w:t xml:space="preserve">тегі, аты және әкесінің аты (бар болған жағдайда) </w:t>
      </w:r>
    </w:p>
    <w:p>
      <w:pPr>
        <w:spacing w:after="0"/>
        <w:ind w:left="0"/>
        <w:jc w:val="both"/>
      </w:pPr>
      <w:r>
        <w:rPr>
          <w:rFonts w:ascii="Times New Roman"/>
          <w:b w:val="false"/>
          <w:i w:val="false"/>
          <w:color w:val="000000"/>
          <w:sz w:val="28"/>
        </w:rPr>
        <w:t>Мөрдің орны (жеке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"Тұрмыстық баллондар</w:t>
            </w:r>
            <w:r>
              <w:br/>
            </w:r>
            <w:r>
              <w:rPr>
                <w:rFonts w:ascii="Times New Roman"/>
                <w:b w:val="false"/>
                <w:i w:val="false"/>
                <w:color w:val="000000"/>
                <w:sz w:val="20"/>
              </w:rPr>
              <w:t>айналымы және тұрмыстық</w:t>
            </w:r>
            <w:r>
              <w:br/>
            </w:r>
            <w:r>
              <w:rPr>
                <w:rFonts w:ascii="Times New Roman"/>
                <w:b w:val="false"/>
                <w:i w:val="false"/>
                <w:color w:val="000000"/>
                <w:sz w:val="20"/>
              </w:rPr>
              <w:t>баллондарда өткізілетін</w:t>
            </w:r>
            <w:r>
              <w:br/>
            </w:r>
            <w:r>
              <w:rPr>
                <w:rFonts w:ascii="Times New Roman"/>
                <w:b w:val="false"/>
                <w:i w:val="false"/>
                <w:color w:val="000000"/>
                <w:sz w:val="20"/>
              </w:rPr>
              <w:t>сұйытылған мұнай газының</w:t>
            </w:r>
            <w:r>
              <w:br/>
            </w:r>
            <w:r>
              <w:rPr>
                <w:rFonts w:ascii="Times New Roman"/>
                <w:b w:val="false"/>
                <w:i w:val="false"/>
                <w:color w:val="000000"/>
                <w:sz w:val="20"/>
              </w:rPr>
              <w:t>көлемі туралы ақпарат"</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41" w:id="80"/>
    <w:p>
      <w:pPr>
        <w:spacing w:after="0"/>
        <w:ind w:left="0"/>
        <w:jc w:val="left"/>
      </w:pPr>
      <w:r>
        <w:rPr>
          <w:rFonts w:ascii="Times New Roman"/>
          <w:b/>
          <w:i w:val="false"/>
          <w:color w:val="000000"/>
        </w:rPr>
        <w:t xml:space="preserve"> "Тұрмыстық баллондар айналымы және тұрмыстық баллондарда өткізілетін сұйытылған мұнай газының көлемі туралы ақпарат" әкімшілік деректер нысанын толтыру жөніндегі түсіндірме (Индексі: 1-ТБАА, кезеңділігі: ай сайын)</w:t>
      </w:r>
    </w:p>
    <w:bookmarkEnd w:id="80"/>
    <w:bookmarkStart w:name="z142" w:id="81"/>
    <w:p>
      <w:pPr>
        <w:spacing w:after="0"/>
        <w:ind w:left="0"/>
        <w:jc w:val="both"/>
      </w:pPr>
      <w:r>
        <w:rPr>
          <w:rFonts w:ascii="Times New Roman"/>
          <w:b w:val="false"/>
          <w:i w:val="false"/>
          <w:color w:val="000000"/>
          <w:sz w:val="28"/>
        </w:rPr>
        <w:t>
      "Тұрмыстық баллондар айналымы және тұрмыстық баллондарда өткізілетін сұйытылған мұнай газының көлемі туралы ақпарат" әкімшілік деректер нысанында мынадай деректер енгізіледі:</w:t>
      </w:r>
    </w:p>
    <w:bookmarkEnd w:id="81"/>
    <w:bookmarkStart w:name="z143" w:id="82"/>
    <w:p>
      <w:pPr>
        <w:spacing w:after="0"/>
        <w:ind w:left="0"/>
        <w:jc w:val="both"/>
      </w:pPr>
      <w:r>
        <w:rPr>
          <w:rFonts w:ascii="Times New Roman"/>
          <w:b w:val="false"/>
          <w:i w:val="false"/>
          <w:color w:val="000000"/>
          <w:sz w:val="28"/>
        </w:rPr>
        <w:t>
      1-бағанда реттік нөмірі көрсетіледі, бұл ретте кейінгі ақпарат реттік нөмірлеуді үзбейді;</w:t>
      </w:r>
    </w:p>
    <w:bookmarkEnd w:id="82"/>
    <w:bookmarkStart w:name="z144" w:id="83"/>
    <w:p>
      <w:pPr>
        <w:spacing w:after="0"/>
        <w:ind w:left="0"/>
        <w:jc w:val="both"/>
      </w:pPr>
      <w:r>
        <w:rPr>
          <w:rFonts w:ascii="Times New Roman"/>
          <w:b w:val="false"/>
          <w:i w:val="false"/>
          <w:color w:val="000000"/>
          <w:sz w:val="28"/>
        </w:rPr>
        <w:t>
      2-бағанда "Әкімшілік-аумақтық объектілер жіктеуішіне" ҰЖ 11 сәйкес тұрмыстық баллонды өткізетін облыс, республикалық маңызы бар қала, астана, аудан (облыстық маңызы бар қала) елді мекені көрсетіледі;</w:t>
      </w:r>
    </w:p>
    <w:bookmarkEnd w:id="83"/>
    <w:bookmarkStart w:name="z145" w:id="84"/>
    <w:p>
      <w:pPr>
        <w:spacing w:after="0"/>
        <w:ind w:left="0"/>
        <w:jc w:val="both"/>
      </w:pPr>
      <w:r>
        <w:rPr>
          <w:rFonts w:ascii="Times New Roman"/>
          <w:b w:val="false"/>
          <w:i w:val="false"/>
          <w:color w:val="000000"/>
          <w:sz w:val="28"/>
        </w:rPr>
        <w:t>
      3-бағанда тұрмыстық баллонды сатып алушының тегі, аты және әкесінің аты (бар болған жағдайда) көрсетіледі;</w:t>
      </w:r>
    </w:p>
    <w:bookmarkEnd w:id="84"/>
    <w:bookmarkStart w:name="z146" w:id="85"/>
    <w:p>
      <w:pPr>
        <w:spacing w:after="0"/>
        <w:ind w:left="0"/>
        <w:jc w:val="both"/>
      </w:pPr>
      <w:r>
        <w:rPr>
          <w:rFonts w:ascii="Times New Roman"/>
          <w:b w:val="false"/>
          <w:i w:val="false"/>
          <w:color w:val="000000"/>
          <w:sz w:val="28"/>
        </w:rPr>
        <w:t>
      4-бағанда тұрмыстық баллонды сатып алушының жеке сәйкестендіру нөмірі немесе бизнес сәйкестендіру нөмірі көрсетіледі;</w:t>
      </w:r>
    </w:p>
    <w:bookmarkEnd w:id="85"/>
    <w:bookmarkStart w:name="z147" w:id="86"/>
    <w:p>
      <w:pPr>
        <w:spacing w:after="0"/>
        <w:ind w:left="0"/>
        <w:jc w:val="both"/>
      </w:pPr>
      <w:r>
        <w:rPr>
          <w:rFonts w:ascii="Times New Roman"/>
          <w:b w:val="false"/>
          <w:i w:val="false"/>
          <w:color w:val="000000"/>
          <w:sz w:val="28"/>
        </w:rPr>
        <w:t>
      5-бағанда тұрмыстық баллонды сатып алушының мекенжайы көрсетіледі;</w:t>
      </w:r>
    </w:p>
    <w:bookmarkEnd w:id="86"/>
    <w:bookmarkStart w:name="z148" w:id="87"/>
    <w:p>
      <w:pPr>
        <w:spacing w:after="0"/>
        <w:ind w:left="0"/>
        <w:jc w:val="both"/>
      </w:pPr>
      <w:r>
        <w:rPr>
          <w:rFonts w:ascii="Times New Roman"/>
          <w:b w:val="false"/>
          <w:i w:val="false"/>
          <w:color w:val="000000"/>
          <w:sz w:val="28"/>
        </w:rPr>
        <w:t>
      6-бағанда тұрмыстық баллонның бірегей коды көрсетіледі;</w:t>
      </w:r>
    </w:p>
    <w:bookmarkEnd w:id="87"/>
    <w:bookmarkStart w:name="z149" w:id="88"/>
    <w:p>
      <w:pPr>
        <w:spacing w:after="0"/>
        <w:ind w:left="0"/>
        <w:jc w:val="both"/>
      </w:pPr>
      <w:r>
        <w:rPr>
          <w:rFonts w:ascii="Times New Roman"/>
          <w:b w:val="false"/>
          <w:i w:val="false"/>
          <w:color w:val="000000"/>
          <w:sz w:val="28"/>
        </w:rPr>
        <w:t>
      7-бағанда тұрмыстық балон көлемі көрсетіледі;</w:t>
      </w:r>
    </w:p>
    <w:bookmarkEnd w:id="88"/>
    <w:bookmarkStart w:name="z150" w:id="89"/>
    <w:p>
      <w:pPr>
        <w:spacing w:after="0"/>
        <w:ind w:left="0"/>
        <w:jc w:val="both"/>
      </w:pPr>
      <w:r>
        <w:rPr>
          <w:rFonts w:ascii="Times New Roman"/>
          <w:b w:val="false"/>
          <w:i w:val="false"/>
          <w:color w:val="000000"/>
          <w:sz w:val="28"/>
        </w:rPr>
        <w:t>
      8-бағанда тұрмыстық баллонның бірегей зауыттық нөмірі көрсетіледі;</w:t>
      </w:r>
    </w:p>
    <w:bookmarkEnd w:id="89"/>
    <w:bookmarkStart w:name="z151" w:id="90"/>
    <w:p>
      <w:pPr>
        <w:spacing w:after="0"/>
        <w:ind w:left="0"/>
        <w:jc w:val="both"/>
      </w:pPr>
      <w:r>
        <w:rPr>
          <w:rFonts w:ascii="Times New Roman"/>
          <w:b w:val="false"/>
          <w:i w:val="false"/>
          <w:color w:val="000000"/>
          <w:sz w:val="28"/>
        </w:rPr>
        <w:t>
      9-бағанда тұрмыстық баллонды өткізу күні көрсетіледі.</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Тұрмыстық баллондарды</w:t>
            </w:r>
            <w:r>
              <w:br/>
            </w:r>
            <w:r>
              <w:rPr>
                <w:rFonts w:ascii="Times New Roman"/>
                <w:b w:val="false"/>
                <w:i w:val="false"/>
                <w:color w:val="000000"/>
                <w:sz w:val="20"/>
              </w:rPr>
              <w:t>cәйкестендіру және тұрмыстық</w:t>
            </w:r>
            <w:r>
              <w:br/>
            </w:r>
            <w:r>
              <w:rPr>
                <w:rFonts w:ascii="Times New Roman"/>
                <w:b w:val="false"/>
                <w:i w:val="false"/>
                <w:color w:val="000000"/>
                <w:sz w:val="20"/>
              </w:rPr>
              <w:t>баллондарды есепке алу</w:t>
            </w:r>
            <w:r>
              <w:br/>
            </w:r>
            <w:r>
              <w:rPr>
                <w:rFonts w:ascii="Times New Roman"/>
                <w:b w:val="false"/>
                <w:i w:val="false"/>
                <w:color w:val="000000"/>
                <w:sz w:val="20"/>
              </w:rPr>
              <w:t>жүйелерінің жұмыс істеу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54" w:id="91"/>
    <w:p>
      <w:pPr>
        <w:spacing w:after="0"/>
        <w:ind w:left="0"/>
        <w:jc w:val="both"/>
      </w:pPr>
      <w:r>
        <w:rPr>
          <w:rFonts w:ascii="Times New Roman"/>
          <w:b w:val="false"/>
          <w:i w:val="false"/>
          <w:color w:val="000000"/>
          <w:sz w:val="28"/>
        </w:rPr>
        <w:t>
      Нысан</w:t>
      </w:r>
    </w:p>
    <w:bookmarkEnd w:id="91"/>
    <w:bookmarkStart w:name="z155" w:id="92"/>
    <w:p>
      <w:pPr>
        <w:spacing w:after="0"/>
        <w:ind w:left="0"/>
        <w:jc w:val="left"/>
      </w:pPr>
      <w:r>
        <w:rPr>
          <w:rFonts w:ascii="Times New Roman"/>
          <w:b/>
          <w:i w:val="false"/>
          <w:color w:val="000000"/>
        </w:rPr>
        <w:t xml:space="preserve"> Тұрмыстық баллондар айналымы және тұрмыстық баллондарда өткізілетін сұйытылған мұнай газының көлемі туралы жиынтық ақпарат</w:t>
      </w:r>
    </w:p>
    <w:bookmarkEnd w:id="92"/>
    <w:bookmarkStart w:name="z156" w:id="93"/>
    <w:p>
      <w:pPr>
        <w:spacing w:after="0"/>
        <w:ind w:left="0"/>
        <w:jc w:val="both"/>
      </w:pPr>
      <w:r>
        <w:rPr>
          <w:rFonts w:ascii="Times New Roman"/>
          <w:b w:val="false"/>
          <w:i w:val="false"/>
          <w:color w:val="000000"/>
          <w:sz w:val="28"/>
        </w:rPr>
        <w:t>
      Ұсынылады: уәкілетті органға.</w:t>
      </w:r>
    </w:p>
    <w:bookmarkEnd w:id="93"/>
    <w:bookmarkStart w:name="z157" w:id="9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www.egsu.energo.gov.kz.</w:t>
      </w:r>
    </w:p>
    <w:bookmarkEnd w:id="94"/>
    <w:bookmarkStart w:name="z158" w:id="95"/>
    <w:p>
      <w:pPr>
        <w:spacing w:after="0"/>
        <w:ind w:left="0"/>
        <w:jc w:val="both"/>
      </w:pPr>
      <w:r>
        <w:rPr>
          <w:rFonts w:ascii="Times New Roman"/>
          <w:b w:val="false"/>
          <w:i w:val="false"/>
          <w:color w:val="000000"/>
          <w:sz w:val="28"/>
        </w:rPr>
        <w:t>
      Әкімшілік нысанның атауы: Тұрмыстық баллондар айналымы және тұрмыстық баллондарда өткізілетін сұйытылған мұнай газының көлемі туралы жиынтық ақпарат.</w:t>
      </w:r>
    </w:p>
    <w:bookmarkEnd w:id="95"/>
    <w:bookmarkStart w:name="z159" w:id="9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2-ТБАЖА.</w:t>
      </w:r>
    </w:p>
    <w:bookmarkEnd w:id="96"/>
    <w:bookmarkStart w:name="z160" w:id="97"/>
    <w:p>
      <w:pPr>
        <w:spacing w:after="0"/>
        <w:ind w:left="0"/>
        <w:jc w:val="both"/>
      </w:pPr>
      <w:r>
        <w:rPr>
          <w:rFonts w:ascii="Times New Roman"/>
          <w:b w:val="false"/>
          <w:i w:val="false"/>
          <w:color w:val="000000"/>
          <w:sz w:val="28"/>
        </w:rPr>
        <w:t>
      Кезеңділік: ай сайын.</w:t>
      </w:r>
    </w:p>
    <w:bookmarkEnd w:id="97"/>
    <w:bookmarkStart w:name="z161" w:id="98"/>
    <w:p>
      <w:pPr>
        <w:spacing w:after="0"/>
        <w:ind w:left="0"/>
        <w:jc w:val="both"/>
      </w:pPr>
      <w:r>
        <w:rPr>
          <w:rFonts w:ascii="Times New Roman"/>
          <w:b w:val="false"/>
          <w:i w:val="false"/>
          <w:color w:val="000000"/>
          <w:sz w:val="28"/>
        </w:rPr>
        <w:t>
      Есепті кезең: 20___ жылғы_______________ айы.</w:t>
      </w:r>
    </w:p>
    <w:bookmarkEnd w:id="98"/>
    <w:bookmarkStart w:name="z162" w:id="9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Облыстың, республикалық маңызы бар қаланың, астананың жергiлiктi атқарушы органы.</w:t>
      </w:r>
    </w:p>
    <w:bookmarkEnd w:id="99"/>
    <w:bookmarkStart w:name="z163" w:id="10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ай сайын, есепті кезеңнен кейінгі айдың 15-інен (он бесінен) кешіктірмейтін мерзімде. </w:t>
      </w:r>
    </w:p>
    <w:bookmarkEnd w:id="10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p>
            <w:pPr>
              <w:spacing w:after="20"/>
              <w:ind w:left="20"/>
              <w:jc w:val="both"/>
            </w:pPr>
            <w:r>
              <w:rPr>
                <w:rFonts w:ascii="Times New Roman"/>
                <w:b w:val="false"/>
                <w:i w:val="false"/>
                <w:color w:val="000000"/>
                <w:sz w:val="20"/>
              </w:rPr>
              <w:t>БСН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bookmarkStart w:name="z164" w:id="101"/>
          <w:p>
            <w:pPr>
              <w:spacing w:after="20"/>
              <w:ind w:left="20"/>
              <w:jc w:val="both"/>
            </w:pPr>
          </w:p>
          <w:bookmarkEnd w:id="101"/>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(жеке тұлғалар деректерді ұсынған жағдайда, сондай-ақ агрегатталған түрде толтырылмайды)</w:t>
            </w:r>
          </w:p>
        </w:tc>
      </w:tr>
    </w:tbl>
    <w:bookmarkStart w:name="z165" w:id="102"/>
    <w:p>
      <w:pPr>
        <w:spacing w:after="0"/>
        <w:ind w:left="0"/>
        <w:jc w:val="both"/>
      </w:pPr>
      <w:r>
        <w:rPr>
          <w:rFonts w:ascii="Times New Roman"/>
          <w:b w:val="false"/>
          <w:i w:val="false"/>
          <w:color w:val="000000"/>
          <w:sz w:val="28"/>
        </w:rPr>
        <w:t>
      Жинау әдісі: электрондық түрде.</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 толтыру пунктінің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баллонды өткізетінн облыс, республикалық маңызы бар қала, астана, аудан (облыстық маңызы бар қала)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Өткізілген тұрмыстық баллон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Тұрмыстық баллондарда өткізілетін сұйытылған мұнай газының көлемі (литр)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6" w:id="103"/>
      <w:r>
        <w:rPr>
          <w:rFonts w:ascii="Times New Roman"/>
          <w:b w:val="false"/>
          <w:i w:val="false"/>
          <w:color w:val="000000"/>
          <w:sz w:val="28"/>
        </w:rPr>
        <w:t xml:space="preserve">
      Атауы _________________________________________________ </w:t>
      </w:r>
    </w:p>
    <w:bookmarkEnd w:id="103"/>
    <w:p>
      <w:pPr>
        <w:spacing w:after="0"/>
        <w:ind w:left="0"/>
        <w:jc w:val="both"/>
      </w:pPr>
      <w:r>
        <w:rPr>
          <w:rFonts w:ascii="Times New Roman"/>
          <w:b w:val="false"/>
          <w:i w:val="false"/>
          <w:color w:val="000000"/>
          <w:sz w:val="28"/>
        </w:rPr>
        <w:t>Мекенжайы_____________________________________________</w:t>
      </w:r>
    </w:p>
    <w:p>
      <w:pPr>
        <w:spacing w:after="0"/>
        <w:ind w:left="0"/>
        <w:jc w:val="both"/>
      </w:pPr>
      <w:r>
        <w:rPr>
          <w:rFonts w:ascii="Times New Roman"/>
          <w:b w:val="false"/>
          <w:i w:val="false"/>
          <w:color w:val="000000"/>
          <w:sz w:val="28"/>
        </w:rPr>
        <w:t>Телефон _______________________________________________</w:t>
      </w:r>
    </w:p>
    <w:p>
      <w:pPr>
        <w:spacing w:after="0"/>
        <w:ind w:left="0"/>
        <w:jc w:val="both"/>
      </w:pPr>
      <w:r>
        <w:rPr>
          <w:rFonts w:ascii="Times New Roman"/>
          <w:b w:val="false"/>
          <w:i w:val="false"/>
          <w:color w:val="000000"/>
          <w:sz w:val="28"/>
        </w:rPr>
        <w:t xml:space="preserve">Электрондық поштаның мекенжайы ________________________ </w:t>
      </w:r>
    </w:p>
    <w:p>
      <w:pPr>
        <w:spacing w:after="0"/>
        <w:ind w:left="0"/>
        <w:jc w:val="both"/>
      </w:pPr>
      <w:r>
        <w:rPr>
          <w:rFonts w:ascii="Times New Roman"/>
          <w:b w:val="false"/>
          <w:i w:val="false"/>
          <w:color w:val="000000"/>
          <w:sz w:val="28"/>
        </w:rPr>
        <w:t xml:space="preserve">Орындаушы____________________ ____________ қолы, телефон </w:t>
      </w:r>
    </w:p>
    <w:p>
      <w:pPr>
        <w:spacing w:after="0"/>
        <w:ind w:left="0"/>
        <w:jc w:val="both"/>
      </w:pPr>
      <w:r>
        <w:rPr>
          <w:rFonts w:ascii="Times New Roman"/>
          <w:b w:val="false"/>
          <w:i w:val="false"/>
          <w:color w:val="000000"/>
          <w:sz w:val="28"/>
        </w:rPr>
        <w:t xml:space="preserve"> тегі, аты және әкесінің аты (бар болған жағдайда) </w:t>
      </w:r>
    </w:p>
    <w:p>
      <w:pPr>
        <w:spacing w:after="0"/>
        <w:ind w:left="0"/>
        <w:jc w:val="both"/>
      </w:pPr>
      <w:r>
        <w:rPr>
          <w:rFonts w:ascii="Times New Roman"/>
          <w:b w:val="false"/>
          <w:i w:val="false"/>
          <w:color w:val="000000"/>
          <w:sz w:val="28"/>
        </w:rPr>
        <w:t>Басшы немесе оның міндетін атқарушы адам__________________</w:t>
      </w:r>
    </w:p>
    <w:p>
      <w:pPr>
        <w:spacing w:after="0"/>
        <w:ind w:left="0"/>
        <w:jc w:val="both"/>
      </w:pPr>
      <w:r>
        <w:rPr>
          <w:rFonts w:ascii="Times New Roman"/>
          <w:b w:val="false"/>
          <w:i w:val="false"/>
          <w:color w:val="000000"/>
          <w:sz w:val="28"/>
        </w:rPr>
        <w:t>қолы ___________________________________________</w:t>
      </w:r>
    </w:p>
    <w:p>
      <w:pPr>
        <w:spacing w:after="0"/>
        <w:ind w:left="0"/>
        <w:jc w:val="both"/>
      </w:pPr>
      <w:r>
        <w:rPr>
          <w:rFonts w:ascii="Times New Roman"/>
          <w:b w:val="false"/>
          <w:i w:val="false"/>
          <w:color w:val="000000"/>
          <w:sz w:val="28"/>
        </w:rPr>
        <w:t xml:space="preserve">       тегі, аты және әкесінің аты (бар болған жағдайда) </w:t>
      </w:r>
    </w:p>
    <w:p>
      <w:pPr>
        <w:spacing w:after="0"/>
        <w:ind w:left="0"/>
        <w:jc w:val="both"/>
      </w:pPr>
      <w:r>
        <w:rPr>
          <w:rFonts w:ascii="Times New Roman"/>
          <w:b w:val="false"/>
          <w:i w:val="false"/>
          <w:color w:val="000000"/>
          <w:sz w:val="28"/>
        </w:rPr>
        <w:t xml:space="preserve">Мөрдің орны </w:t>
      </w:r>
    </w:p>
    <w:p>
      <w:pPr>
        <w:spacing w:after="0"/>
        <w:ind w:left="0"/>
        <w:jc w:val="both"/>
      </w:pPr>
      <w:r>
        <w:rPr>
          <w:rFonts w:ascii="Times New Roman"/>
          <w:b w:val="false"/>
          <w:i w:val="false"/>
          <w:color w:val="000000"/>
          <w:sz w:val="28"/>
        </w:rPr>
        <w:t>(жеке кәсіпкерлерлік субъектілері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"Тұрмыстық баллондар</w:t>
            </w:r>
            <w:r>
              <w:br/>
            </w:r>
            <w:r>
              <w:rPr>
                <w:rFonts w:ascii="Times New Roman"/>
                <w:b w:val="false"/>
                <w:i w:val="false"/>
                <w:color w:val="000000"/>
                <w:sz w:val="20"/>
              </w:rPr>
              <w:t>айналымы және тұрмыстық</w:t>
            </w:r>
            <w:r>
              <w:br/>
            </w:r>
            <w:r>
              <w:rPr>
                <w:rFonts w:ascii="Times New Roman"/>
                <w:b w:val="false"/>
                <w:i w:val="false"/>
                <w:color w:val="000000"/>
                <w:sz w:val="20"/>
              </w:rPr>
              <w:t>баллондарда өткізілетін</w:t>
            </w:r>
            <w:r>
              <w:br/>
            </w:r>
            <w:r>
              <w:rPr>
                <w:rFonts w:ascii="Times New Roman"/>
                <w:b w:val="false"/>
                <w:i w:val="false"/>
                <w:color w:val="000000"/>
                <w:sz w:val="20"/>
              </w:rPr>
              <w:t>сұйытылған мұнай газының</w:t>
            </w:r>
            <w:r>
              <w:br/>
            </w:r>
            <w:r>
              <w:rPr>
                <w:rFonts w:ascii="Times New Roman"/>
                <w:b w:val="false"/>
                <w:i w:val="false"/>
                <w:color w:val="000000"/>
                <w:sz w:val="20"/>
              </w:rPr>
              <w:t>көлемі туралы жиынтық</w:t>
            </w:r>
            <w:r>
              <w:br/>
            </w:r>
            <w:r>
              <w:rPr>
                <w:rFonts w:ascii="Times New Roman"/>
                <w:b w:val="false"/>
                <w:i w:val="false"/>
                <w:color w:val="000000"/>
                <w:sz w:val="20"/>
              </w:rPr>
              <w:t>ақпарат" әкімшілік деректерді</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bookmarkStart w:name="z168" w:id="104"/>
    <w:p>
      <w:pPr>
        <w:spacing w:after="0"/>
        <w:ind w:left="0"/>
        <w:jc w:val="left"/>
      </w:pPr>
      <w:r>
        <w:rPr>
          <w:rFonts w:ascii="Times New Roman"/>
          <w:b/>
          <w:i w:val="false"/>
          <w:color w:val="000000"/>
        </w:rPr>
        <w:t xml:space="preserve"> "Тұрмыстық баллондар айналымы және тұрмыстық баллондарда өткізілетін сұйытылған мұнай газының көлемі туралы жиынтық ақпарат" әкімшілік деректер нысанын толтыру жөніндегі түсіндірме (Индексі: 1-ТБАЖА, кезеңділігі: ай сайын)</w:t>
      </w:r>
    </w:p>
    <w:bookmarkEnd w:id="104"/>
    <w:bookmarkStart w:name="z169" w:id="105"/>
    <w:p>
      <w:pPr>
        <w:spacing w:after="0"/>
        <w:ind w:left="0"/>
        <w:jc w:val="both"/>
      </w:pPr>
      <w:r>
        <w:rPr>
          <w:rFonts w:ascii="Times New Roman"/>
          <w:b w:val="false"/>
          <w:i w:val="false"/>
          <w:color w:val="000000"/>
          <w:sz w:val="28"/>
        </w:rPr>
        <w:t>
      "Тұрмыстық баллондар айналымы және тұрмыстық баллондарда өткізілетін сұйытылған мұнай газының көлемі туралы жиынтық ақпарат" әкімшілік деректер нысанында мынадай деректер енгізіледі:</w:t>
      </w:r>
    </w:p>
    <w:bookmarkEnd w:id="105"/>
    <w:bookmarkStart w:name="z170" w:id="106"/>
    <w:p>
      <w:pPr>
        <w:spacing w:after="0"/>
        <w:ind w:left="0"/>
        <w:jc w:val="both"/>
      </w:pPr>
      <w:r>
        <w:rPr>
          <w:rFonts w:ascii="Times New Roman"/>
          <w:b w:val="false"/>
          <w:i w:val="false"/>
          <w:color w:val="000000"/>
          <w:sz w:val="28"/>
        </w:rPr>
        <w:t>
      1-бағанда реттік нөмірі көрсетіледі, бұл ретте кейінгі ақпарат реттік нөмірлеуді үзбейді;</w:t>
      </w:r>
    </w:p>
    <w:bookmarkEnd w:id="106"/>
    <w:bookmarkStart w:name="z171" w:id="107"/>
    <w:p>
      <w:pPr>
        <w:spacing w:after="0"/>
        <w:ind w:left="0"/>
        <w:jc w:val="both"/>
      </w:pPr>
      <w:r>
        <w:rPr>
          <w:rFonts w:ascii="Times New Roman"/>
          <w:b w:val="false"/>
          <w:i w:val="false"/>
          <w:color w:val="000000"/>
          <w:sz w:val="28"/>
        </w:rPr>
        <w:t>
      2-бағанда газ толтыру станцияларының және газ толтыру пунктінің атауы көрсетіледі;</w:t>
      </w:r>
    </w:p>
    <w:bookmarkEnd w:id="107"/>
    <w:bookmarkStart w:name="z172" w:id="108"/>
    <w:p>
      <w:pPr>
        <w:spacing w:after="0"/>
        <w:ind w:left="0"/>
        <w:jc w:val="both"/>
      </w:pPr>
      <w:r>
        <w:rPr>
          <w:rFonts w:ascii="Times New Roman"/>
          <w:b w:val="false"/>
          <w:i w:val="false"/>
          <w:color w:val="000000"/>
          <w:sz w:val="28"/>
        </w:rPr>
        <w:t>
      3-бағанда тұрмыстық баллонды өткізетін "Әкімшілік-аумақтық объектілер жіктеуішіне" ҰЖ 11 сәйкес облыс, республикалық маңызы бар қала, астана, аудан (облыстық маңызы бар қала) көрсетіледі;</w:t>
      </w:r>
    </w:p>
    <w:bookmarkEnd w:id="108"/>
    <w:bookmarkStart w:name="z173" w:id="109"/>
    <w:p>
      <w:pPr>
        <w:spacing w:after="0"/>
        <w:ind w:left="0"/>
        <w:jc w:val="both"/>
      </w:pPr>
      <w:r>
        <w:rPr>
          <w:rFonts w:ascii="Times New Roman"/>
          <w:b w:val="false"/>
          <w:i w:val="false"/>
          <w:color w:val="000000"/>
          <w:sz w:val="28"/>
        </w:rPr>
        <w:t>
      4-бағанда өткізілген тұрмыстық баллонның саны көрсетіледі;</w:t>
      </w:r>
    </w:p>
    <w:bookmarkEnd w:id="109"/>
    <w:bookmarkStart w:name="z174" w:id="110"/>
    <w:p>
      <w:pPr>
        <w:spacing w:after="0"/>
        <w:ind w:left="0"/>
        <w:jc w:val="both"/>
      </w:pPr>
      <w:r>
        <w:rPr>
          <w:rFonts w:ascii="Times New Roman"/>
          <w:b w:val="false"/>
          <w:i w:val="false"/>
          <w:color w:val="000000"/>
          <w:sz w:val="28"/>
        </w:rPr>
        <w:t>
      5-бағанда тұрмыстық баллондарда өткізілетін сұйытылған мұнай газының көлемі көрсетіледі.</w:t>
      </w:r>
    </w:p>
    <w:bookmarkEnd w:id="1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