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aa09" w14:textId="bada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8 қаңтардағы № 334 "Солтүстік Қазақстан облысы Тайынша ауданы Тайынша қаласының 2020 - 2022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401 шешімі. Солтүстік Қазақстан облысының Әділет департаментінде 2020 жылғы 14 желтоқсанда № 6806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Тайынша қаласының 2020 - 2022 жылдарға арналған бюджетін бекіту туралы" 2020 жылғы 8 қаңтардағы № 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Тайынша қаласының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- 227308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- 175845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- 401909,5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-174601,5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174601,5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165275,9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9325,6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2020 жылға арналған Тайынша қаласының бюджетінде Тайынша ауданының бюджетінен ағымдағы нысаналы трансферттер түсімдері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13534 мың теңге сомасында;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 абаттандыруға және көгалдандыруға 3500 мың теңге сомасында;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3607 мың теңге сомасында.";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3-3-тармақпен толықтырылсын: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2020 жылға арналған Тайынша қаласының бюджетінде республикалық бюджеттен Тайынша қаласында жолдарды орташа жөндеуге 30000 мың теңге сомасында ағымдағы нысаналы трансфеттер түсімдері ескерілсін.";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Тайынша қаласының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401909,5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195611,1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195611,1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-174601,5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