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aa13" w14:textId="239a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1 шілдедегі № 986 қаулысы. Қостанай облысының Әділет департаментінде 2020 жылғы 7 шілдеде № 9304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"Қостанай облысы әкімдігінің жұмыспен қамтуды үйлестіру және әлеуметтік бағдарламалар басқармасының "Қостанай балалар арнаулы әлеуметтік қызмет көрсету орталығы" коммуналдық мемлекеттік мекемесінің шеберхана ғимаратын реконструкциялау" объектісі бойынша коммуналдық, инженерлік, электр және басқа да желілер мен тораптарды жүргізу мен пайдалану мақсатында, Қостанай қаласы, Красносельская көшесі, 19/2 мекенжайында орналасқан жалпы алаңы 0,0269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