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9dd2" w14:textId="73c9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2015 жылғы 17 ақпандағы № 34-қ "Мұнайлы аудандық азаматтық хал актілерін тіркеу бөлімі мемлекеттік мекемесін құру туралы" қаулысының құрылымдық элементінің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2020 жылғы 30 сәуірде № 117-қ қаулысы. Маңғыстау облысы Әділет департаментінде 2020 жылғы 11 мамырда № 4206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ауданы әкімдігінің 2015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№34-қ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аудандық азаматтық хал актілерін тіркеу бөлімі" мемлекеттік мекемесін құру туралы" қаулысының 2 тармағының (нормативтік құқықтық актілерді мемлекеттік тіркеу Тізілімінде № 2617 болып тіркелген, 2015 жылғы 4 наурызда "Әділет" ақпараттық-құқықтық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ауданы әкімінің аппараты" мемлекеттік мекемесі (аппарат басшысы Е.Оспан)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Біләловке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Мұнайлы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