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2aa3" w14:textId="c652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"Жаңарық ауылдық округінің 2020-2022 жылдарға арналған бюджеті туралы" Жаңақорған аудандық мәслихатының 2019 жылғы 30 желтоқсандағы №401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451 шешімі. Қызылорда облысының Әділет департаментінде 2020 жылғы 22 мамырда № 7454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"Жаңарық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7196 нөмірмен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Жаңарық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104 527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103 648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106 848,4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қалдықтары- 2 319,6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Пайдаланылмаған (толық пайдаланылмаған) нысаналы трансферттерді қайтару – 1,8 мың теңге.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кезектен тыс ХLІV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2020 жылғы 20 мамырдағы №451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желтоқсандағы №409 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тағы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жәнеоқыту жәнемектепке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