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de80" w14:textId="40cd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2019 жылғы 30 желтоқсандағы XХXVII сессиясының № 1690/37 "2020-2022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2020 жылғы 20 шілдедегі № 1743/40 шешімі. Қарағанды облысының Әділет департаментінде 2020 жылғы 24 шілдеде № 5965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2019 жылғы 30 желтоқсандағы XХXVII сессиясының № 1690/37 "2020-2022 жылдарға арналған қалалық бюджет туралы" (нормативтік құқықтық актілерді мемлекеттік тіркеу Тізілімінде № 5645 тіркелген, Қазақстан Республикасы нормативтік құқықтық актілерінің эталондық бақылау банкінде электрондық түрде 2020 жылғы 10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қалалық бюджет тиісінше 1,2 және 3 қосымшаларға сәйкес, оның ішінде 2020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11 469 423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1 645 939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27 515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55 730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- 9 740 239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- 13 796 607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- 224 741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224 741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17 136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27 000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9 864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минус 2 569 061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2 569 061 мың теңге: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2 337 465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231 596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мазмұндалсын.".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Шахтинск қаласының бюджетіне 2020 жылға арналған облыстық бюджетке табыстарды нормативтік бөлу келесі көлемдерде бекітілгені ескерілсін: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жеке табыс салығы бойынша – 95 пайыздан;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– 96 пайыздан.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Шахтинск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1743/40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 № 1690/37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11 469 423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1 645 939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 бизнесіне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9 740 239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Тімен тұрған мемлекеттiк басқару органдарынан алынатын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манғызы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9 740 095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9 740 095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13 796 607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3 348 374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оқу-әдістемелік кешендерді сатып алу және жеткізу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75-жылдығына арналған мерекелік іс-шараларды өткізу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қаржылық активтерін сатудан түскен түсімдер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тұғалардың қатысу үлестерін, бағалы қағаздарын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- 2 569 061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2 569 061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1743/40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 № 1690/37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5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берiлетiн нысаналы трансферттер және бюджеттік кредиттер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6 226 244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2 113 449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1 775 330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2 113 449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1 070 942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педагогтарына біліктілік санаты үшін қосымша ақыға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педагогтарына біліктілік санаты үшін қосымша ақы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 педагогтарының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 педагогтарының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қаржыландыруды тестілеу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ұстауға, материалдық-техникалық базаны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және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қорының тұрғын үйін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мәдениет, мұрағаттар және құжаттама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1 775 330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облысының, Шахтинск қаласының, Шахан кентінде қазандық және жылу желілерін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1 031 330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Шахтинск қаласында дене – сауықтыру кешенің салуға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Карл Маркс көшесі, 54 құрылыс 5 қабатты тұрғын үй салу (жоқ абаттандыру және сыртқы инженерлік желілерінің)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Шахтинск қаласында, 2 кезектегі су құбырларының желісін қайта жөндеу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қаласында 112 участікке инженерлік- коммунаикациялық инфрақұрылымды (сумен қамту) салу, есептеу тоқсан 007, 008, 049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Молодежная көшесі 55, көп пәтерлі үйді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Молодежная көшесі 51/1 көп пәтерлі тұрғын үйді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білім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нысандарын ағымдағы жөндеу және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энергетика және тұрғын үй –коммуналдық шаруашылық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1 029 865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 кентінің электр беру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Моноқалаларда бюджеттік инвестициялық жобаларды іске асыру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Шахан кентінде ішкі орамдық жылу желілерін салу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Бассейні бар дене – сауықтыру кешенің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жолаушылар көлігі және автомобиль жолдары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539 869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жолдарының қызметін қамтамасыз ету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1743/40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 № 1690/37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6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бюджеттік бағдарламалар әкімшілеріне нысаналы трансферттер және бюджеттік кредиттер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6 226 244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2 113 449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1 775 330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2 113 449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1 070 942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педагогтарына біліктілік санаты үшін қосымша ақыға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педагогтарына біліктілік санаты үшін қосымша ақы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 педагогтарының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 педагогтарының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қаржыландыруды тестілеу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ұстауға, материалдық-техникалық базаны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(қала көшелерін) және елді мекендердің көшелерін күрделі, орташа және ағымдағы жөндеуге,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қорының тұрғын үйін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маңазы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1 775 330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1 775 330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облысының, Шахтинск қаласының, Шахан кентінде қазандық және жылу желілерін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Шахтинск қаласында дене – сауықтыру кешенің салуға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Карл Маркс көшесі, 54 құрылыс 5 қабатты тұрғын үй салу (абаттандырусыз және сыртқы инженерлік желілерсіз)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Шахтинск қаласында, 2 кезектегі су құбырларының желісін қайта жөндеу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қаласында 112 участікке инженерлік- коммуникациялық инфрақұрылымды (сумен қамту) салу, есептеу 007, 008, 049 тоқсан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Молодежная көшесі 55, көп пәтерлі үйді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қаласы. Молодежная көшесі, 51/1 көп пәтерлі тұрғын үйді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нысандарын ағымдағы жөндеу және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1 149 741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қызметін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 кентінің электр беру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Бассейні бар дене – сауықтыру кешенің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кентінің кварталішілік жылу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