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fbb3" w14:textId="080f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p>
      <w:pPr>
        <w:spacing w:after="0"/>
        <w:ind w:left="0"/>
        <w:jc w:val="both"/>
      </w:pPr>
      <w:r>
        <w:rPr>
          <w:rFonts w:ascii="Times New Roman"/>
          <w:b w:val="false"/>
          <w:i w:val="false"/>
          <w:color w:val="000000"/>
          <w:sz w:val="28"/>
        </w:rPr>
        <w:t>Жамбыл облысы Жамбыл аудандық мәслихатының 2020 жылғы 25 маусымдағы № 64-4 шешімі. Жамбыл облысының Әділет департаментінде 2020 жылғы 1 шілдеде № 4662 болып тіркелді.</w:t>
      </w:r>
    </w:p>
    <w:p>
      <w:pPr>
        <w:spacing w:after="0"/>
        <w:ind w:left="0"/>
        <w:jc w:val="both"/>
      </w:pPr>
      <w:bookmarkStart w:name="z7"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5 тармағына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тәртібі</w:t>
      </w:r>
      <w:r>
        <w:rPr>
          <w:rFonts w:ascii="Times New Roman"/>
          <w:b w:val="false"/>
          <w:i w:val="false"/>
          <w:color w:val="000000"/>
          <w:sz w:val="28"/>
        </w:rPr>
        <w:t xml:space="preserve"> және мөлшері бекітілсін.</w:t>
      </w:r>
    </w:p>
    <w:bookmarkEnd w:id="1"/>
    <w:bookmarkStart w:name="z9" w:id="2"/>
    <w:p>
      <w:pPr>
        <w:spacing w:after="0"/>
        <w:ind w:left="0"/>
        <w:jc w:val="both"/>
      </w:pPr>
      <w:r>
        <w:rPr>
          <w:rFonts w:ascii="Times New Roman"/>
          <w:b w:val="false"/>
          <w:i w:val="false"/>
          <w:color w:val="000000"/>
          <w:sz w:val="28"/>
        </w:rPr>
        <w:t xml:space="preserve">
       2. "Ауылдық елді мекендерде тұратын және жұмыс істейтін әлеуметтік қамсыздандыру, білім беру, мәдениет, спорт, ветеринария ұйымдарының мамандарына отын сатып алу үшін көмек беру туралы" Жамбыл облысы Жамбыл ауданы мәслихатының 2017 жылғы 25 қыркүйектегі </w:t>
      </w:r>
      <w:r>
        <w:rPr>
          <w:rFonts w:ascii="Times New Roman"/>
          <w:b w:val="false"/>
          <w:i w:val="false"/>
          <w:color w:val="000000"/>
          <w:sz w:val="28"/>
        </w:rPr>
        <w:t>№17-2</w:t>
      </w:r>
      <w:r>
        <w:rPr>
          <w:rFonts w:ascii="Times New Roman"/>
          <w:b w:val="false"/>
          <w:i w:val="false"/>
          <w:color w:val="000000"/>
          <w:sz w:val="28"/>
        </w:rPr>
        <w:t xml:space="preserve"> шешімінің күші жойылды деп танылсын (нормативтік құқықтық актілердің мемлекеттік тіркеу тізілімінде </w:t>
      </w:r>
      <w:r>
        <w:rPr>
          <w:rFonts w:ascii="Times New Roman"/>
          <w:b w:val="false"/>
          <w:i w:val="false"/>
          <w:color w:val="000000"/>
          <w:sz w:val="28"/>
        </w:rPr>
        <w:t>№ 3536</w:t>
      </w:r>
      <w:r>
        <w:rPr>
          <w:rFonts w:ascii="Times New Roman"/>
          <w:b w:val="false"/>
          <w:i w:val="false"/>
          <w:color w:val="000000"/>
          <w:sz w:val="28"/>
        </w:rPr>
        <w:t xml:space="preserve"> болып тіркелген, 2017 жылғы 30 қыркүйектегі "Шұғыла-Радуга" газетінде жарияланған).</w:t>
      </w:r>
    </w:p>
    <w:bookmarkEnd w:id="2"/>
    <w:bookmarkStart w:name="z10" w:id="3"/>
    <w:p>
      <w:pPr>
        <w:spacing w:after="0"/>
        <w:ind w:left="0"/>
        <w:jc w:val="both"/>
      </w:pPr>
      <w:r>
        <w:rPr>
          <w:rFonts w:ascii="Times New Roman"/>
          <w:b w:val="false"/>
          <w:i w:val="false"/>
          <w:color w:val="000000"/>
          <w:sz w:val="28"/>
        </w:rPr>
        <w:t xml:space="preserve">
      3. "Ауылдық елді мекендерде тұратын және жұмыс істейтін әлеуметтік қамсыздандыру, білім беру, мәдениет, спорт, ветеринария ұйымдарының мамандарына отын сатып алу үшін көмек беру туралы" Жамбыл облысы Жамбыл ауданы мәслихатының 2017 жылғы 25 қыркүйектегі №17-2 шешіміне өзгеріс енгізу туралы" Жамбыл облысы Жамбыл ауданы мәслихатының 2018 жылғы 22 мамырдағы </w:t>
      </w:r>
      <w:r>
        <w:rPr>
          <w:rFonts w:ascii="Times New Roman"/>
          <w:b w:val="false"/>
          <w:i w:val="false"/>
          <w:color w:val="000000"/>
          <w:sz w:val="28"/>
        </w:rPr>
        <w:t>№ 26-3</w:t>
      </w:r>
      <w:r>
        <w:rPr>
          <w:rFonts w:ascii="Times New Roman"/>
          <w:b w:val="false"/>
          <w:i w:val="false"/>
          <w:color w:val="000000"/>
          <w:sz w:val="28"/>
        </w:rPr>
        <w:t xml:space="preserve"> шешімінің күші жойылды деп танылсын (нормативтік құқықтық актілердің мемлекеттік тіркеу тізілімінде </w:t>
      </w:r>
      <w:r>
        <w:rPr>
          <w:rFonts w:ascii="Times New Roman"/>
          <w:b w:val="false"/>
          <w:i w:val="false"/>
          <w:color w:val="000000"/>
          <w:sz w:val="28"/>
        </w:rPr>
        <w:t>№ 3848</w:t>
      </w:r>
      <w:r>
        <w:rPr>
          <w:rFonts w:ascii="Times New Roman"/>
          <w:b w:val="false"/>
          <w:i w:val="false"/>
          <w:color w:val="000000"/>
          <w:sz w:val="28"/>
        </w:rPr>
        <w:t xml:space="preserve"> болып тіркелген, Қазақстан Республикасы нормативтік құқықтық актілерді электрондық түрдегі эталондық бақылау банкінде 2018 жылғы 21 маусымда жарияланған).</w:t>
      </w:r>
    </w:p>
    <w:bookmarkEnd w:id="3"/>
    <w:bookmarkStart w:name="z11" w:id="4"/>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Жузанов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25 </w:t>
            </w:r>
            <w:r>
              <w:br/>
            </w:r>
            <w:r>
              <w:rPr>
                <w:rFonts w:ascii="Times New Roman"/>
                <w:b w:val="false"/>
                <w:i w:val="false"/>
                <w:color w:val="000000"/>
                <w:sz w:val="20"/>
              </w:rPr>
              <w:t>маусымдағы</w:t>
            </w:r>
            <w:r>
              <w:rPr>
                <w:rFonts w:ascii="Times New Roman"/>
                <w:b w:val="false"/>
                <w:i w:val="false"/>
                <w:color w:val="000000"/>
                <w:sz w:val="20"/>
              </w:rPr>
              <w:t xml:space="preserve"> №64-4 шешімімен </w:t>
            </w:r>
            <w:r>
              <w:br/>
            </w:r>
            <w:r>
              <w:rPr>
                <w:rFonts w:ascii="Times New Roman"/>
                <w:b w:val="false"/>
                <w:i w:val="false"/>
                <w:color w:val="000000"/>
                <w:sz w:val="20"/>
              </w:rPr>
              <w:t>бекiтiлген</w:t>
            </w:r>
          </w:p>
        </w:tc>
      </w:tr>
    </w:tbl>
    <w:bookmarkStart w:name="z18" w:id="6"/>
    <w:p>
      <w:pPr>
        <w:spacing w:after="0"/>
        <w:ind w:left="0"/>
        <w:jc w:val="left"/>
      </w:pPr>
      <w:r>
        <w:rPr>
          <w:rFonts w:ascii="Times New Roman"/>
          <w:b/>
          <w:i w:val="false"/>
          <w:color w:val="000000"/>
        </w:rPr>
        <w:t xml:space="preserve">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және мөлшері</w:t>
      </w:r>
    </w:p>
    <w:bookmarkEnd w:id="6"/>
    <w:bookmarkStart w:name="z19"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1. Жамбыл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8"/>
    <w:bookmarkStart w:name="z21" w:id="9"/>
    <w:p>
      <w:pPr>
        <w:spacing w:after="0"/>
        <w:ind w:left="0"/>
        <w:jc w:val="both"/>
      </w:pPr>
      <w:r>
        <w:rPr>
          <w:rFonts w:ascii="Times New Roman"/>
          <w:b w:val="false"/>
          <w:i w:val="false"/>
          <w:color w:val="000000"/>
          <w:sz w:val="28"/>
        </w:rPr>
        <w:t>
      2. Әлеуметтік қолдауды тағайындауды уәкілетті орган – "Жамбыл ауданы әкімдігінің жұмыспен қамту және әлеуметтік бағдарламалар бөлімі" коммуналдық мемлекеттік мекемесі жүзеге асырады.</w:t>
      </w:r>
    </w:p>
    <w:bookmarkEnd w:id="9"/>
    <w:bookmarkStart w:name="z22" w:id="10"/>
    <w:p>
      <w:pPr>
        <w:spacing w:after="0"/>
        <w:ind w:left="0"/>
        <w:jc w:val="left"/>
      </w:pPr>
      <w:r>
        <w:rPr>
          <w:rFonts w:ascii="Times New Roman"/>
          <w:b/>
          <w:i w:val="false"/>
          <w:color w:val="000000"/>
        </w:rPr>
        <w:t xml:space="preserve"> 2-тарау. Әлеуметтік қолдау көрсету тәртібі</w:t>
      </w:r>
    </w:p>
    <w:bookmarkEnd w:id="10"/>
    <w:bookmarkStart w:name="z23" w:id="11"/>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11"/>
    <w:bookmarkStart w:name="z24" w:id="12"/>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2"/>
    <w:bookmarkStart w:name="z25" w:id="13"/>
    <w:p>
      <w:pPr>
        <w:spacing w:after="0"/>
        <w:ind w:left="0"/>
        <w:jc w:val="left"/>
      </w:pPr>
      <w:r>
        <w:rPr>
          <w:rFonts w:ascii="Times New Roman"/>
          <w:b/>
          <w:i w:val="false"/>
          <w:color w:val="000000"/>
        </w:rPr>
        <w:t xml:space="preserve"> 3-тарау. Әлеуметтік қолдау қөрсету мөлшері</w:t>
      </w:r>
    </w:p>
    <w:bookmarkEnd w:id="13"/>
    <w:bookmarkStart w:name="z26" w:id="14"/>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Жамбыл аудандық мәслихатының 16.04.2021 </w:t>
      </w:r>
      <w:r>
        <w:rPr>
          <w:rFonts w:ascii="Times New Roman"/>
          <w:b w:val="false"/>
          <w:i w:val="false"/>
          <w:color w:val="000000"/>
          <w:sz w:val="28"/>
        </w:rPr>
        <w:t>№ 4-3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4. Көрсетілетін әлеуметтік қолдауды тоқтату және қайтару үшін негіздемелер</w:t>
      </w:r>
    </w:p>
    <w:bookmarkEnd w:id="15"/>
    <w:bookmarkStart w:name="z28" w:id="16"/>
    <w:p>
      <w:pPr>
        <w:spacing w:after="0"/>
        <w:ind w:left="0"/>
        <w:jc w:val="both"/>
      </w:pPr>
      <w:r>
        <w:rPr>
          <w:rFonts w:ascii="Times New Roman"/>
          <w:b w:val="false"/>
          <w:i w:val="false"/>
          <w:color w:val="000000"/>
          <w:sz w:val="28"/>
        </w:rPr>
        <w:t>
      6. Әлеуметтік қолдау төменгі жағдайларда тоқтатылады:</w:t>
      </w:r>
    </w:p>
    <w:bookmarkEnd w:id="16"/>
    <w:bookmarkStart w:name="z29" w:id="17"/>
    <w:p>
      <w:pPr>
        <w:spacing w:after="0"/>
        <w:ind w:left="0"/>
        <w:jc w:val="both"/>
      </w:pPr>
      <w:r>
        <w:rPr>
          <w:rFonts w:ascii="Times New Roman"/>
          <w:b w:val="false"/>
          <w:i w:val="false"/>
          <w:color w:val="000000"/>
          <w:sz w:val="28"/>
        </w:rPr>
        <w:t>
      1) алушы қайтыс болғанда;</w:t>
      </w:r>
    </w:p>
    <w:bookmarkEnd w:id="17"/>
    <w:bookmarkStart w:name="z30" w:id="18"/>
    <w:p>
      <w:pPr>
        <w:spacing w:after="0"/>
        <w:ind w:left="0"/>
        <w:jc w:val="both"/>
      </w:pPr>
      <w:r>
        <w:rPr>
          <w:rFonts w:ascii="Times New Roman"/>
          <w:b w:val="false"/>
          <w:i w:val="false"/>
          <w:color w:val="000000"/>
          <w:sz w:val="28"/>
        </w:rPr>
        <w:t>
      2) алушы Жамбыл ауданының шегінен тыс тұрақты тұруға кеткенде.</w:t>
      </w:r>
    </w:p>
    <w:bookmarkEnd w:id="18"/>
    <w:bookmarkStart w:name="z31" w:id="19"/>
    <w:p>
      <w:pPr>
        <w:spacing w:after="0"/>
        <w:ind w:left="0"/>
        <w:jc w:val="both"/>
      </w:pPr>
      <w:r>
        <w:rPr>
          <w:rFonts w:ascii="Times New Roman"/>
          <w:b w:val="false"/>
          <w:i w:val="false"/>
          <w:color w:val="000000"/>
          <w:sz w:val="28"/>
        </w:rPr>
        <w:t>
      Әлеуметтік қолдауды төлеу көрсетілген жағдайлар туындаған айдан бастап тоқтатылады.</w:t>
      </w:r>
    </w:p>
    <w:bookmarkEnd w:id="19"/>
    <w:bookmarkStart w:name="z32" w:id="20"/>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