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0591" w14:textId="3900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Ащы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6 қаңтардағы № 296 шешімі. Ақтөбе облысының Әділет департаментінде 2020 жылғы 14 қаңтарда № 6670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Ащы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52 617,0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51 298,0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52 617,0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Байғанин аудандық мәслихатының 18.05.2020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09.12.2020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жылғы 1 қаңтардан бастап: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- 42 500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- Ақтөбе облысы Байғанин аудандық мәслихатының 14.09.2020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Ащы ауылдық округінің 2020 жылға арналған бюджетіне аудандық бюджеттен берілетін субвенция көлемі 45 738 мың теңге сомасында көзделсін.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"Байғанин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Байғанин аудандық мәслихатының интернет-ресурсында орналастыруды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"6" қаңтардағы № 296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Ащы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09.12.2020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 салу және реконструцциялау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"6" қаңтардағы № 296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Ащы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"6" қаңтардағы № 296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Ащы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