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b8b6" w14:textId="c43b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357 "2020 - 2022 жылдарға арналған Ақтасты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3 шілдедегі № 432 шешімі. Ақтөбе облысының Әділет департаментінде 2020 жылғы 8 шілдеде № 7269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357 "2020-2022 жылдарға арналған Ақтасты ауылдық округ бюджетін бекіту туралы" (нормативтік құқықтық актілердің мемлекеттік тіркеу Тізілімінде № 6728 тіркелген, 2020 жылғы 24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"34 677,0" сандары "35 119,5"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"33 314,0" сандары "33 756,5"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"34 677,0" сандары "35 119,5"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базалық әлеуметтiк төлемдердiң мөлшерлерiн есептеу үшiн ең төмен күнкөрiс деңгейiнiң шамасы – 31 183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көлемінде белгіленгені ескерілсін және басшылыққа алынсын".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1-қосымша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Ақтасты ауылдық округ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