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9b8c" w14:textId="c2b9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29 сәуірдегі № 153 бұйрығы. Қазақстан Республикасының Әділет министрлігінде 2020 жылғы 30 сәуірде № 20531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2011 жылғы 22 шілдедегі Қазақстан Республикасы Заңының 11-бабының </w:t>
      </w:r>
      <w:r>
        <w:rPr>
          <w:rFonts w:ascii="Times New Roman"/>
          <w:b w:val="false"/>
          <w:i w:val="false"/>
          <w:color w:val="000000"/>
          <w:sz w:val="28"/>
        </w:rPr>
        <w:t>9)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8624 болып тіркелген, 2013 жылғы 27 тамызда № 198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11-бабының </w:t>
      </w:r>
      <w:r>
        <w:rPr>
          <w:rFonts w:ascii="Times New Roman"/>
          <w:b w:val="false"/>
          <w:i w:val="false"/>
          <w:color w:val="000000"/>
          <w:sz w:val="28"/>
        </w:rPr>
        <w:t>9)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беруді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153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329-Ө-М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Оралман мәртебесін беру немесе ұзарту қағидалары </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Оралман мәртебесін беру немесе ұзарту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9)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оралман мәртебесін беру немесе ұзарту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8"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19" w:id="15"/>
    <w:p>
      <w:pPr>
        <w:spacing w:after="0"/>
        <w:ind w:left="0"/>
        <w:jc w:val="both"/>
      </w:pPr>
      <w:r>
        <w:rPr>
          <w:rFonts w:ascii="Times New Roman"/>
          <w:b w:val="false"/>
          <w:i w:val="false"/>
          <w:color w:val="000000"/>
          <w:sz w:val="28"/>
        </w:rPr>
        <w:t>
      2) оралман - тарихи отанында тұрақты тұру мақсатында Қазақстан Республикасына келген және тиісті мәртебе алған, Қазақстан Республикасы егемендік алған кезде оның шегінен тыс жерде тұрақты тұрған этникалық қазақ және оның Қазақстан Республикасы егемендік алғаннан кейін оның шегінен тыс жерде туылған және тұрақты тұрған ұлты қазақ балалары;</w:t>
      </w:r>
    </w:p>
    <w:bookmarkEnd w:id="15"/>
    <w:bookmarkStart w:name="z20" w:id="16"/>
    <w:p>
      <w:pPr>
        <w:spacing w:after="0"/>
        <w:ind w:left="0"/>
        <w:jc w:val="both"/>
      </w:pPr>
      <w:r>
        <w:rPr>
          <w:rFonts w:ascii="Times New Roman"/>
          <w:b w:val="false"/>
          <w:i w:val="false"/>
          <w:color w:val="000000"/>
          <w:sz w:val="28"/>
        </w:rPr>
        <w:t>
      3) этникалық қазақ - шетелде тұрақты тұратын ұлты қазақ шетелдік немесе азаматтығы жоқ адам.</w:t>
      </w:r>
    </w:p>
    <w:bookmarkEnd w:id="16"/>
    <w:bookmarkStart w:name="z21" w:id="17"/>
    <w:p>
      <w:pPr>
        <w:spacing w:after="0"/>
        <w:ind w:left="0"/>
        <w:jc w:val="left"/>
      </w:pPr>
      <w:r>
        <w:rPr>
          <w:rFonts w:ascii="Times New Roman"/>
          <w:b/>
          <w:i w:val="false"/>
          <w:color w:val="000000"/>
        </w:rPr>
        <w:t xml:space="preserve"> 2-тарау. Қазақстан Республикасының аумағына өз бетінше келген этникалық қазақтарға оралман мәртебесін беру тәртібі</w:t>
      </w:r>
    </w:p>
    <w:bookmarkEnd w:id="17"/>
    <w:bookmarkStart w:name="z22" w:id="18"/>
    <w:p>
      <w:pPr>
        <w:spacing w:after="0"/>
        <w:ind w:left="0"/>
        <w:jc w:val="both"/>
      </w:pPr>
      <w:r>
        <w:rPr>
          <w:rFonts w:ascii="Times New Roman"/>
          <w:b w:val="false"/>
          <w:i w:val="false"/>
          <w:color w:val="000000"/>
          <w:sz w:val="28"/>
        </w:rPr>
        <w:t xml:space="preserve">
      3. Оралман мәртебесін беруге өтінішті (бұдан әрі - өтініш) оралман мәртебесін алуға үміткер этникалық қазақ (бұдан әрі - өтініш беруші) жергілікті атқарушы органға не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"Оралман мәртебесін беру немесе ұзарту" мемлекеттік көрсетілетін қызмет стандартының (бұдан әрі - Стандарт)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береді.</w:t>
      </w:r>
    </w:p>
    <w:bookmarkEnd w:id="1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Start w:name="z23" w:id="19"/>
    <w:p>
      <w:pPr>
        <w:spacing w:after="0"/>
        <w:ind w:left="0"/>
        <w:jc w:val="both"/>
      </w:pPr>
      <w:r>
        <w:rPr>
          <w:rFonts w:ascii="Times New Roman"/>
          <w:b w:val="false"/>
          <w:i w:val="false"/>
          <w:color w:val="000000"/>
          <w:sz w:val="28"/>
        </w:rPr>
        <w:t>
      4. Құжаттарды қараудың және оралман мәртебесін берудің жалпы мерзімі бес жұмыс күні ішінде жүзеге асырылады.</w:t>
      </w:r>
    </w:p>
    <w:bookmarkEnd w:id="19"/>
    <w:p>
      <w:pPr>
        <w:spacing w:after="0"/>
        <w:ind w:left="0"/>
        <w:jc w:val="both"/>
      </w:pPr>
      <w:r>
        <w:rPr>
          <w:rFonts w:ascii="Times New Roman"/>
          <w:b w:val="false"/>
          <w:i w:val="false"/>
          <w:color w:val="000000"/>
          <w:sz w:val="28"/>
        </w:rPr>
        <w:t>
      Бұл ретте Мемлекеттік корпорацияға өтініш берген кезде құжаттарды қабылдау күні мемлекеттік қызмет көрсету мерзіміне кірмейді.</w:t>
      </w:r>
    </w:p>
    <w:bookmarkStart w:name="z24" w:id="20"/>
    <w:p>
      <w:pPr>
        <w:spacing w:after="0"/>
        <w:ind w:left="0"/>
        <w:jc w:val="both"/>
      </w:pPr>
      <w:r>
        <w:rPr>
          <w:rFonts w:ascii="Times New Roman"/>
          <w:b w:val="false"/>
          <w:i w:val="false"/>
          <w:color w:val="000000"/>
          <w:sz w:val="28"/>
        </w:rPr>
        <w:t>
      5. Құжаттарды қабылдайтын жергілікті атқарушы органның не Мемлекеттік корпорацияның қызметкері құжаттарды қабылдаған күні ұсынылған құжаттардың толықтығын және қолданылу мерзімін тексереді.</w:t>
      </w:r>
    </w:p>
    <w:bookmarkEnd w:id="20"/>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стандартына сәйкес құжаттарды ұсынған кезде жергілікті атқарушы органның не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өтініштің қабылданғаны туралы хабарлама береді.</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 кезде өтініш берушінің құжаттары "электрондық үкімет шлюзі" арқылы жергілікті атқарушы органға беріледі.</w:t>
      </w:r>
    </w:p>
    <w:bookmarkStart w:name="z25" w:id="21"/>
    <w:p>
      <w:pPr>
        <w:spacing w:after="0"/>
        <w:ind w:left="0"/>
        <w:jc w:val="both"/>
      </w:pPr>
      <w:r>
        <w:rPr>
          <w:rFonts w:ascii="Times New Roman"/>
          <w:b w:val="false"/>
          <w:i w:val="false"/>
          <w:color w:val="000000"/>
          <w:sz w:val="28"/>
        </w:rPr>
        <w:t xml:space="preserve">
      6. Өтініш беруші құжаттардың толық топтамасын ұсынбаған және (немесе) қолданылу мерзімі өтіп кеткен құжаттарды ұсынған жағдайда жергілікті атқарушы органның не Мемлекеттік корпорацияның қызметкері құжаттарды қабылдаған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1"/>
    <w:bookmarkStart w:name="z26" w:id="22"/>
    <w:p>
      <w:pPr>
        <w:spacing w:after="0"/>
        <w:ind w:left="0"/>
        <w:jc w:val="both"/>
      </w:pPr>
      <w:r>
        <w:rPr>
          <w:rFonts w:ascii="Times New Roman"/>
          <w:b w:val="false"/>
          <w:i w:val="false"/>
          <w:color w:val="000000"/>
          <w:sz w:val="28"/>
        </w:rPr>
        <w:t>
      7. Құжаттар келіп түскен, оның ішінде "электрондық үкімет шлюзі" арқылы келіп түскен күннен бастап жергілікті атқарушы органның қызметкері өтінішті "Оралман" автоматтандырылған ақпараттық жүйесінде (бұдан әрі - "Оралман" ААЖ) тіркейді, тіркеу өтініш беруші мен оның отбасы мүшелері (бар болса) осы Қағидалардың 2-тармағы 3) тармақшасының талаптарына сәйкес келген жағдайда ғана жүзеге асырылады.</w:t>
      </w:r>
    </w:p>
    <w:bookmarkEnd w:id="22"/>
    <w:bookmarkStart w:name="z27" w:id="23"/>
    <w:p>
      <w:pPr>
        <w:spacing w:after="0"/>
        <w:ind w:left="0"/>
        <w:jc w:val="both"/>
      </w:pPr>
      <w:r>
        <w:rPr>
          <w:rFonts w:ascii="Times New Roman"/>
          <w:b w:val="false"/>
          <w:i w:val="false"/>
          <w:color w:val="000000"/>
          <w:sz w:val="28"/>
        </w:rPr>
        <w:t>
      8. Жергілікті атқарушы орган өтініш берушінің және оның отбасы мүшелерінің (бар болса) деректерін "Оралман" ААЖ арқылы оның (олардың) басқа өңірдің жергілікті атқарушы органында тіркелуі тұрғысынан тексереді.</w:t>
      </w:r>
    </w:p>
    <w:bookmarkEnd w:id="23"/>
    <w:p>
      <w:pPr>
        <w:spacing w:after="0"/>
        <w:ind w:left="0"/>
        <w:jc w:val="both"/>
      </w:pPr>
      <w:r>
        <w:rPr>
          <w:rFonts w:ascii="Times New Roman"/>
          <w:b w:val="false"/>
          <w:i w:val="false"/>
          <w:color w:val="000000"/>
          <w:sz w:val="28"/>
        </w:rPr>
        <w:t>
      Өтініш берушінің және оның отбасы мүшелерінің (бар болса) басқа өңірде тіркелгені анықталған жағдайда жергілікті атқарушы орган "Оралман" ААЖ жазбасына тиісті түзетулер енгізеді.</w:t>
      </w:r>
    </w:p>
    <w:bookmarkStart w:name="z28" w:id="24"/>
    <w:p>
      <w:pPr>
        <w:spacing w:after="0"/>
        <w:ind w:left="0"/>
        <w:jc w:val="both"/>
      </w:pPr>
      <w:r>
        <w:rPr>
          <w:rFonts w:ascii="Times New Roman"/>
          <w:b w:val="false"/>
          <w:i w:val="false"/>
          <w:color w:val="000000"/>
          <w:sz w:val="28"/>
        </w:rPr>
        <w:t>
      9. Өтінішті "Оралман" ААЖ-да тіркеу сәтінде жергілікті атқарушы орган өтініш берушінің және оның отбасы мүшелерінің (бар болса) деректерін "Жеке тұлғалар" мемлекеттік дерекқоры (бұдан әрі - "Жеке тұлғалар" МДҚ) арқылы оның (олардың) жеке сәйкестендіру нөмірінің (бұдан әрі - ЖСН) болуына тексереді.</w:t>
      </w:r>
    </w:p>
    <w:bookmarkEnd w:id="24"/>
    <w:p>
      <w:pPr>
        <w:spacing w:after="0"/>
        <w:ind w:left="0"/>
        <w:jc w:val="both"/>
      </w:pPr>
      <w:r>
        <w:rPr>
          <w:rFonts w:ascii="Times New Roman"/>
          <w:b w:val="false"/>
          <w:i w:val="false"/>
          <w:color w:val="000000"/>
          <w:sz w:val="28"/>
        </w:rPr>
        <w:t>
      ЖСН бар екені анықталған жағдайда жаңа ЖСН генерациясы жүзеге асырылмайды, жергілікті атқарушы орган тіркеу кезінде қолда бар ЖСН-ні пайдаланады.</w:t>
      </w:r>
    </w:p>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берушінің және оның отбасы мүшелерінің (бар болса) деректерін өтініш беруші ұсынған құжаттардың негізінде қолмен енгізу жолымен "Оралман" ААЖ-ға енгізеді және ЖСН генерациялау үшін Қазақстан Республикасы Ішкі істер министрлігінің "Көші-қон полициясы" ақпараттық жүйесіне (бұдан әрі - ІІМ "Көші-қон полициясы" АЖ) электрондық сұрау салу жібереді.</w:t>
      </w:r>
    </w:p>
    <w:bookmarkStart w:name="z29" w:id="25"/>
    <w:p>
      <w:pPr>
        <w:spacing w:after="0"/>
        <w:ind w:left="0"/>
        <w:jc w:val="both"/>
      </w:pPr>
      <w:r>
        <w:rPr>
          <w:rFonts w:ascii="Times New Roman"/>
          <w:b w:val="false"/>
          <w:i w:val="false"/>
          <w:color w:val="000000"/>
          <w:sz w:val="28"/>
        </w:rPr>
        <w:t>
      10. "Оралман" ААЖ-дан алынған дербес деректер негізінде ІІМ "Көші-қон полициясы" АЖ нақты уақыт режимінде ЖСН-ні генерациялау рәсімін жүзеге асырады және оны "Оралман" ААЖ-ға жібереді.</w:t>
      </w:r>
    </w:p>
    <w:bookmarkEnd w:id="25"/>
    <w:p>
      <w:pPr>
        <w:spacing w:after="0"/>
        <w:ind w:left="0"/>
        <w:jc w:val="both"/>
      </w:pPr>
      <w:r>
        <w:rPr>
          <w:rFonts w:ascii="Times New Roman"/>
          <w:b w:val="false"/>
          <w:i w:val="false"/>
          <w:color w:val="000000"/>
          <w:sz w:val="28"/>
        </w:rPr>
        <w:t>
      Деректер өзгерген жағдайда ("Оралман" ААЖ-ға қате деректерді енгізген немесе мәліметтерді жойған кезде) жергілікті атқарушы орган ІІМ-нің "Көші-қон полициясы" АЖ-ында дербес деректердің жүргізілген өзгерістері туралы хабарлама жібереді.</w:t>
      </w:r>
    </w:p>
    <w:bookmarkStart w:name="z30" w:id="26"/>
    <w:p>
      <w:pPr>
        <w:spacing w:after="0"/>
        <w:ind w:left="0"/>
        <w:jc w:val="both"/>
      </w:pPr>
      <w:r>
        <w:rPr>
          <w:rFonts w:ascii="Times New Roman"/>
          <w:b w:val="false"/>
          <w:i w:val="false"/>
          <w:color w:val="000000"/>
          <w:sz w:val="28"/>
        </w:rPr>
        <w:t>
      11. Оралман мәртебесін беру не одан бас тарту туралы шешімді жергілікті атқарушы орган қабылдайды және жергілікті атқарушы орган өтінішті тіркеген күннен бастап бес жұмыс күні ішінде осы Қағидаларға 5-қосымшаға сәйкес ресімделеді.</w:t>
      </w:r>
    </w:p>
    <w:bookmarkEnd w:id="26"/>
    <w:bookmarkStart w:name="z31" w:id="27"/>
    <w:p>
      <w:pPr>
        <w:spacing w:after="0"/>
        <w:ind w:left="0"/>
        <w:jc w:val="both"/>
      </w:pPr>
      <w:r>
        <w:rPr>
          <w:rFonts w:ascii="Times New Roman"/>
          <w:b w:val="false"/>
          <w:i w:val="false"/>
          <w:color w:val="000000"/>
          <w:sz w:val="28"/>
        </w:rPr>
        <w:t>
      Жергілікті атқарушы орган:</w:t>
      </w:r>
    </w:p>
    <w:bookmarkEnd w:id="27"/>
    <w:bookmarkStart w:name="z32" w:id="28"/>
    <w:p>
      <w:pPr>
        <w:spacing w:after="0"/>
        <w:ind w:left="0"/>
        <w:jc w:val="both"/>
      </w:pPr>
      <w:r>
        <w:rPr>
          <w:rFonts w:ascii="Times New Roman"/>
          <w:b w:val="false"/>
          <w:i w:val="false"/>
          <w:color w:val="000000"/>
          <w:sz w:val="28"/>
        </w:rPr>
        <w:t xml:space="preserve">
      1) өтініш беруші мен оның отбасы мүшелері (бар болса) осы Қағидалардың 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келмеген;</w:t>
      </w:r>
    </w:p>
    <w:bookmarkEnd w:id="28"/>
    <w:bookmarkStart w:name="z33" w:id="29"/>
    <w:p>
      <w:pPr>
        <w:spacing w:after="0"/>
        <w:ind w:left="0"/>
        <w:jc w:val="both"/>
      </w:pPr>
      <w:r>
        <w:rPr>
          <w:rFonts w:ascii="Times New Roman"/>
          <w:b w:val="false"/>
          <w:i w:val="false"/>
          <w:color w:val="000000"/>
          <w:sz w:val="28"/>
        </w:rPr>
        <w:t xml:space="preserve">
      2) өтініш беруші мен оның отбасы мүшелері (бар болса) осы Қағидалардың 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келмеген;</w:t>
      </w:r>
    </w:p>
    <w:bookmarkEnd w:id="29"/>
    <w:bookmarkStart w:name="z34" w:id="30"/>
    <w:p>
      <w:pPr>
        <w:spacing w:after="0"/>
        <w:ind w:left="0"/>
        <w:jc w:val="both"/>
      </w:pPr>
      <w:r>
        <w:rPr>
          <w:rFonts w:ascii="Times New Roman"/>
          <w:b w:val="false"/>
          <w:i w:val="false"/>
          <w:color w:val="000000"/>
          <w:sz w:val="28"/>
        </w:rPr>
        <w:t>
      3) ұсынылған құжаттардың дәйексіздігі фактісі анықталған кезде оралман мәртебесін беруден бас тартады.</w:t>
      </w:r>
    </w:p>
    <w:bookmarkEnd w:id="30"/>
    <w:bookmarkStart w:name="z35" w:id="31"/>
    <w:p>
      <w:pPr>
        <w:spacing w:after="0"/>
        <w:ind w:left="0"/>
        <w:jc w:val="both"/>
      </w:pPr>
      <w:r>
        <w:rPr>
          <w:rFonts w:ascii="Times New Roman"/>
          <w:b w:val="false"/>
          <w:i w:val="false"/>
          <w:color w:val="000000"/>
          <w:sz w:val="28"/>
        </w:rPr>
        <w:t>
      12. Құжаттарды қарағаннан кейін жергілікті атқарушы орган оралман мәртебесін беру туралы не себептерін дәлелді негіздей отырып одан бас тарту туралы шешім қабылдайды.</w:t>
      </w:r>
    </w:p>
    <w:bookmarkEnd w:id="31"/>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жергілікті атқарушы орган мемлекеттік көрсетілетін қызметтің нәтижесін мемлекеттік қызметті көрсету мерзімі аяқталғанға дейін бір тәуліктен кешіктірмей "электрондық үкімет шлюзі" арқылы Мемлекеттік корпорацияға жібереді.</w:t>
      </w:r>
    </w:p>
    <w:bookmarkStart w:name="z36" w:id="32"/>
    <w:p>
      <w:pPr>
        <w:spacing w:after="0"/>
        <w:ind w:left="0"/>
        <w:jc w:val="both"/>
      </w:pPr>
      <w:r>
        <w:rPr>
          <w:rFonts w:ascii="Times New Roman"/>
          <w:b w:val="false"/>
          <w:i w:val="false"/>
          <w:color w:val="000000"/>
          <w:sz w:val="28"/>
        </w:rPr>
        <w:t>
      13. Мемлекеттік қызмет көрсету мәселелері бойынша жергілікті атқарушы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кезінде шағым жергілікті атқарушы орган, Мемлекеттік корпорация басшысының атына беріледі.</w:t>
      </w:r>
    </w:p>
    <w:bookmarkEnd w:id="32"/>
    <w:p>
      <w:pPr>
        <w:spacing w:after="0"/>
        <w:ind w:left="0"/>
        <w:jc w:val="both"/>
      </w:pPr>
      <w:r>
        <w:rPr>
          <w:rFonts w:ascii="Times New Roman"/>
          <w:b w:val="false"/>
          <w:i w:val="false"/>
          <w:color w:val="000000"/>
          <w:sz w:val="28"/>
        </w:rPr>
        <w:t>
      Жергілікті атқарушы органның, Мемлекеттік корпорацияның мекенжайына келіп түскен өтініш берушінің шағымы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өтініш берушінің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халықтың көші-қоны мәселелері жөніндегі уәкілетті органға немесе Қазақстан Республикасының заңнамасында белгіленген тәртіппен сотқа жүгінеді.</w:t>
      </w:r>
    </w:p>
    <w:bookmarkStart w:name="z37" w:id="33"/>
    <w:p>
      <w:pPr>
        <w:spacing w:after="0"/>
        <w:ind w:left="0"/>
        <w:jc w:val="both"/>
      </w:pPr>
      <w:r>
        <w:rPr>
          <w:rFonts w:ascii="Times New Roman"/>
          <w:b w:val="false"/>
          <w:i w:val="false"/>
          <w:color w:val="000000"/>
          <w:sz w:val="28"/>
        </w:rPr>
        <w:t xml:space="preserve">
      14. Жергілікті атқарушы органның не Мемлекеттік корпорацияның қызметкері оралман деп танылған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оралман куәлігін береді, ал оралмандар деп танылған оның отбасы мүшелері (бар болса) өтініш берушінің куәлігіне жазылады.</w:t>
      </w:r>
    </w:p>
    <w:bookmarkEnd w:id="33"/>
    <w:bookmarkStart w:name="z38" w:id="34"/>
    <w:p>
      <w:pPr>
        <w:spacing w:after="0"/>
        <w:ind w:left="0"/>
        <w:jc w:val="both"/>
      </w:pPr>
      <w:r>
        <w:rPr>
          <w:rFonts w:ascii="Times New Roman"/>
          <w:b w:val="false"/>
          <w:i w:val="false"/>
          <w:color w:val="000000"/>
          <w:sz w:val="28"/>
        </w:rPr>
        <w:t>
      15. Оралман куәлігін жоғалтқан жағдайда өтініш беруші жергілікті атқарушы органға не Мемлекеттік корпорацияға еркін нысандағы өтінішпен жүгінеді. Жергілікті атқарушы органның не Мемлекеттік корпорацияның қызметкері өтінішті қабылдағаннан кейін оралман куәлігінің телнұсқасын береді.</w:t>
      </w:r>
    </w:p>
    <w:bookmarkEnd w:id="34"/>
    <w:p>
      <w:pPr>
        <w:spacing w:after="0"/>
        <w:ind w:left="0"/>
        <w:jc w:val="both"/>
      </w:pPr>
      <w:r>
        <w:rPr>
          <w:rFonts w:ascii="Times New Roman"/>
          <w:b w:val="false"/>
          <w:i w:val="false"/>
          <w:color w:val="000000"/>
          <w:sz w:val="28"/>
        </w:rPr>
        <w:t>
      Мемлекеттік корпорация 1 (бір) жыл ішінде құжаттардың Мемлекеттік корпорацияның ақпараттық жүйесінде сақталуын қамтамасыз етеді.</w:t>
      </w:r>
    </w:p>
    <w:p>
      <w:pPr>
        <w:spacing w:after="0"/>
        <w:ind w:left="0"/>
        <w:jc w:val="both"/>
      </w:pPr>
      <w:r>
        <w:rPr>
          <w:rFonts w:ascii="Times New Roman"/>
          <w:b w:val="false"/>
          <w:i w:val="false"/>
          <w:color w:val="000000"/>
          <w:sz w:val="28"/>
        </w:rPr>
        <w:t>
      Өтініш берушінің сұрауы бойынша Мемлекеттік корпорацияның қызметкері жергілікті атқарушы органнан бұрын алынған оралман куәлігін мемлекеттік корпорацияның ақпараттық жүйесінен жүктеп береді.</w:t>
      </w:r>
    </w:p>
    <w:bookmarkStart w:name="z39" w:id="35"/>
    <w:p>
      <w:pPr>
        <w:spacing w:after="0"/>
        <w:ind w:left="0"/>
        <w:jc w:val="left"/>
      </w:pPr>
      <w:r>
        <w:rPr>
          <w:rFonts w:ascii="Times New Roman"/>
          <w:b/>
          <w:i w:val="false"/>
          <w:color w:val="000000"/>
        </w:rPr>
        <w:t xml:space="preserve"> 3-тарау. Қазақстан Республикасының шет елдегі мекемелері арқылы оралман мәртебесін беру тәртібі</w:t>
      </w:r>
    </w:p>
    <w:bookmarkEnd w:id="35"/>
    <w:bookmarkStart w:name="z40" w:id="36"/>
    <w:p>
      <w:pPr>
        <w:spacing w:after="0"/>
        <w:ind w:left="0"/>
        <w:jc w:val="both"/>
      </w:pPr>
      <w:r>
        <w:rPr>
          <w:rFonts w:ascii="Times New Roman"/>
          <w:b w:val="false"/>
          <w:i w:val="false"/>
          <w:color w:val="000000"/>
          <w:sz w:val="28"/>
        </w:rPr>
        <w:t xml:space="preserve">
      16. Қазақстан Республикасынан тыс жерлерде тұратын этникалық қазақ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шет елдегі мекемелеріне жергілікті атқарушы органның оралман мәртебесін беруге келісімін алу туралы өтініш береді.</w:t>
      </w:r>
    </w:p>
    <w:bookmarkEnd w:id="36"/>
    <w:bookmarkStart w:name="z41" w:id="37"/>
    <w:p>
      <w:pPr>
        <w:spacing w:after="0"/>
        <w:ind w:left="0"/>
        <w:jc w:val="both"/>
      </w:pPr>
      <w:r>
        <w:rPr>
          <w:rFonts w:ascii="Times New Roman"/>
          <w:b w:val="false"/>
          <w:i w:val="false"/>
          <w:color w:val="000000"/>
          <w:sz w:val="28"/>
        </w:rPr>
        <w:t xml:space="preserve">
      17. Қазақстан Республикасының шет елдегі мекемелері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оралман мәртебесін беруге жергілікті атқарушы органның келісімін алу туралы оның өтінішін кіріс хат-хабар ретінде тіркеу туралы жазбаша хабарлама береді және өтініш пен құжаттарды Заңның </w:t>
      </w:r>
      <w:r>
        <w:rPr>
          <w:rFonts w:ascii="Times New Roman"/>
          <w:b w:val="false"/>
          <w:i w:val="false"/>
          <w:color w:val="000000"/>
          <w:sz w:val="28"/>
        </w:rPr>
        <w:t>20-бабына</w:t>
      </w:r>
      <w:r>
        <w:rPr>
          <w:rFonts w:ascii="Times New Roman"/>
          <w:b w:val="false"/>
          <w:i w:val="false"/>
          <w:color w:val="000000"/>
          <w:sz w:val="28"/>
        </w:rPr>
        <w:t xml:space="preserve"> сәйкес шешім қабылдау үшін халықтың көші-қоны мәселелері жөніндегі уәкілетті органға жібереді.</w:t>
      </w:r>
    </w:p>
    <w:bookmarkEnd w:id="37"/>
    <w:bookmarkStart w:name="z42" w:id="38"/>
    <w:p>
      <w:pPr>
        <w:spacing w:after="0"/>
        <w:ind w:left="0"/>
        <w:jc w:val="both"/>
      </w:pPr>
      <w:r>
        <w:rPr>
          <w:rFonts w:ascii="Times New Roman"/>
          <w:b w:val="false"/>
          <w:i w:val="false"/>
          <w:color w:val="000000"/>
          <w:sz w:val="28"/>
        </w:rPr>
        <w:t>
      18. Халықтың көші-қоны мәселелері жөніндегі уәкілетті орган жергілікті атқарушы органның оралман мәртебесін беруге келісу туралы не себептері дәлелді түрде негізделген бас тарту туралы шешімін өтініш берушіге жіберу үшін Қазақстан Республикасының шет елдегі мекемелеріне жібереді.</w:t>
      </w:r>
    </w:p>
    <w:bookmarkEnd w:id="38"/>
    <w:bookmarkStart w:name="z43" w:id="39"/>
    <w:p>
      <w:pPr>
        <w:spacing w:after="0"/>
        <w:ind w:left="0"/>
        <w:jc w:val="both"/>
      </w:pPr>
      <w:r>
        <w:rPr>
          <w:rFonts w:ascii="Times New Roman"/>
          <w:b w:val="false"/>
          <w:i w:val="false"/>
          <w:color w:val="000000"/>
          <w:sz w:val="28"/>
        </w:rPr>
        <w:t>
      19. Қазақстан Республикасының шет елдегі мекемелері жергілікті атқарушы органның оралман мәртебесін беруге келісімін алғаннан кейін бір ай ішінде оны өтініш берушіге жібереді не бас тарту туралы хабарлайды.</w:t>
      </w:r>
    </w:p>
    <w:bookmarkEnd w:id="39"/>
    <w:bookmarkStart w:name="z44" w:id="40"/>
    <w:p>
      <w:pPr>
        <w:spacing w:after="0"/>
        <w:ind w:left="0"/>
        <w:jc w:val="both"/>
      </w:pPr>
      <w:r>
        <w:rPr>
          <w:rFonts w:ascii="Times New Roman"/>
          <w:b w:val="false"/>
          <w:i w:val="false"/>
          <w:color w:val="000000"/>
          <w:sz w:val="28"/>
        </w:rPr>
        <w:t xml:space="preserve">
      20. Оралман мәртебесін алуға жергілікті атқарушы органның келісімін алған өтініш беруші және оның отбасы мүшелері (бар болса) оралман мәртебесін алу үшін тұрғылықты жеріне 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корпорацияға не жергілікті атқарушы органға жүгінеді.</w:t>
      </w:r>
    </w:p>
    <w:bookmarkEnd w:id="40"/>
    <w:bookmarkStart w:name="z45" w:id="41"/>
    <w:p>
      <w:pPr>
        <w:spacing w:after="0"/>
        <w:ind w:left="0"/>
        <w:jc w:val="both"/>
      </w:pPr>
      <w:r>
        <w:rPr>
          <w:rFonts w:ascii="Times New Roman"/>
          <w:b w:val="false"/>
          <w:i w:val="false"/>
          <w:color w:val="000000"/>
          <w:sz w:val="28"/>
        </w:rPr>
        <w:t xml:space="preserve">
      21. Жергілікті атқарушы органның оралман мәртебесін беруге келісімін алған этникалық қазақтардың құжаттарын тіркеу және қарау осы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15-тармақтарына</w:t>
      </w:r>
      <w:r>
        <w:rPr>
          <w:rFonts w:ascii="Times New Roman"/>
          <w:b w:val="false"/>
          <w:i w:val="false"/>
          <w:color w:val="000000"/>
          <w:sz w:val="28"/>
        </w:rPr>
        <w:t xml:space="preserve"> сәйкес жүзеге асырылады.</w:t>
      </w:r>
    </w:p>
    <w:bookmarkEnd w:id="41"/>
    <w:bookmarkStart w:name="z46" w:id="42"/>
    <w:p>
      <w:pPr>
        <w:spacing w:after="0"/>
        <w:ind w:left="0"/>
        <w:jc w:val="left"/>
      </w:pPr>
      <w:r>
        <w:rPr>
          <w:rFonts w:ascii="Times New Roman"/>
          <w:b/>
          <w:i w:val="false"/>
          <w:color w:val="000000"/>
        </w:rPr>
        <w:t xml:space="preserve"> 4-тарау. Оралман мәртебесін ұзарту тәртібі</w:t>
      </w:r>
    </w:p>
    <w:bookmarkEnd w:id="42"/>
    <w:bookmarkStart w:name="z47" w:id="43"/>
    <w:p>
      <w:pPr>
        <w:spacing w:after="0"/>
        <w:ind w:left="0"/>
        <w:jc w:val="both"/>
      </w:pPr>
      <w:r>
        <w:rPr>
          <w:rFonts w:ascii="Times New Roman"/>
          <w:b w:val="false"/>
          <w:i w:val="false"/>
          <w:color w:val="000000"/>
          <w:sz w:val="28"/>
        </w:rPr>
        <w:t xml:space="preserve">
      22. Оралман мәртебесін ұзарту үшін оңайлатылған (тіркеу) тәртіппен Қазақстан Республикасының азаматтығын алу мақсатында Қазақстан Республикасында тұрақты тұруға рұқсат алған этникалық қазақтар мемлекеттік корпорацияға не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1-тармағына</w:t>
      </w:r>
      <w:r>
        <w:rPr>
          <w:rFonts w:ascii="Times New Roman"/>
          <w:b w:val="false"/>
          <w:i w:val="false"/>
          <w:color w:val="000000"/>
          <w:sz w:val="28"/>
        </w:rPr>
        <w:t xml:space="preserve"> сәйкес бұдан бұрын берілген оралман мәртебесін ұзарту туралы өтініш береді.</w:t>
      </w:r>
    </w:p>
    <w:bookmarkEnd w:id="43"/>
    <w:p>
      <w:pPr>
        <w:spacing w:after="0"/>
        <w:ind w:left="0"/>
        <w:jc w:val="both"/>
      </w:pPr>
      <w:r>
        <w:rPr>
          <w:rFonts w:ascii="Times New Roman"/>
          <w:b w:val="false"/>
          <w:i w:val="false"/>
          <w:color w:val="000000"/>
          <w:sz w:val="28"/>
        </w:rPr>
        <w:t>
      Өтініш беру мерзімі оларға бұрын берілген оралман мәртебесі тоқтатылған күннен бастап 6 (алты) айдан аспауға тиіс.</w:t>
      </w:r>
    </w:p>
    <w:p>
      <w:pPr>
        <w:spacing w:after="0"/>
        <w:ind w:left="0"/>
        <w:jc w:val="both"/>
      </w:pPr>
      <w:r>
        <w:rPr>
          <w:rFonts w:ascii="Times New Roman"/>
          <w:b w:val="false"/>
          <w:i w:val="false"/>
          <w:color w:val="000000"/>
          <w:sz w:val="28"/>
        </w:rPr>
        <w:t xml:space="preserve">
      Оралман мәртебесін ұзарту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3 (үш) айдан аспауға тиіс.</w:t>
      </w:r>
    </w:p>
    <w:bookmarkStart w:name="z48" w:id="44"/>
    <w:p>
      <w:pPr>
        <w:spacing w:after="0"/>
        <w:ind w:left="0"/>
        <w:jc w:val="both"/>
      </w:pPr>
      <w:r>
        <w:rPr>
          <w:rFonts w:ascii="Times New Roman"/>
          <w:b w:val="false"/>
          <w:i w:val="false"/>
          <w:color w:val="000000"/>
          <w:sz w:val="28"/>
        </w:rPr>
        <w:t xml:space="preserve">
      23. Қазақстан Республикасында тұрақты тұруға рұқсат алған этникалық қазақтардың оралман мәртебесін ұзарту үшін ұсынған құжаттарын тіркеу және қарау осы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13-тармақтарына</w:t>
      </w:r>
      <w:r>
        <w:rPr>
          <w:rFonts w:ascii="Times New Roman"/>
          <w:b w:val="false"/>
          <w:i w:val="false"/>
          <w:color w:val="000000"/>
          <w:sz w:val="28"/>
        </w:rPr>
        <w:t xml:space="preserve"> сәйкес жүзеге асырылады.</w:t>
      </w:r>
    </w:p>
    <w:bookmarkEnd w:id="44"/>
    <w:bookmarkStart w:name="z49" w:id="45"/>
    <w:p>
      <w:pPr>
        <w:spacing w:after="0"/>
        <w:ind w:left="0"/>
        <w:jc w:val="both"/>
      </w:pPr>
      <w:r>
        <w:rPr>
          <w:rFonts w:ascii="Times New Roman"/>
          <w:b w:val="false"/>
          <w:i w:val="false"/>
          <w:color w:val="000000"/>
          <w:sz w:val="28"/>
        </w:rPr>
        <w:t>
      24. Жергілікті атқарушы орган өтініш берушінің деректерін "Оралман" ААЖ арқылы өтініш берушіде оралман мәртебесін тоқтату және оның Қазақстан Республикасының азаматтығын алуы туралы мәліметтердің болуы тұрғысынан тексереді.</w:t>
      </w:r>
    </w:p>
    <w:bookmarkEnd w:id="45"/>
    <w:bookmarkStart w:name="z50" w:id="46"/>
    <w:p>
      <w:pPr>
        <w:spacing w:after="0"/>
        <w:ind w:left="0"/>
        <w:jc w:val="both"/>
      </w:pPr>
      <w:r>
        <w:rPr>
          <w:rFonts w:ascii="Times New Roman"/>
          <w:b w:val="false"/>
          <w:i w:val="false"/>
          <w:color w:val="000000"/>
          <w:sz w:val="28"/>
        </w:rPr>
        <w:t xml:space="preserve">
      25. Жергілікті атқарушы орган өтініш тіркелген күннен бастап бес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оралман мәртебесін ұзарту туралы не оралман мәртебесін ұзартудан бас тарту туралы шешім қабылдайды.</w:t>
      </w:r>
    </w:p>
    <w:bookmarkEnd w:id="46"/>
    <w:p>
      <w:pPr>
        <w:spacing w:after="0"/>
        <w:ind w:left="0"/>
        <w:jc w:val="both"/>
      </w:pPr>
      <w:r>
        <w:rPr>
          <w:rFonts w:ascii="Times New Roman"/>
          <w:b w:val="false"/>
          <w:i w:val="false"/>
          <w:color w:val="000000"/>
          <w:sz w:val="28"/>
        </w:rPr>
        <w:t xml:space="preserve">
      "Оралман" ААЖ арқылы өтініш берушінің Қазақстан Республикасының азаматтығын алғанын растау,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өтініш беру мерзімінің өтуі оралман мәртебесін ұзартудан бас тарту үшін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кімнен__________________________________________________________________________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left"/>
      </w:pPr>
      <w:r>
        <w:rPr>
          <w:rFonts w:ascii="Times New Roman"/>
          <w:b/>
          <w:i w:val="false"/>
          <w:color w:val="000000"/>
        </w:rPr>
        <w:t xml:space="preserve"> Оралман мәртебесін беру туралы ӨТІНІШ</w:t>
      </w:r>
    </w:p>
    <w:p>
      <w:pPr>
        <w:spacing w:after="0"/>
        <w:ind w:left="0"/>
        <w:jc w:val="both"/>
      </w:pPr>
      <w:r>
        <w:rPr>
          <w:rFonts w:ascii="Times New Roman"/>
          <w:b w:val="false"/>
          <w:i w:val="false"/>
          <w:color w:val="000000"/>
          <w:sz w:val="28"/>
        </w:rPr>
        <w:t xml:space="preserve">
      _______________ облысында (республикалық маңызы бар қалада, астанада) тарихи </w:t>
      </w:r>
    </w:p>
    <w:p>
      <w:pPr>
        <w:spacing w:after="0"/>
        <w:ind w:left="0"/>
        <w:jc w:val="both"/>
      </w:pPr>
      <w:r>
        <w:rPr>
          <w:rFonts w:ascii="Times New Roman"/>
          <w:b w:val="false"/>
          <w:i w:val="false"/>
          <w:color w:val="000000"/>
          <w:sz w:val="28"/>
        </w:rPr>
        <w:t xml:space="preserve">
      отанымда тұрақты тұру мақсатында Қазақстан Республикасына келуіме/келуді жоспарлауыма </w:t>
      </w:r>
    </w:p>
    <w:p>
      <w:pPr>
        <w:spacing w:after="0"/>
        <w:ind w:left="0"/>
        <w:jc w:val="both"/>
      </w:pPr>
      <w:r>
        <w:rPr>
          <w:rFonts w:ascii="Times New Roman"/>
          <w:b w:val="false"/>
          <w:i w:val="false"/>
          <w:color w:val="000000"/>
          <w:sz w:val="28"/>
        </w:rPr>
        <w:t>
      байланысты маған және менің отбасы мүшелеріме (бар болса) оралман мәртебесін беруді сұраймын.</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1) жұбайы (зайыбы)_____________________________________________;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 ата-аналары_______;</w:t>
      </w:r>
    </w:p>
    <w:p>
      <w:pPr>
        <w:spacing w:after="0"/>
        <w:ind w:left="0"/>
        <w:jc w:val="both"/>
      </w:pPr>
      <w:r>
        <w:rPr>
          <w:rFonts w:ascii="Times New Roman"/>
          <w:b w:val="false"/>
          <w:i w:val="false"/>
          <w:color w:val="000000"/>
          <w:sz w:val="28"/>
        </w:rPr>
        <w:t>
      3) балалары (оның ішінде асырап алған балалары) және олардың отбасы мүшелері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аға-інілері мен апа-сіңлілері (қарындастары)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қоса беремін.</w:t>
      </w:r>
    </w:p>
    <w:p>
      <w:pPr>
        <w:spacing w:after="0"/>
        <w:ind w:left="0"/>
        <w:jc w:val="both"/>
      </w:pPr>
      <w:r>
        <w:rPr>
          <w:rFonts w:ascii="Times New Roman"/>
          <w:b w:val="false"/>
          <w:i w:val="false"/>
          <w:color w:val="000000"/>
          <w:sz w:val="28"/>
        </w:rPr>
        <w:t xml:space="preserve">
      Жергілікті атқарушы орган менің және/немесе менің отбасы мүшелерімнің (бар болса) </w:t>
      </w:r>
    </w:p>
    <w:p>
      <w:pPr>
        <w:spacing w:after="0"/>
        <w:ind w:left="0"/>
        <w:jc w:val="both"/>
      </w:pPr>
      <w:r>
        <w:rPr>
          <w:rFonts w:ascii="Times New Roman"/>
          <w:b w:val="false"/>
          <w:i w:val="false"/>
          <w:color w:val="000000"/>
          <w:sz w:val="28"/>
        </w:rPr>
        <w:t xml:space="preserve">
      "Оралман" автоматтандырылған ақпараттық жүйесінде басқа облыстың, Алматы, </w:t>
      </w:r>
    </w:p>
    <w:p>
      <w:pPr>
        <w:spacing w:after="0"/>
        <w:ind w:left="0"/>
        <w:jc w:val="both"/>
      </w:pPr>
      <w:r>
        <w:rPr>
          <w:rFonts w:ascii="Times New Roman"/>
          <w:b w:val="false"/>
          <w:i w:val="false"/>
          <w:color w:val="000000"/>
          <w:sz w:val="28"/>
        </w:rPr>
        <w:t xml:space="preserve">
      Нұр-Сұлтан, Шымкент қалаларының жергілікті атқарушы органдарында тіркелуін анықтаған </w:t>
      </w:r>
    </w:p>
    <w:p>
      <w:pPr>
        <w:spacing w:after="0"/>
        <w:ind w:left="0"/>
        <w:jc w:val="both"/>
      </w:pPr>
      <w:r>
        <w:rPr>
          <w:rFonts w:ascii="Times New Roman"/>
          <w:b w:val="false"/>
          <w:i w:val="false"/>
          <w:color w:val="000000"/>
          <w:sz w:val="28"/>
        </w:rPr>
        <w:t xml:space="preserve">
      жағдайда, менің қолда бар құжаттарымды ________________________(аталған өтініш </w:t>
      </w:r>
    </w:p>
    <w:p>
      <w:pPr>
        <w:spacing w:after="0"/>
        <w:ind w:left="0"/>
        <w:jc w:val="both"/>
      </w:pPr>
      <w:r>
        <w:rPr>
          <w:rFonts w:ascii="Times New Roman"/>
          <w:b w:val="false"/>
          <w:i w:val="false"/>
          <w:color w:val="000000"/>
          <w:sz w:val="28"/>
        </w:rPr>
        <w:t xml:space="preserve">
      енгізілетін жергілікті атқарушы органның атауы) жіберуді, сондай-ақ "Оралман" ақпараттық </w:t>
      </w:r>
    </w:p>
    <w:p>
      <w:pPr>
        <w:spacing w:after="0"/>
        <w:ind w:left="0"/>
        <w:jc w:val="both"/>
      </w:pPr>
      <w:r>
        <w:rPr>
          <w:rFonts w:ascii="Times New Roman"/>
          <w:b w:val="false"/>
          <w:i w:val="false"/>
          <w:color w:val="000000"/>
          <w:sz w:val="28"/>
        </w:rPr>
        <w:t>
      жүйесіндегі тиісті жазбаны осы өтінішті беретін орын бойынша жаңартуды қамтамасыз етуді сұраймын.</w:t>
      </w:r>
    </w:p>
    <w:p>
      <w:pPr>
        <w:spacing w:after="0"/>
        <w:ind w:left="0"/>
        <w:jc w:val="both"/>
      </w:pPr>
      <w:r>
        <w:rPr>
          <w:rFonts w:ascii="Times New Roman"/>
          <w:b w:val="false"/>
          <w:i w:val="false"/>
          <w:color w:val="000000"/>
          <w:sz w:val="28"/>
        </w:rPr>
        <w:t xml:space="preserve">
      Осы арқылы оралман мәртебесін беру бойынша қызмет көрсетуге қажетті менің дербес </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xml:space="preserve">
      20 ___ жылғы "__" _________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Құжаттарды қабылдаған:__________________________________________________________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20 ___ жылғы "__" 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3" w:id="47"/>
    <w:p>
      <w:pPr>
        <w:spacing w:after="0"/>
        <w:ind w:left="0"/>
        <w:jc w:val="left"/>
      </w:pPr>
      <w:r>
        <w:rPr>
          <w:rFonts w:ascii="Times New Roman"/>
          <w:b/>
          <w:i w:val="false"/>
          <w:color w:val="000000"/>
        </w:rPr>
        <w:t xml:space="preserve"> "Оралман мәртебесін беру немесе ұзарту" мемлекеттік көрсетілетін қызмет стандарты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405"/>
        <w:gridCol w:w="9244"/>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және Шымкент қалаларының жергілікті атқарушы органдары көрсетеді.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жергілікті атқарушы орган не Мемлекеттік корпорация арқылы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- 5 жұмыс күні ішінде. </w:t>
            </w:r>
            <w:r>
              <w:br/>
            </w:r>
            <w:r>
              <w:rPr>
                <w:rFonts w:ascii="Times New Roman"/>
                <w:b w:val="false"/>
                <w:i w:val="false"/>
                <w:color w:val="000000"/>
                <w:sz w:val="20"/>
              </w:rPr>
              <w:t>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r>
              <w:br/>
            </w:r>
            <w:r>
              <w:rPr>
                <w:rFonts w:ascii="Times New Roman"/>
                <w:b w:val="false"/>
                <w:i w:val="false"/>
                <w:color w:val="000000"/>
                <w:sz w:val="20"/>
              </w:rPr>
              <w:t>
көрсетілетін қызметті берушіде көрсетілетін қызметті алушыға қызмет көрсетудің рұқсат етілген ең ұзақ уақыты - 30 минут, Мемлекеттік корпорацияда - 20 минут.</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оралман мәртебесін беру кезінде - оралман куәлігін беру, оралман мәртебесін ұзартқан жағдайда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жергілікті атқарушы органның шешімі.</w:t>
            </w:r>
            <w:r>
              <w:br/>
            </w:r>
            <w:r>
              <w:rPr>
                <w:rFonts w:ascii="Times New Roman"/>
                <w:b w:val="false"/>
                <w:i w:val="false"/>
                <w:color w:val="000000"/>
                <w:sz w:val="20"/>
              </w:rPr>
              <w:t>
Мемлекеттік корпорация 1 (бір) жыл ішінде құжаттардың Мемлекеттік корпорацияның ақпараттық жүйесінде сақталуын қамтамасыз етеді.</w:t>
            </w:r>
            <w:r>
              <w:br/>
            </w:r>
            <w:r>
              <w:rPr>
                <w:rFonts w:ascii="Times New Roman"/>
                <w:b w:val="false"/>
                <w:i w:val="false"/>
                <w:color w:val="000000"/>
                <w:sz w:val="20"/>
              </w:rPr>
              <w:t>
Өтініш берушінің сұрауы бойынша Мемлекеттік корпорацияның қызметкері жергілікті атқарушы органнан бұрын алынған оралман куәлігін Мемлекеттік корпорацияның ақпараттық жүйесінен жүктеп береді не өтініш беруші оралман куәлігін электрондық үкімет порталы арқылы өз бетінше алады.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алу тәсілдері</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берушіде - www.enbek.gov.kz интернет-ресурсында, "Мемлекеттік қызметтер" бөлімінде орналастырылған.</w:t>
            </w:r>
            <w:r>
              <w:br/>
            </w: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0"/>
              </w:rPr>
              <w:t>
2) Мемлекеттік корпорацияда - Қазақстан Республикасының Еңбек кодексіне сәйкес демалыс және мереке күндерінен басқа, дүйсенбіден бастап сенбіні қоса алғанда, түскі үзіліссіз сағат 9.00-ден 20.00-ге дейін.</w:t>
            </w:r>
            <w:r>
              <w:br/>
            </w:r>
            <w:r>
              <w:rPr>
                <w:rFonts w:ascii="Times New Roman"/>
                <w:b w:val="false"/>
                <w:i w:val="false"/>
                <w:color w:val="000000"/>
                <w:sz w:val="20"/>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0"/>
              </w:rPr>
              <w:t>
Мемлекеттік қызмет көрсету орындарының мекенжайлары Мемлекеттік корпорацияның www.gov4c.kz интернет-ресурсында орналастырылған.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өтінішке мынадай құжаттар қоса беріледі:</w:t>
            </w:r>
            <w:r>
              <w:br/>
            </w:r>
            <w:r>
              <w:rPr>
                <w:rFonts w:ascii="Times New Roman"/>
                <w:b w:val="false"/>
                <w:i w:val="false"/>
                <w:color w:val="000000"/>
                <w:sz w:val="20"/>
              </w:rPr>
              <w:t>
1) өмірбаян (еркін нысанда);</w:t>
            </w:r>
            <w:r>
              <w:br/>
            </w:r>
            <w:r>
              <w:rPr>
                <w:rFonts w:ascii="Times New Roman"/>
                <w:b w:val="false"/>
                <w:i w:val="false"/>
                <w:color w:val="000000"/>
                <w:sz w:val="20"/>
              </w:rPr>
              <w:t>
2) өтініш берушінің және оның отбасы мүшелерінің (бар болса) жеке басын куәландыратын құжаттардың көшірмелері, нотариат куәландырған қазақ немесе орыс тіліндегі аудармасымен (туу туралы куәлік, шетелдік паспорт, азаматтығы жоқ адамның куәлігі немесе этникалық қазақтардың шыққан елдерінің арнайы органдарының басқа да ресми құжаттары);</w:t>
            </w:r>
            <w:r>
              <w:br/>
            </w:r>
            <w:r>
              <w:rPr>
                <w:rFonts w:ascii="Times New Roman"/>
                <w:b w:val="false"/>
                <w:i w:val="false"/>
                <w:color w:val="000000"/>
                <w:sz w:val="20"/>
              </w:rPr>
              <w:t>
3) өтініш берушінің оралман мәртебесін беру немесе ұзарту Қағидалары (бұдан әрі - Қағидалар) 2-тармағының 3) тармақшасында көзделген шарттарға сәйкестігін белгілейтін құжаттардың көшірмелері.</w:t>
            </w:r>
            <w:r>
              <w:br/>
            </w:r>
            <w:r>
              <w:rPr>
                <w:rFonts w:ascii="Times New Roman"/>
                <w:b w:val="false"/>
                <w:i w:val="false"/>
                <w:color w:val="000000"/>
                <w:sz w:val="20"/>
              </w:rPr>
              <w:t>
2. Қазақстан Республикасының шет елдердегі мекемелері арқылы оралман мәртебесін беруге жергілікті атқарушы органның келісімін алған өтініш берушілер өтінішке бұрын берілген оралман мәртебесін беруге келісім туралы шешімнің көшірмесін қоса береді.</w:t>
            </w:r>
            <w:r>
              <w:br/>
            </w:r>
            <w:r>
              <w:rPr>
                <w:rFonts w:ascii="Times New Roman"/>
                <w:b w:val="false"/>
                <w:i w:val="false"/>
                <w:color w:val="000000"/>
                <w:sz w:val="20"/>
              </w:rPr>
              <w:t>
3. Өтініш берушілер оралман мәртебесін ұзартқан кезде Қазақстан Республикасының азаматтығын оңайлатылған (тіркеу) тәртіппен алу мақсатында өтінішті және бұрын берілген оралман мәртебесінің көшірмесін береді.</w:t>
            </w:r>
            <w:r>
              <w:br/>
            </w:r>
            <w:r>
              <w:rPr>
                <w:rFonts w:ascii="Times New Roman"/>
                <w:b w:val="false"/>
                <w:i w:val="false"/>
                <w:color w:val="000000"/>
                <w:sz w:val="20"/>
              </w:rPr>
              <w:t>
Құжаттар салыстырып тексеру үшін түпнұсқаларда және көшірмелерде ұсынылады, кейіннен құжаттардың түпнұсқалары (өмірбаянды қоспағанда) өтініш берушіге қайтарылады.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 мәртебесін беру не одан бас тарту туралы шешімді жергілікті атқарушы орган қабылдайды және өтінішті жергілікті атқарушы орган тіркеген күннен бастап бес жұмыс күні ішінде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ресімделеді.</w:t>
            </w:r>
            <w:r>
              <w:br/>
            </w:r>
            <w:r>
              <w:rPr>
                <w:rFonts w:ascii="Times New Roman"/>
                <w:b w:val="false"/>
                <w:i w:val="false"/>
                <w:color w:val="000000"/>
                <w:sz w:val="20"/>
              </w:rPr>
              <w:t>
Жергілікті атқарушы орган:</w:t>
            </w:r>
            <w:r>
              <w:br/>
            </w:r>
            <w:r>
              <w:rPr>
                <w:rFonts w:ascii="Times New Roman"/>
                <w:b w:val="false"/>
                <w:i w:val="false"/>
                <w:color w:val="000000"/>
                <w:sz w:val="20"/>
              </w:rPr>
              <w:t>
1) өтініш беруші мен оның отбасы мүшелері (бар болса) Қағидалардың 2-тармағы 2) тармақшасына сәйкес келмеген;</w:t>
            </w:r>
            <w:r>
              <w:br/>
            </w:r>
            <w:r>
              <w:rPr>
                <w:rFonts w:ascii="Times New Roman"/>
                <w:b w:val="false"/>
                <w:i w:val="false"/>
                <w:color w:val="000000"/>
                <w:sz w:val="20"/>
              </w:rPr>
              <w:t>
2) өтініш беруші мен оның отбасы мүшелері (бар болса) Қағидалардың 2-тармағы 3) тармақшасына сәйкес келмеген;</w:t>
            </w:r>
            <w:r>
              <w:br/>
            </w:r>
            <w:r>
              <w:rPr>
                <w:rFonts w:ascii="Times New Roman"/>
                <w:b w:val="false"/>
                <w:i w:val="false"/>
                <w:color w:val="000000"/>
                <w:sz w:val="20"/>
              </w:rPr>
              <w:t>
3) ұсынылған құжаттардың дәйексіздігі фактісі анықталған кезде оралман мәртебесін беруден бас тартады.</w:t>
            </w:r>
            <w:r>
              <w:br/>
            </w:r>
            <w:r>
              <w:rPr>
                <w:rFonts w:ascii="Times New Roman"/>
                <w:b w:val="false"/>
                <w:i w:val="false"/>
                <w:color w:val="000000"/>
                <w:sz w:val="20"/>
              </w:rPr>
              <w:t xml:space="preserve">
Сонымен қатар, "Оралман" ААЖ арқылы өтініш берушінің Қазақстан Республикасының азаматтығын алғанын растау, Қағидалардың 22-тармағында көзделген өтініш беру мерзімінің өтуі оралман мәртебесін ұзартудан бас тарту үшін негіз болып табылады.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 қызметкері 1414, 8 800 080 7777 Бірыңғай байланыс орталығы арқылы жүгіну жолымен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Оралман мәртебесін беруге немесе ұзартуға өтінішті қабылдау туралы ХАБАРЛАМА</w:t>
      </w:r>
    </w:p>
    <w:p>
      <w:pPr>
        <w:spacing w:after="0"/>
        <w:ind w:left="0"/>
        <w:jc w:val="both"/>
      </w:pPr>
      <w:r>
        <w:rPr>
          <w:rFonts w:ascii="Times New Roman"/>
          <w:b w:val="false"/>
          <w:i w:val="false"/>
          <w:color w:val="000000"/>
          <w:sz w:val="28"/>
        </w:rPr>
        <w:t xml:space="preserve">
      Осы арқылы этникалық қазақ __________________________ (тегі, аты, әкесінің аты </w:t>
      </w:r>
    </w:p>
    <w:p>
      <w:pPr>
        <w:spacing w:after="0"/>
        <w:ind w:left="0"/>
        <w:jc w:val="both"/>
      </w:pPr>
      <w:r>
        <w:rPr>
          <w:rFonts w:ascii="Times New Roman"/>
          <w:b w:val="false"/>
          <w:i w:val="false"/>
          <w:color w:val="000000"/>
          <w:sz w:val="28"/>
        </w:rPr>
        <w:t xml:space="preserve">
      (бар болса)) оған және оның отбасы мүшелеріне (бар болса) оралман мәртебесін беру немесе </w:t>
      </w:r>
    </w:p>
    <w:p>
      <w:pPr>
        <w:spacing w:after="0"/>
        <w:ind w:left="0"/>
        <w:jc w:val="both"/>
      </w:pPr>
      <w:r>
        <w:rPr>
          <w:rFonts w:ascii="Times New Roman"/>
          <w:b w:val="false"/>
          <w:i w:val="false"/>
          <w:color w:val="000000"/>
          <w:sz w:val="28"/>
        </w:rPr>
        <w:t xml:space="preserve">
      ұзарту туралы өтініші_____________________ (жергілікті атқарушы органның атауы) </w:t>
      </w:r>
    </w:p>
    <w:p>
      <w:pPr>
        <w:spacing w:after="0"/>
        <w:ind w:left="0"/>
        <w:jc w:val="both"/>
      </w:pPr>
      <w:r>
        <w:rPr>
          <w:rFonts w:ascii="Times New Roman"/>
          <w:b w:val="false"/>
          <w:i w:val="false"/>
          <w:color w:val="000000"/>
          <w:sz w:val="28"/>
        </w:rPr>
        <w:t>
      қабылданғанын және заңда белгіленген тәртіппен және мерзімде қаралатынын хабарлаймыз.</w:t>
      </w:r>
    </w:p>
    <w:p>
      <w:pPr>
        <w:spacing w:after="0"/>
        <w:ind w:left="0"/>
        <w:jc w:val="both"/>
      </w:pPr>
      <w:r>
        <w:rPr>
          <w:rFonts w:ascii="Times New Roman"/>
          <w:b w:val="false"/>
          <w:i w:val="false"/>
          <w:color w:val="000000"/>
          <w:sz w:val="28"/>
        </w:rPr>
        <w:t>
      Құжаттарды қабылдаған:____________________________________________________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құжаттардың атауы: </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____________________________________ мемлекеттік қызметті көрсетуге </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                  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Телефон _________________ </w:t>
      </w:r>
    </w:p>
    <w:p>
      <w:pPr>
        <w:spacing w:after="0"/>
        <w:ind w:left="0"/>
        <w:jc w:val="both"/>
      </w:pPr>
      <w:r>
        <w:rPr>
          <w:rFonts w:ascii="Times New Roman"/>
          <w:b w:val="false"/>
          <w:i w:val="false"/>
          <w:color w:val="000000"/>
          <w:sz w:val="28"/>
        </w:rPr>
        <w:t xml:space="preserve">
      Алдым: ______________________________________________                  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Жергілікті атқарушы органның оралман мәртебесін беру немесе ұзарту (бас тарту) туралы 20 __ жылғы "___" ________№_____  ШЕШІМІ</w:t>
      </w:r>
    </w:p>
    <w:p>
      <w:pPr>
        <w:spacing w:after="0"/>
        <w:ind w:left="0"/>
        <w:jc w:val="both"/>
      </w:pPr>
      <w:r>
        <w:rPr>
          <w:rFonts w:ascii="Times New Roman"/>
          <w:b w:val="false"/>
          <w:i w:val="false"/>
          <w:color w:val="000000"/>
          <w:sz w:val="28"/>
        </w:rPr>
        <w:t xml:space="preserve">
      _________________________________ (жергілікті атқарушы органның атауы) "Халықтың </w:t>
      </w:r>
    </w:p>
    <w:p>
      <w:pPr>
        <w:spacing w:after="0"/>
        <w:ind w:left="0"/>
        <w:jc w:val="both"/>
      </w:pPr>
      <w:r>
        <w:rPr>
          <w:rFonts w:ascii="Times New Roman"/>
          <w:b w:val="false"/>
          <w:i w:val="false"/>
          <w:color w:val="000000"/>
          <w:sz w:val="28"/>
        </w:rPr>
        <w:t xml:space="preserve">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оралман мәртебесін беру </w:t>
      </w:r>
    </w:p>
    <w:p>
      <w:pPr>
        <w:spacing w:after="0"/>
        <w:ind w:left="0"/>
        <w:jc w:val="both"/>
      </w:pPr>
      <w:r>
        <w:rPr>
          <w:rFonts w:ascii="Times New Roman"/>
          <w:b w:val="false"/>
          <w:i w:val="false"/>
          <w:color w:val="000000"/>
          <w:sz w:val="28"/>
        </w:rPr>
        <w:t xml:space="preserve">
      немесе ұзарту (бас тарту) туралы _________________________(өтініш берушінің тегі, аты, </w:t>
      </w:r>
    </w:p>
    <w:p>
      <w:pPr>
        <w:spacing w:after="0"/>
        <w:ind w:left="0"/>
        <w:jc w:val="both"/>
      </w:pPr>
      <w:r>
        <w:rPr>
          <w:rFonts w:ascii="Times New Roman"/>
          <w:b w:val="false"/>
          <w:i w:val="false"/>
          <w:color w:val="000000"/>
          <w:sz w:val="28"/>
        </w:rPr>
        <w:t xml:space="preserve">
      әкесінің аты (бар болса)) ______________________ өтінішін қарап,________________ </w:t>
      </w:r>
    </w:p>
    <w:p>
      <w:pPr>
        <w:spacing w:after="0"/>
        <w:ind w:left="0"/>
        <w:jc w:val="both"/>
      </w:pPr>
      <w:r>
        <w:rPr>
          <w:rFonts w:ascii="Times New Roman"/>
          <w:b w:val="false"/>
          <w:i w:val="false"/>
          <w:color w:val="000000"/>
          <w:sz w:val="28"/>
        </w:rPr>
        <w:t xml:space="preserve">
      _________________________________________________________ туралы шешім қабылдады. </w:t>
      </w:r>
    </w:p>
    <w:p>
      <w:pPr>
        <w:spacing w:after="0"/>
        <w:ind w:left="0"/>
        <w:jc w:val="both"/>
      </w:pPr>
      <w:r>
        <w:rPr>
          <w:rFonts w:ascii="Times New Roman"/>
          <w:b w:val="false"/>
          <w:i w:val="false"/>
          <w:color w:val="000000"/>
          <w:sz w:val="28"/>
        </w:rPr>
        <w:t>
      Басшы ________            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w:t>
      </w:r>
    </w:p>
    <w:p>
      <w:pPr>
        <w:spacing w:after="0"/>
        <w:ind w:left="0"/>
        <w:jc w:val="left"/>
      </w:pPr>
      <w:r>
        <w:rPr>
          <w:rFonts w:ascii="Times New Roman"/>
          <w:b/>
          <w:i w:val="false"/>
          <w:color w:val="000000"/>
        </w:rPr>
        <w:t xml:space="preserve"> ОРАЛМАН КУӘЛІГІ УДОСТОВЕРЕНИЕ ОРАЛМАНА № 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 /(наименование местного исполнительного органа)</w:t>
      </w:r>
    </w:p>
    <w:tbl>
      <w:tblPr>
        <w:tblW w:w="0" w:type="auto"/>
        <w:tblCellSpacing w:w="0" w:type="auto"/>
        <w:tblBorders>
          <w:top w:val="none"/>
          <w:left w:val="none"/>
          <w:bottom w:val="none"/>
          <w:right w:val="none"/>
          <w:insideH w:val="none"/>
          <w:insideV w:val="none"/>
        </w:tblBorders>
      </w:tblPr>
      <w:tblGrid>
        <w:gridCol w:w="9285"/>
        <w:gridCol w:w="3015"/>
      </w:tblGrid>
      <w:tr>
        <w:trPr>
          <w:trHeight w:val="30" w:hRule="atLeast"/>
        </w:trPr>
        <w:tc>
          <w:tcPr>
            <w:tcW w:w="9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(Тегі/Фамилия, Аты/Имя, Әкесінің аты (бар болса)/ </w:t>
            </w:r>
            <w:r>
              <w:br/>
            </w:r>
            <w:r>
              <w:rPr>
                <w:rFonts w:ascii="Times New Roman"/>
                <w:b w:val="false"/>
                <w:i w:val="false"/>
                <w:color w:val="000000"/>
                <w:sz w:val="20"/>
              </w:rPr>
              <w:t xml:space="preserve">
Отчество (при его наличии)) </w:t>
            </w:r>
            <w:r>
              <w:br/>
            </w:r>
            <w:r>
              <w:rPr>
                <w:rFonts w:ascii="Times New Roman"/>
                <w:b w:val="false"/>
                <w:i w:val="false"/>
                <w:color w:val="000000"/>
                <w:sz w:val="20"/>
              </w:rPr>
              <w:t xml:space="preserve">
Туған күні, айы, жылы/ </w:t>
            </w:r>
            <w:r>
              <w:br/>
            </w:r>
            <w:r>
              <w:rPr>
                <w:rFonts w:ascii="Times New Roman"/>
                <w:b w:val="false"/>
                <w:i w:val="false"/>
                <w:color w:val="000000"/>
                <w:sz w:val="20"/>
              </w:rPr>
              <w:t>
Дата рождения месяц год "__"______20_ж./г.</w:t>
            </w:r>
          </w:p>
        </w:tc>
        <w:tc>
          <w:tcPr>
            <w:tcW w:w="3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Пол _____________ </w:t>
            </w:r>
            <w:r>
              <w:br/>
            </w:r>
            <w:r>
              <w:rPr>
                <w:rFonts w:ascii="Times New Roman"/>
                <w:b w:val="false"/>
                <w:i w:val="false"/>
                <w:color w:val="000000"/>
                <w:sz w:val="20"/>
              </w:rPr>
              <w:t xml:space="preserve">
Туған жері (елі)/ </w:t>
            </w:r>
            <w:r>
              <w:br/>
            </w:r>
            <w:r>
              <w:rPr>
                <w:rFonts w:ascii="Times New Roman"/>
                <w:b w:val="false"/>
                <w:i w:val="false"/>
                <w:color w:val="000000"/>
                <w:sz w:val="20"/>
              </w:rPr>
              <w:t xml:space="preserve">
Место рождения____________ </w:t>
            </w:r>
            <w:r>
              <w:br/>
            </w:r>
            <w:r>
              <w:rPr>
                <w:rFonts w:ascii="Times New Roman"/>
                <w:b w:val="false"/>
                <w:i w:val="false"/>
                <w:color w:val="000000"/>
                <w:sz w:val="20"/>
              </w:rPr>
              <w:t xml:space="preserve">
Азаматтығы/ </w:t>
            </w:r>
            <w:r>
              <w:br/>
            </w:r>
            <w:r>
              <w:rPr>
                <w:rFonts w:ascii="Times New Roman"/>
                <w:b w:val="false"/>
                <w:i w:val="false"/>
                <w:color w:val="000000"/>
                <w:sz w:val="20"/>
              </w:rPr>
              <w:t>
Гражданство_______________</w:t>
            </w:r>
          </w:p>
        </w:tc>
      </w:tr>
    </w:tbl>
    <w:p>
      <w:pPr>
        <w:spacing w:after="0"/>
        <w:ind w:left="0"/>
        <w:jc w:val="both"/>
      </w:pPr>
      <w:r>
        <w:rPr>
          <w:rFonts w:ascii="Times New Roman"/>
          <w:b w:val="false"/>
          <w:i w:val="false"/>
          <w:color w:val="000000"/>
          <w:sz w:val="28"/>
        </w:rPr>
        <w:t>
      Оралман куәлігінің қолданылу мерзімі</w:t>
      </w:r>
    </w:p>
    <w:p>
      <w:pPr>
        <w:spacing w:after="0"/>
        <w:ind w:left="0"/>
        <w:jc w:val="both"/>
      </w:pPr>
      <w:r>
        <w:rPr>
          <w:rFonts w:ascii="Times New Roman"/>
          <w:b w:val="false"/>
          <w:i w:val="false"/>
          <w:color w:val="000000"/>
          <w:sz w:val="28"/>
        </w:rPr>
        <w:t>
      Срок действия статуса оралмана с "_"___20__ж./г. бастап по "__"____20__ж./г.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Оралманның кәмелет жасқа толмаған отбасы мүшелері Несовершеннолетние члены семьи оралмана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5628"/>
        <w:gridCol w:w="2729"/>
        <w:gridCol w:w="802"/>
        <w:gridCol w:w="1077"/>
        <w:gridCol w:w="527"/>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п/п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Тегі/Фамилия, Аты/Имя, Әкесінің аты (бар болса)/ Отчество (при его наличии)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айы, жылы/Дата рождения месяц год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Жынысы/ Пол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Туыстық қатынасы/Родственное отношение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ЖСН/ИИН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Ескертпе/Примечание:</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оралман куәлігінің мерзімі оралман Қазақстан Республикасының азаматтығын алғаннан кейiн немесе оралман мәртебесін алған күннен бастап бір жыл өткеннен кейін тоқтатылады.</w:t>
      </w:r>
    </w:p>
    <w:p>
      <w:pPr>
        <w:spacing w:after="0"/>
        <w:ind w:left="0"/>
        <w:jc w:val="both"/>
      </w:pPr>
      <w:r>
        <w:rPr>
          <w:rFonts w:ascii="Times New Roman"/>
          <w:b w:val="false"/>
          <w:i w:val="false"/>
          <w:color w:val="000000"/>
          <w:sz w:val="28"/>
        </w:rPr>
        <w:t>
      В соответствии со статьей 25 Закона Республики Казахстан "О миграции населения" срок действия удостоверение оралмана прекращается после получения оралманом гражданства Республики Казахстан или по истечении одного года со дня получения статуса оралмана</w:t>
      </w:r>
    </w:p>
    <w:tbl>
      <w:tblPr>
        <w:tblW w:w="0" w:type="auto"/>
        <w:tblCellSpacing w:w="0" w:type="auto"/>
        <w:tblBorders>
          <w:top w:val="none"/>
          <w:left w:val="none"/>
          <w:bottom w:val="none"/>
          <w:right w:val="none"/>
          <w:insideH w:val="none"/>
          <w:insideV w:val="none"/>
        </w:tblBorders>
      </w:tblPr>
      <w:tblGrid>
        <w:gridCol w:w="7177"/>
        <w:gridCol w:w="5123"/>
      </w:tblGrid>
      <w:tr>
        <w:trPr>
          <w:trHeight w:val="30" w:hRule="atLeast"/>
        </w:trPr>
        <w:tc>
          <w:tcPr>
            <w:tcW w:w="7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 басшысының </w:t>
            </w:r>
            <w:r>
              <w:br/>
            </w:r>
            <w:r>
              <w:rPr>
                <w:rFonts w:ascii="Times New Roman"/>
                <w:b w:val="false"/>
                <w:i w:val="false"/>
                <w:color w:val="000000"/>
                <w:sz w:val="20"/>
              </w:rPr>
              <w:t xml:space="preserve">
(міндетін атқарушы адамның) </w:t>
            </w:r>
            <w:r>
              <w:br/>
            </w:r>
            <w:r>
              <w:rPr>
                <w:rFonts w:ascii="Times New Roman"/>
                <w:b w:val="false"/>
                <w:i w:val="false"/>
                <w:color w:val="000000"/>
                <w:sz w:val="20"/>
              </w:rPr>
              <w:t xml:space="preserve">
электрондық-цифрлық қолтаңбасы </w:t>
            </w:r>
            <w:r>
              <w:br/>
            </w:r>
            <w:r>
              <w:rPr>
                <w:rFonts w:ascii="Times New Roman"/>
                <w:b w:val="false"/>
                <w:i w:val="false"/>
                <w:color w:val="000000"/>
                <w:sz w:val="20"/>
              </w:rPr>
              <w:t xml:space="preserve">
Электронно-цифровая подпись </w:t>
            </w:r>
            <w:r>
              <w:br/>
            </w:r>
            <w:r>
              <w:rPr>
                <w:rFonts w:ascii="Times New Roman"/>
                <w:b w:val="false"/>
                <w:i w:val="false"/>
                <w:color w:val="000000"/>
                <w:sz w:val="20"/>
              </w:rPr>
              <w:t xml:space="preserve">
руководителя местного исполнительного </w:t>
            </w:r>
            <w:r>
              <w:br/>
            </w:r>
            <w:r>
              <w:rPr>
                <w:rFonts w:ascii="Times New Roman"/>
                <w:b w:val="false"/>
                <w:i w:val="false"/>
                <w:color w:val="000000"/>
                <w:sz w:val="20"/>
              </w:rPr>
              <w:t xml:space="preserve">
органа (лица исполняющего обязанность) </w:t>
            </w:r>
            <w:r>
              <w:br/>
            </w:r>
            <w:r>
              <w:rPr>
                <w:rFonts w:ascii="Times New Roman"/>
                <w:b w:val="false"/>
                <w:i w:val="false"/>
                <w:color w:val="000000"/>
                <w:sz w:val="20"/>
              </w:rPr>
              <w:t>
________________________________</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 мәртебесі берілген күн </w:t>
            </w:r>
            <w:r>
              <w:br/>
            </w:r>
            <w:r>
              <w:rPr>
                <w:rFonts w:ascii="Times New Roman"/>
                <w:b w:val="false"/>
                <w:i w:val="false"/>
                <w:color w:val="000000"/>
                <w:sz w:val="20"/>
              </w:rPr>
              <w:t xml:space="preserve">
Дата присвоения статуса оралмана 20____ жылғы "__" ________ </w:t>
            </w:r>
            <w:r>
              <w:br/>
            </w:r>
            <w:r>
              <w:rPr>
                <w:rFonts w:ascii="Times New Roman"/>
                <w:b w:val="false"/>
                <w:i w:val="false"/>
                <w:color w:val="000000"/>
                <w:sz w:val="20"/>
              </w:rPr>
              <w:t>
"____" ___________20___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Оралман мәртебесін беруге өтінішті кіріс хат-хабар ретінде тіркеу туралы ХАБАРЛАМА</w:t>
      </w:r>
    </w:p>
    <w:p>
      <w:pPr>
        <w:spacing w:after="0"/>
        <w:ind w:left="0"/>
        <w:jc w:val="both"/>
      </w:pPr>
      <w:r>
        <w:rPr>
          <w:rFonts w:ascii="Times New Roman"/>
          <w:b w:val="false"/>
          <w:i w:val="false"/>
          <w:color w:val="000000"/>
          <w:sz w:val="28"/>
        </w:rPr>
        <w:t xml:space="preserve">
      Осы арқылы этникалық қазақтың _____________________________(тегі, аты, әкесінің </w:t>
      </w:r>
    </w:p>
    <w:p>
      <w:pPr>
        <w:spacing w:after="0"/>
        <w:ind w:left="0"/>
        <w:jc w:val="both"/>
      </w:pPr>
      <w:r>
        <w:rPr>
          <w:rFonts w:ascii="Times New Roman"/>
          <w:b w:val="false"/>
          <w:i w:val="false"/>
          <w:color w:val="000000"/>
          <w:sz w:val="28"/>
        </w:rPr>
        <w:t xml:space="preserve">
      аты (бар болса)) тұрақты тұру үшін Қазақстан Республикасының аумағына </w:t>
      </w:r>
    </w:p>
    <w:p>
      <w:pPr>
        <w:spacing w:after="0"/>
        <w:ind w:left="0"/>
        <w:jc w:val="both"/>
      </w:pPr>
      <w:r>
        <w:rPr>
          <w:rFonts w:ascii="Times New Roman"/>
          <w:b w:val="false"/>
          <w:i w:val="false"/>
          <w:color w:val="000000"/>
          <w:sz w:val="28"/>
        </w:rPr>
        <w:t xml:space="preserve">
      _________________________________ (облысына, республикалық маңызы бар қалаға және </w:t>
      </w:r>
    </w:p>
    <w:p>
      <w:pPr>
        <w:spacing w:after="0"/>
        <w:ind w:left="0"/>
        <w:jc w:val="both"/>
      </w:pPr>
      <w:r>
        <w:rPr>
          <w:rFonts w:ascii="Times New Roman"/>
          <w:b w:val="false"/>
          <w:i w:val="false"/>
          <w:color w:val="000000"/>
          <w:sz w:val="28"/>
        </w:rPr>
        <w:t xml:space="preserve">
      астанаға) келуді жоспарлаған оған және оның отбасы мүшелеріне (бар болса) оралман </w:t>
      </w:r>
    </w:p>
    <w:p>
      <w:pPr>
        <w:spacing w:after="0"/>
        <w:ind w:left="0"/>
        <w:jc w:val="both"/>
      </w:pPr>
      <w:r>
        <w:rPr>
          <w:rFonts w:ascii="Times New Roman"/>
          <w:b w:val="false"/>
          <w:i w:val="false"/>
          <w:color w:val="000000"/>
          <w:sz w:val="28"/>
        </w:rPr>
        <w:t xml:space="preserve">
      мәртебесін беру туралы өтініші _______ (тіркелген күні) № ______________ кіріс хат-хабар </w:t>
      </w:r>
    </w:p>
    <w:p>
      <w:pPr>
        <w:spacing w:after="0"/>
        <w:ind w:left="0"/>
        <w:jc w:val="both"/>
      </w:pPr>
      <w:r>
        <w:rPr>
          <w:rFonts w:ascii="Times New Roman"/>
          <w:b w:val="false"/>
          <w:i w:val="false"/>
          <w:color w:val="000000"/>
          <w:sz w:val="28"/>
        </w:rPr>
        <w:t xml:space="preserve">
      ретінде_____________________ (Қазақстан Республикасының шетелдегі мекемесінің атауы) </w:t>
      </w:r>
    </w:p>
    <w:p>
      <w:pPr>
        <w:spacing w:after="0"/>
        <w:ind w:left="0"/>
        <w:jc w:val="both"/>
      </w:pPr>
      <w:r>
        <w:rPr>
          <w:rFonts w:ascii="Times New Roman"/>
          <w:b w:val="false"/>
          <w:i w:val="false"/>
          <w:color w:val="000000"/>
          <w:sz w:val="28"/>
        </w:rPr>
        <w:t>
      тіркелгенін және заңда белгіленген тәртіппен және мерзімде қаралатынын хабарлаймыз.</w:t>
      </w:r>
    </w:p>
    <w:p>
      <w:pPr>
        <w:spacing w:after="0"/>
        <w:ind w:left="0"/>
        <w:jc w:val="both"/>
      </w:pPr>
      <w:r>
        <w:rPr>
          <w:rFonts w:ascii="Times New Roman"/>
          <w:b w:val="false"/>
          <w:i w:val="false"/>
          <w:color w:val="000000"/>
          <w:sz w:val="28"/>
        </w:rPr>
        <w:t>
      Құжаттарды қабылдаған:__________________________________________________________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left"/>
      </w:pPr>
      <w:r>
        <w:rPr>
          <w:rFonts w:ascii="Times New Roman"/>
          <w:b/>
          <w:i w:val="false"/>
          <w:color w:val="000000"/>
        </w:rPr>
        <w:t xml:space="preserve"> Оралман мәртебесін ұзарту туралы ӨТІНІШ</w:t>
      </w:r>
    </w:p>
    <w:p>
      <w:pPr>
        <w:spacing w:after="0"/>
        <w:ind w:left="0"/>
        <w:jc w:val="both"/>
      </w:pPr>
      <w:r>
        <w:rPr>
          <w:rFonts w:ascii="Times New Roman"/>
          <w:b w:val="false"/>
          <w:i w:val="false"/>
          <w:color w:val="000000"/>
          <w:sz w:val="28"/>
        </w:rPr>
        <w:t>
      Оралман мәртебесінің тоқтатылуына байланысты және Қазақстан Республикасының азаматтығын жеңілдетілген (тіркеу) тәртіппен алу мақсатында маған және менің отбасы мүшелеріме оралман мәртебесінің мерзімін заңнамада белгіленген мерзімге ұзартуды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(зайыбы)________________________________________________________;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 ата-аналары _______;</w:t>
      </w:r>
    </w:p>
    <w:p>
      <w:pPr>
        <w:spacing w:after="0"/>
        <w:ind w:left="0"/>
        <w:jc w:val="both"/>
      </w:pPr>
      <w:r>
        <w:rPr>
          <w:rFonts w:ascii="Times New Roman"/>
          <w:b w:val="false"/>
          <w:i w:val="false"/>
          <w:color w:val="000000"/>
          <w:sz w:val="28"/>
        </w:rPr>
        <w:t xml:space="preserve">
      3) балалары (оның ішінде асырап алған балалары) және олардың отбасы мүшелері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аға-інілері мен апа-сіңлілері (қарындастары)___________________________________________.</w:t>
      </w:r>
    </w:p>
    <w:p>
      <w:pPr>
        <w:spacing w:after="0"/>
        <w:ind w:left="0"/>
        <w:jc w:val="both"/>
      </w:pPr>
      <w:r>
        <w:rPr>
          <w:rFonts w:ascii="Times New Roman"/>
          <w:b w:val="false"/>
          <w:i w:val="false"/>
          <w:color w:val="000000"/>
          <w:sz w:val="28"/>
        </w:rPr>
        <w:t xml:space="preserve">
      20__ жылғы "__" 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қабылдаған:____________________________________________________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 жылғы "__" 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