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f50c" w14:textId="dd2f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қызмет істері министрінің және Қазақстан Республикасы Мемлекеттік қызмет істері және сыбайлас жемқорлыққа қарсы іс-қимыл агенттігі төрағасының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Сыбайлас жемқорлыққа қарсы іс-қимыл агенттігі (Сыбайлас жемқорлыққа қарсы қызмет) төрағасының 2020 жылғы 8 ақпандағы № 33 бұйрығы. Қазақстан Республикасының Әділет министірлігінде 2020 жылы 10 ақпанда № 20013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Мемлекеттік қызмет істері министрінің және Қазақстан Республикасы Мемлекеттік қызмет істері және сыбайлас жемқорлыққа қарсы іс-қимыл агенттігі төрағасының өзгерістер енгізілетін кейбір бұйрықтарының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Сыбайлас жемқорлыққа қарсы іс-қимыл агенттігінің (Сыбайлас жемқорлыққа қарсы қызметтің) Әкімшілік-құқықтық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ол жарияланғаннан кейін Қазақстан Республикасы Сыбайлас жемқорлыққа қарсы іс-қимыл агенттігінің (Сыбайлас жемқорлыққа қарсы қызметтің) интернет-ресурсында орналастыруды қамтамасыз етсін.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Сыбайлас жемқорлыққа қарсы іс-қимыл агенттігінің (Сыбайлас жемқорлыққа қарсы қызметтің) Аппарат басшысына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Шпекбаев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агенттігі (Сыбайлас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жемқорлыққа қарсы қызметтің)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Мемлекеттік қызмет істері министрінің және Қазақстан Республикасы Мемлекеттік қызмет істері және сыбайлас жемқорлыққа қарсы іс-қимыл агенттігі төрағасының өзгерістер енгізілетін кейбір бұйрықтарының тізбесі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"Әкімшілік құқық бұзушылық істері бойынша сыбайлас жемқорлыққа қарсы қызметпен күштеп әкелу қағидаларын бекіту туралы" Қазақстан Республикасы Мемлекеттік қызмет істері министрінің 2016 жылғы 24 мамырдағы № 105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№ 13812 болып тіркелген, 2016 жылғы 4 шілдеде "Әділет" ақпараттық-құқықтық жүйесінде жарияланған):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Әкімшілік құқық бұзушылық істері бойынша сыбайлас жемқорлыққа қарсы қызметпен күштеп әкелу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Судьяның, өндірісінде әкімшілік құқық бұзушылық туралы іс бар сыбайлас жемқорлыққа қарсы қызметтің құрылымдық бөлімшесі басшысының немесе оның орынбасарының, сыбайлас жемқорлыққа қарсы қызметтің аумақтық бөлімшесінің басшысы немесе оның орынбасарының (бұдан әрі – күштеп әкелу туралы ұйғарымды шығарған лауазымды тұлға) осы Қағидаларға қосымшаға сәйкес нысан бойынша ұйғарымы күштеп әкелуге негіз болады.";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Қазақстан Республикасы Мемлекеттік қызмет істері министрінің және Қазақстан Республикасы Мемлекеттік қызмет істері және сыбайлас жемқорлыққа қарсы іс-қимыл агенттігі төрағасының өзгерістер енгізілетін кейбір бұйрықтарының тізбесіне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"Сыбайлас жемқорлыққа қарсы қызметтің ұсталғандарды және күзетпен қамауға алынған адамдарды айдауылмен алып жүру қағидаларын бекіту туралы" Қазақстан Республикасы Мемлекеттік қызмет істері және сыбайлас жемқорлыққа қарсы іс-қимыл агенттігінің Төрағасының 2016 жылғы 3 қарашадағы № 41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№ 14487 болып тіркелген, 2016 жылғы 26 желтоқсанда "Әділет" ақпараттық-құқықтық жүйесінде жарияланған):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Сыбайлас жемқорлыққа қарсы қызметтің ұсталғандарды және күзетпен қамауға алынған адамдарды айдауылмен алып жүру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Ұсталғандарды және күзетпен қамауға алынған адамдарды айдауылмен алып жүру бойынша міндеттерді орындау үшін Қазақстан Республикасы Сыбайлас жемқорлыққа қарсы іс-қимыл агенттігінің (Сыбайлас жемқорлыққа қарсы қызметтің) облыстар және Шымкент қаласы бойынша департаменттерінде (бұдан әрі – сыбайлас жемқорлыққа қарсы қызметтің аумақтық органы) басшының (оны алмастыратын тұлғаның) бұйрығымен топтар, ал Нұр-Сұлтан және Алматы қалалары бойынша сыбайлас жемқорлыққа қарсы қызметтің аумақтық органдарында штаттық айдауылмен алып жүру бөлімшелері құрылады.".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"Сыбайлас жемқорлыққа қарсы қызметтің әкімшілік ғимараттарында өткізу және объектішілік режимдерін қамтамасыз ету қағидаларын бекіту туралы" Қазақстан Республикасы Мемлекеттік қызмет істері және сыбайлас жемқорлыққа қарсы іс-қимыл агенттігінің Төрағасының 2016 жылғы 3 қарашадағы № 42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№ 14488 болып тіркелген, 2016 жылғы 26 желтоқсанда "Әділет" ақпараттық-құқықтық жүйесінде жарияланған):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Сыбайлас жемқорлыққа қарсы қызметтің әкімшілік ғимараттарында өткізу және объектішілік режимдерін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Сыбайлас жемқорлыққа қарсы қызметтің әкімшілік ғимараттарында өткізу және объектішілік режимдерін қамтамасыз ету қағидалары (бұдан әрі – Қағидалар) Қазақстан Республикасы Үкіметінің 2011 жылғы 7 қазандағы № 1151 қаулысымен бекітілген Мемлекеттік күзетілуі тиіс объектілерді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әзірленген және Қазақстан Республикасы Сыбайлас жемқорлыққа қарсы іс-қимыл агенттігінің (Сыбайлас жемқорлыққа қарсы қызметтің) (бұдан әрі – Агенттік) әкімшілік ғимараттарында және оның аумақтық органдарында өткізу және объектішілік режимді қамтамасыз ету тәртібін айқындайды.";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келуші – Агенттіктің қызметкері, қызметшісі немесе жұмыскері болып табылмайтын Қазақстан Республикасының азаматы, шетел азаматы, азаматтығы жоқ адам;";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8-қосымша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Қазақстан Республикасы Мемлекеттік қызмет істері министрінің және Қазақстан Республикасы Мемлекеттік қызмет істері және сыбайлас жемқорлыққа қарсы іс-қимыл агенттігі төрағасының өзгерістер енгізілетін кейбір бұйрықтарының тізбесіне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– ҚР Сыбайлас жемқорлыққа қарсы іс-қимыл агенттігі (Сыбайлас жемқорлыққа қарсы қызмет) Төрағасының 04.07.2022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Сыбайлас жемқорлыққа қарсы іс-қимыл агенттігі (Сыбайлас жемқорлыққа қарсы қызмет) Төрағасының 17.11.2022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істері министрінің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істері және сыбайлас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жемқорлыққа қарсы іс-қимыл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 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кейбір 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құқық бұзушылық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сыбайлас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жемқорлыққа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қызметпен күштеп әкелу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Мемлекеттік қызмет істері және сыбайлас жемқорлыққа</w:t>
      </w:r>
      <w:r>
        <w:br/>
      </w:r>
      <w:r>
        <w:rPr>
          <w:rFonts w:ascii="Times New Roman"/>
          <w:b/>
          <w:i w:val="false"/>
          <w:color w:val="000000"/>
        </w:rPr>
        <w:t>қарсы іс-қимыл агенттігінің Сыбайлас жемқорлыққа қарсы қызметінің әкiмшiлiк іс</w:t>
      </w:r>
      <w:r>
        <w:br/>
      </w:r>
      <w:r>
        <w:rPr>
          <w:rFonts w:ascii="Times New Roman"/>
          <w:b/>
          <w:i w:val="false"/>
          <w:color w:val="000000"/>
        </w:rPr>
        <w:t>бойынша iс жүргiзiлiп жатқан жеке тұлғаны не заңды тұлғаның өкiлiн күштеп әкелу</w:t>
      </w:r>
      <w:r>
        <w:br/>
      </w:r>
      <w:r>
        <w:rPr>
          <w:rFonts w:ascii="Times New Roman"/>
          <w:b/>
          <w:i w:val="false"/>
          <w:color w:val="000000"/>
        </w:rPr>
        <w:t>туралы</w:t>
      </w:r>
      <w:r>
        <w:br/>
      </w:r>
      <w:r>
        <w:rPr>
          <w:rFonts w:ascii="Times New Roman"/>
          <w:b/>
          <w:i w:val="false"/>
          <w:color w:val="000000"/>
        </w:rPr>
        <w:t>ҰЙҒАРЫМ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___________                 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(қаланың, ауданның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(лауазымы, сыбайлас жемқорлыққа қарсы қызмет бөлімшесінің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ұйғарымды шығарған лауазымды тұлғаның біліктілік шені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жағдайда), тегі, аты және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(әкімшілік құқық бұзушылықтың қысқаша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жылғы "___" _________ № _____ әкімшілік іс материалдарын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АНЫҚТАДЫМ: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(келуден жалтарып жүрген адамды күштеп әкелудің себептері мен мақсаты)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"Әкімшілік құқық бұзушылық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Заңы 790-бабының 2-тармағын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ҰЙҒАРДЫМ: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тұратын (тұрғылықты) орны, заңды тұлғаның орналасқан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жері бойынша мекенжайы)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тұратын (жұмыс істейтін)_______________________________________________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(күштеп әкелуге жататын тұлғаның тегі, аты және әкесінің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органның атауы, заңды мекенжайы)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ғимаратына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 кабинетке жергілікті уақыт бойынша _____ сағат _____ минутта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күштеп әкелу қамтамасыз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Ұйғарымды орындау________________________________________________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(сыбайлас жемқорлыққа қарсы қызмет бөлімшесінің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тапсырылсын.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Ұйғарымды шығарған лауазымды тұлға орындалу нәтижесі туралы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Ұйғарымға Қазақстан Республикасының заңнамасына сәйкес сотқа шағымдануға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(Ұйғарым шығарған тұлғаның лауазымы,(қолы) (тегі, аты және әкесінің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болған жағдайда), біліктілік шені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Ұйғарыммен таныстым: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күштеп әкелуге жататын тұлғаның (тегі, аты және әкесінің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болған жағдайда), танысу уақыты және күні)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істері министрінің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істері және сыбайлас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жемқорлыққа қарсы іс-қимыл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 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кейбір 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қызметтің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ғимараттарында өткізу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объектішілік режимдерін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Титулдық беті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Кезекшілікті қабылдау-тапсыру кітабы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Басталды: 20___ жылғы " "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Аяқталды: 20 ___ жылғы " " 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қарсы іс-қимыл агенттігінің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(Сыбайлас жемқорлыққа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қарсы қызметтің) басшысына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(Департамент басшысына)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Кезекшілік уақытында 20 ___ жылғы "___"_____  сағат 09-00-ден 20 ___ жылғы "___"_____ сағат 09-00-ге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________________________________болғандығы туралы баяндаймын.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Кезекшілікті тапсырды: _______ Кезекшілікті қабылдады: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                   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беті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Нұсқама жүргізді:_____________________________________________________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Нұсқамадан өтті: Кезекші офицер: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офицердің көмекшілері: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Тексерушілердің ескертпелері мен ұсыныстары: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(лауазымы, тегі, аты-жөні,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20 ____жылғы " "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сағат _______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(лауазымы, тегі, аты-жөні,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____ жылғы " "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сағат _______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істері министрінің және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істері және сыбайлас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жемқорлыққа қарсы іс-қимыл агенттігі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 өзгерістер енгізілетін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кейбір бұйрықтарының тізбесіне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3-қосымшаның күші жойылды - ҚР Сыбайлас жемқорлыққа қарсы іс-қимыл агенттігі (Сыбайлас жемқорлыққа қарсы қызмет) Төрағасының 17.11.2022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