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c283" w14:textId="3d3c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"Бәйгеқұм ауылдық округінің 2019-2021 жылдарға арналған бюджеті туралы" Шиелі аудандық мәслихатының 2018 жылғы 28 желтоқсандағы №34/13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42/7 шешімі. Қызылорда облысының Әділет департаментінде 2019 жылғы 13 тамызда № 6875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"Бәйгеқұм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6614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Бәйгеқұм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112 210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- 2 063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110 147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- 112 939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-729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- 729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- 729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"09" тамыздағы №42/7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№34/13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