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1283" w14:textId="5311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"Ақжарма ауылдық округінің 2019 – 2021 жылдарға арналған бюджеті туралы" Сырдария аудандық мәслихатының 2018 жылғы 26 желтоқсандағы №263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19 қарашадағы № 346 шешімі. Қызылорда облысының Әділет департаментінде 2019 жылғы 21 қарашада № 6981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"Ақжарма ауылдық округінің 2019–2021 жылдарға арналған бюджеті туралы" Сырдария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6602 нөмірімен тіркелген, 2019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Ақжарма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106325, 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100364, 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107294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- 968, 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968, 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968, 2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44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19 қарашадағы №346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№263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106325, 8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