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b469" w14:textId="f63b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Қармақшы аудандық мәслихатының 2018 жылғы 25 желтоқсандағы №217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24 мамырдағы № 242 шешімі. Қызылорда облысының Әділет департаментінде 2019 жылғы 30 мамырда № 6801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Қармақшы аудандық мәслихатының 2018 жылғы 25 желтоқсандағы </w:t>
      </w:r>
      <w:r>
        <w:rPr>
          <w:rFonts w:ascii="Times New Roman"/>
          <w:b w:val="false"/>
          <w:i w:val="false"/>
          <w:color w:val="000000"/>
          <w:sz w:val="28"/>
        </w:rPr>
        <w:t>№ 217</w:t>
      </w:r>
      <w:r>
        <w:rPr>
          <w:rFonts w:ascii="Times New Roman"/>
          <w:b w:val="false"/>
          <w:i w:val="false"/>
          <w:color w:val="000000"/>
          <w:sz w:val="28"/>
        </w:rPr>
        <w:t xml:space="preserve"> шешіміне (нормативтік құқықтық актілердің мемлекеттік тіркеу Тізілімінде 6605 нөмірімен тіркелген, 2019 жылғы 15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3)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14 616 641,6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916 263 мың теңге;</w:t>
      </w:r>
    </w:p>
    <w:bookmarkEnd w:id="3"/>
    <w:bookmarkStart w:name="z9" w:id="4"/>
    <w:p>
      <w:pPr>
        <w:spacing w:after="0"/>
        <w:ind w:left="0"/>
        <w:jc w:val="both"/>
      </w:pPr>
      <w:r>
        <w:rPr>
          <w:rFonts w:ascii="Times New Roman"/>
          <w:b w:val="false"/>
          <w:i w:val="false"/>
          <w:color w:val="000000"/>
          <w:sz w:val="28"/>
        </w:rPr>
        <w:t>
      салықтық емес түсімдер – 34 083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30 500 мың теңге;</w:t>
      </w:r>
    </w:p>
    <w:bookmarkEnd w:id="5"/>
    <w:bookmarkStart w:name="z11" w:id="6"/>
    <w:p>
      <w:pPr>
        <w:spacing w:after="0"/>
        <w:ind w:left="0"/>
        <w:jc w:val="both"/>
      </w:pPr>
      <w:r>
        <w:rPr>
          <w:rFonts w:ascii="Times New Roman"/>
          <w:b w:val="false"/>
          <w:i w:val="false"/>
          <w:color w:val="000000"/>
          <w:sz w:val="28"/>
        </w:rPr>
        <w:t>
      трансферттер түсімі – 13 635 795,6 мың теңге;</w:t>
      </w:r>
    </w:p>
    <w:bookmarkEnd w:id="6"/>
    <w:bookmarkStart w:name="z12" w:id="7"/>
    <w:p>
      <w:pPr>
        <w:spacing w:after="0"/>
        <w:ind w:left="0"/>
        <w:jc w:val="both"/>
      </w:pPr>
      <w:r>
        <w:rPr>
          <w:rFonts w:ascii="Times New Roman"/>
          <w:b w:val="false"/>
          <w:i w:val="false"/>
          <w:color w:val="000000"/>
          <w:sz w:val="28"/>
        </w:rPr>
        <w:t>
      2) шығындар – 14 613 728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168 649,1 мың теңге;</w:t>
      </w:r>
    </w:p>
    <w:bookmarkEnd w:id="8"/>
    <w:bookmarkStart w:name="z14" w:id="9"/>
    <w:p>
      <w:pPr>
        <w:spacing w:after="0"/>
        <w:ind w:left="0"/>
        <w:jc w:val="both"/>
      </w:pPr>
      <w:r>
        <w:rPr>
          <w:rFonts w:ascii="Times New Roman"/>
          <w:b w:val="false"/>
          <w:i w:val="false"/>
          <w:color w:val="000000"/>
          <w:sz w:val="28"/>
        </w:rPr>
        <w:t>
      бюджеттік кредиттер – 246 222,1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77 573 мың теңге";</w:t>
      </w:r>
    </w:p>
    <w:bookmarkEnd w:id="10"/>
    <w:bookmarkStart w:name="z16" w:id="11"/>
    <w:p>
      <w:pPr>
        <w:spacing w:after="0"/>
        <w:ind w:left="0"/>
        <w:jc w:val="both"/>
      </w:pPr>
      <w:r>
        <w:rPr>
          <w:rFonts w:ascii="Times New Roman"/>
          <w:b w:val="false"/>
          <w:i w:val="false"/>
          <w:color w:val="000000"/>
          <w:sz w:val="28"/>
        </w:rPr>
        <w:t>
      жаңа мазмұндағы 8-6 тармақпен толықтырылсын:</w:t>
      </w:r>
    </w:p>
    <w:bookmarkEnd w:id="11"/>
    <w:bookmarkStart w:name="z17" w:id="12"/>
    <w:p>
      <w:pPr>
        <w:spacing w:after="0"/>
        <w:ind w:left="0"/>
        <w:jc w:val="both"/>
      </w:pPr>
      <w:r>
        <w:rPr>
          <w:rFonts w:ascii="Times New Roman"/>
          <w:b w:val="false"/>
          <w:i w:val="false"/>
          <w:color w:val="000000"/>
          <w:sz w:val="28"/>
        </w:rPr>
        <w:t>
      "8-6. Электронды құжатайналымы бірыңғай жүйесінің орталықтандырылуына байланысты 2019 жылға арналған аудандық бюджеттен облыстық бюджетке 11 035 мың теңге сомасында қайтару көзделсін.";</w:t>
      </w:r>
    </w:p>
    <w:bookmarkEnd w:id="12"/>
    <w:bookmarkStart w:name="z18"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кезектен тыс 36-сессиясының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24 " мамырдағы</w:t>
            </w:r>
            <w:r>
              <w:br/>
            </w:r>
            <w:r>
              <w:rPr>
                <w:rFonts w:ascii="Times New Roman"/>
                <w:b w:val="false"/>
                <w:i w:val="false"/>
                <w:color w:val="000000"/>
                <w:sz w:val="20"/>
              </w:rPr>
              <w:t>№ 242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 25 " желтоқсандағы</w:t>
            </w:r>
            <w:r>
              <w:br/>
            </w:r>
            <w:r>
              <w:rPr>
                <w:rFonts w:ascii="Times New Roman"/>
                <w:b w:val="false"/>
                <w:i w:val="false"/>
                <w:color w:val="000000"/>
                <w:sz w:val="20"/>
              </w:rPr>
              <w:t>№ 217 шешіміне 1-қосымша</w:t>
            </w:r>
          </w:p>
        </w:tc>
      </w:tr>
    </w:tbl>
    <w:bookmarkStart w:name="z24" w:id="15"/>
    <w:p>
      <w:pPr>
        <w:spacing w:after="0"/>
        <w:ind w:left="0"/>
        <w:jc w:val="left"/>
      </w:pPr>
      <w:r>
        <w:rPr>
          <w:rFonts w:ascii="Times New Roman"/>
          <w:b/>
          <w:i w:val="false"/>
          <w:color w:val="000000"/>
        </w:rPr>
        <w:t xml:space="preserve"> 2019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13635795,6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тапсырыстарын iске асыруға аудандық маңызы бар қала, ауыл, кент, ауылдық округ бюджеттерiне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"Бизнестiң жол картасы-2020" бизнестi қолдау мен дамытудың мемлекеттiк бағдарламасы шеңберiнде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24 " мамырдағы</w:t>
            </w:r>
            <w:r>
              <w:br/>
            </w:r>
            <w:r>
              <w:rPr>
                <w:rFonts w:ascii="Times New Roman"/>
                <w:b w:val="false"/>
                <w:i w:val="false"/>
                <w:color w:val="000000"/>
                <w:sz w:val="20"/>
              </w:rPr>
              <w:t>№ 242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 25 " желтоқсандағы</w:t>
            </w:r>
            <w:r>
              <w:br/>
            </w:r>
            <w:r>
              <w:rPr>
                <w:rFonts w:ascii="Times New Roman"/>
                <w:b w:val="false"/>
                <w:i w:val="false"/>
                <w:color w:val="000000"/>
                <w:sz w:val="20"/>
              </w:rPr>
              <w:t>№ 217 шешіміне 4-қосымша</w:t>
            </w:r>
          </w:p>
        </w:tc>
      </w:tr>
    </w:tbl>
    <w:bookmarkStart w:name="z27" w:id="16"/>
    <w:p>
      <w:pPr>
        <w:spacing w:after="0"/>
        <w:ind w:left="0"/>
        <w:jc w:val="left"/>
      </w:pPr>
      <w:r>
        <w:rPr>
          <w:rFonts w:ascii="Times New Roman"/>
          <w:b/>
          <w:i w:val="false"/>
          <w:color w:val="000000"/>
        </w:rPr>
        <w:t xml:space="preserve"> 2019 жылға арналған аудандық бюджетте облыстық бюджет есебінен қаралған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Сомасы,</w:t>
            </w:r>
          </w:p>
          <w:bookmarkEnd w:id="17"/>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Байқоңыр қаласында жұмыспен қамту орталығын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ұрыс-қимылдарға қатысушылар мен мүгедектеріне бір жолғы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калалық, аудандық, ауылдық кітапханаларға кітап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7 бірлік штаттан тыс қызметкерлерді қайта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қажеттіліктермен үйлесімдікте жүргізуді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нысанына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"Самара-Шымкент-Ақжар-Көмекбаев"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көпбалалы және аз қамтылған отбасыларына қосымша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мүгедектер үшін жеке көмекшінің әлеуметтік қызметтеріне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қаласындағы 50 пәтерлі бес тұрғын үй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ауылындағы №28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Тұрмағанбет елді мекеніндегі №29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№105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кентіндегі №85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Кармакшы ауданы Байқоңыр қаласындағы 50 пәтерлі бес тұрғын үй құрылысы. Газдандыру және телефон желілерімен қамтамасыз ету.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елді мекеніндегі тұрғын үйлерге ауыз су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сумен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24 " мамырдағы</w:t>
            </w:r>
            <w:r>
              <w:br/>
            </w:r>
            <w:r>
              <w:rPr>
                <w:rFonts w:ascii="Times New Roman"/>
                <w:b w:val="false"/>
                <w:i w:val="false"/>
                <w:color w:val="000000"/>
                <w:sz w:val="20"/>
              </w:rPr>
              <w:t>№ 242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 25 " желтоқсандағы</w:t>
            </w:r>
            <w:r>
              <w:br/>
            </w:r>
            <w:r>
              <w:rPr>
                <w:rFonts w:ascii="Times New Roman"/>
                <w:b w:val="false"/>
                <w:i w:val="false"/>
                <w:color w:val="000000"/>
                <w:sz w:val="20"/>
              </w:rPr>
              <w:t>№ 217 шешіміне 5-қосымша</w:t>
            </w:r>
          </w:p>
        </w:tc>
      </w:tr>
    </w:tbl>
    <w:bookmarkStart w:name="z31" w:id="18"/>
    <w:p>
      <w:pPr>
        <w:spacing w:after="0"/>
        <w:ind w:left="0"/>
        <w:jc w:val="left"/>
      </w:pPr>
      <w:r>
        <w:rPr>
          <w:rFonts w:ascii="Times New Roman"/>
          <w:b/>
          <w:i w:val="false"/>
          <w:color w:val="000000"/>
        </w:rPr>
        <w:t xml:space="preserve"> 2019 жылға арналған аудандық бюджетте республикалық бюджет есебінен қаралған нысаналы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940 625,0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 24 " мамырдағы</w:t>
            </w:r>
            <w:r>
              <w:br/>
            </w:r>
            <w:r>
              <w:rPr>
                <w:rFonts w:ascii="Times New Roman"/>
                <w:b w:val="false"/>
                <w:i w:val="false"/>
                <w:color w:val="000000"/>
                <w:sz w:val="20"/>
              </w:rPr>
              <w:t>№ 242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 25 " желтоқсандағы</w:t>
            </w:r>
            <w:r>
              <w:br/>
            </w:r>
            <w:r>
              <w:rPr>
                <w:rFonts w:ascii="Times New Roman"/>
                <w:b w:val="false"/>
                <w:i w:val="false"/>
                <w:color w:val="000000"/>
                <w:sz w:val="20"/>
              </w:rPr>
              <w:t>№ 217 шешіміне 10- қосымша</w:t>
            </w:r>
          </w:p>
        </w:tc>
      </w:tr>
    </w:tbl>
    <w:bookmarkStart w:name="z34" w:id="19"/>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