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b8a3" w14:textId="98db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2018 жылғы 27 желтоқсандағы XXVIII сессиясының № 250 "2019-2021 жылдарға арналған кент, ауылдық округ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2019 жылғы 30 қыркүйектегі № 315 шешімі. Қарағанды облысының Әділет департаментінде 2019 жылғы 10 қазанда № 5497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2018 жылғы 27 желтоқсандағы ХXVIII сессиясының №250 "2019-2021 жылдарға арналған кент, ауылдық округ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№5113 болып тіркелген, 2019 жылғы 5 қаңтардағы "Ұлытау" №2-3 (6180) газетінде, Қазақстан Республикасы нормативтік құқықтық актілерінің эталондық бақылау банкінде электрондық түрде 2019 жылдың 22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Жезді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212 243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208 619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215 843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3 600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3 600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3 600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2019-2021 жылдарға арналған Ұлытау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360 433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6031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354 402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364 533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4 100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4 100 мың теңге: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4100 мың теңге.";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 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сессиясының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Жезді кентінің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 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сессиясының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Ұлытау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 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сессиясының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Жезді кенті және Ұлытау ауылдық округі бюджеттерінің құрамындағы нысаналы трансферттер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Жезді кенті мәдени-сауықтыру орталығын ұстап тұруға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ұңғымаларын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