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7425f" w14:textId="71742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2019 жылғы 25 желтоқсандағы № 261 шешімі. Ақтөбе облысының Әділет департаментінде 2019 жылғы 27 желтоқсанда № 6614 болып тіркелді. Күші жойылды - Ақтөбе облысы Ырғыз аудандық мәслихатының 2023 жылғы 15 қыркүйектегі № 55 шешімімен</w:t>
      </w:r>
    </w:p>
    <w:p>
      <w:pPr>
        <w:spacing w:after="0"/>
        <w:ind w:left="0"/>
        <w:jc w:val="both"/>
      </w:pPr>
      <w:r>
        <w:rPr>
          <w:rFonts w:ascii="Times New Roman"/>
          <w:b w:val="false"/>
          <w:i w:val="false"/>
          <w:color w:val="ff0000"/>
          <w:sz w:val="28"/>
        </w:rPr>
        <w:t xml:space="preserve">
      Ескерту. Күші жойылды - Ақтөбе облысы Ырғыз аудандық мәслихатының 15.09.2023 </w:t>
      </w:r>
      <w:r>
        <w:rPr>
          <w:rFonts w:ascii="Times New Roman"/>
          <w:b w:val="false"/>
          <w:i w:val="false"/>
          <w:color w:val="ff0000"/>
          <w:sz w:val="28"/>
        </w:rPr>
        <w:t>№ 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Ақтөбе облысы Ырғыз аудандық мәслихатының 20.08.2020 </w:t>
      </w:r>
      <w:r>
        <w:rPr>
          <w:rFonts w:ascii="Times New Roman"/>
          <w:b w:val="false"/>
          <w:i w:val="false"/>
          <w:color w:val="000000"/>
          <w:sz w:val="28"/>
        </w:rPr>
        <w:t>№ 327</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Ырғыз аудандық мәслихатының 12.11.2021 </w:t>
      </w:r>
      <w:r>
        <w:rPr>
          <w:rFonts w:ascii="Times New Roman"/>
          <w:b w:val="false"/>
          <w:i w:val="false"/>
          <w:color w:val="000000"/>
          <w:sz w:val="28"/>
        </w:rPr>
        <w:t>№ 66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Ырғыз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қолдаудың келесідей түрлері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қолдау-бір мың бес жүз еселік айлық есептік көрсеткіштен аспайтын сомада- бюджеттік кредит.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Ырғыз аудандық мәслихатының 20.08.2020 </w:t>
      </w:r>
      <w:r>
        <w:rPr>
          <w:rFonts w:ascii="Times New Roman"/>
          <w:b w:val="false"/>
          <w:i w:val="false"/>
          <w:color w:val="000000"/>
          <w:sz w:val="28"/>
        </w:rPr>
        <w:t>№ 327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"Ырғыз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Ырғыз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Машина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