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dd26" w14:textId="1c0d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 бойынша бағалау аймақтары шекараларын және жер салығының базалық мөлшерлемелеріне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2018 жылғы 20 маусымдағы № 23-6/4 шешімі. Шығыс Қазақстан облысы Әділет департаментінің Көкпекті аудандық Әділет басқармасында 2018 жылғы 10 шілдеде № 5-15-117 болып тіркелді. Күші жойылды - Абай облысы Көкпекті аудандық мәслихатының 2023 жылғы 11 қазандағы № 7-6/1 шешімі</w:t>
      </w:r>
    </w:p>
    <w:p>
      <w:pPr>
        <w:spacing w:after="0"/>
        <w:ind w:left="0"/>
        <w:jc w:val="both"/>
      </w:pPr>
      <w:r>
        <w:rPr>
          <w:rFonts w:ascii="Times New Roman"/>
          <w:b w:val="false"/>
          <w:i w:val="false"/>
          <w:color w:val="ff0000"/>
          <w:sz w:val="28"/>
        </w:rPr>
        <w:t xml:space="preserve">
      Ескерту. Күші жойылды - Абай облысы Көкпекті аудандық мәслихатының 11.10.2023 </w:t>
      </w:r>
      <w:r>
        <w:rPr>
          <w:rFonts w:ascii="Times New Roman"/>
          <w:b w:val="false"/>
          <w:i w:val="false"/>
          <w:color w:val="ff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Кодексінің (Салық кодексі) 510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сәйкес, Көкпекті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Көкпекті ауданы бойынша бағалау аймақтарының шекаралары және жер салығының базалық мөлшерлемелеріне түзету коэффициенттері бекітілсін.</w:t>
      </w:r>
    </w:p>
    <w:bookmarkEnd w:id="1"/>
    <w:bookmarkStart w:name="z3" w:id="2"/>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Дюсембаев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p>
          <w:p>
            <w:pPr>
              <w:spacing w:after="20"/>
              <w:ind w:left="20"/>
              <w:jc w:val="both"/>
            </w:pP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xml:space="preserve">№ 23-6/4 шешіміне </w:t>
            </w:r>
            <w:r>
              <w:br/>
            </w:r>
            <w:r>
              <w:rPr>
                <w:rFonts w:ascii="Times New Roman"/>
                <w:b w:val="false"/>
                <w:i w:val="false"/>
                <w:color w:val="000000"/>
                <w:sz w:val="20"/>
              </w:rPr>
              <w:t>1 қосымша</w:t>
            </w:r>
          </w:p>
        </w:tc>
      </w:tr>
    </w:tbl>
    <w:bookmarkStart w:name="z5" w:id="3"/>
    <w:p>
      <w:pPr>
        <w:spacing w:after="0"/>
        <w:ind w:left="0"/>
        <w:jc w:val="left"/>
      </w:pPr>
      <w:r>
        <w:rPr>
          <w:rFonts w:ascii="Times New Roman"/>
          <w:b/>
          <w:i w:val="false"/>
          <w:color w:val="000000"/>
        </w:rPr>
        <w:t xml:space="preserve"> Көкпекті ауданының елді мекендерінің бағалау аймақтарының шекаралары</w:t>
      </w:r>
    </w:p>
    <w:bookmarkEnd w:id="3"/>
    <w:p>
      <w:pPr>
        <w:spacing w:after="0"/>
        <w:ind w:left="0"/>
        <w:jc w:val="left"/>
      </w:pP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xml:space="preserve">№ 23-6/4 шешіміне </w:t>
            </w:r>
            <w:r>
              <w:br/>
            </w:r>
            <w:r>
              <w:rPr>
                <w:rFonts w:ascii="Times New Roman"/>
                <w:b w:val="false"/>
                <w:i w:val="false"/>
                <w:color w:val="000000"/>
                <w:sz w:val="20"/>
              </w:rPr>
              <w:t>2 қосымша</w:t>
            </w:r>
          </w:p>
        </w:tc>
      </w:tr>
    </w:tbl>
    <w:bookmarkStart w:name="z7" w:id="4"/>
    <w:p>
      <w:pPr>
        <w:spacing w:after="0"/>
        <w:ind w:left="0"/>
        <w:jc w:val="left"/>
      </w:pPr>
      <w:r>
        <w:rPr>
          <w:rFonts w:ascii="Times New Roman"/>
          <w:b/>
          <w:i w:val="false"/>
          <w:color w:val="000000"/>
        </w:rPr>
        <w:t xml:space="preserve"> Көкпекті ауданы бойынша елді мекендердің жер  салығының базалық мөлшерлемелеріне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аймақтарына кіретін елді мекен 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мөлшерлемелеріне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ауылы,Ұзынбұлақ ауылы, Қарағандыкөл ауылы, Үлкенбөкен ауылы, Көкжайық ауылы, Тассай ауылы, Үлгілімалшы ауылы, Шұғылбай ауылы, Мелитополь ауылы, Шәріптоғай ауылы, Биғаш ауылы, Преображенка ауылы, Теректі ауылы, Аққала ауылы, Ажа ауылы, Толағай ауылы, Жансары ауылы, Ақтас ауылыҮшкөмей ауылы, Қайнар ауылы, Ақсу ауылы, Мамай ауылы, Нұра ауылы, Самар ауылы, Бастаушы ауылы, Үкіліқыз ауылы, Черноярка ауылы, Ақой ауылы, Қарамойыл ауылы, Сүлеймен ауылы, Құлынжон ауылы, Жаңажол ауылы, Комсомол ауылы, Егінбұлақ ауылы, Малая Буконь ауылы, Қойтас ауылы, Қараөткел ауылы, Мариногорка ауылы, Мойылды ауылы, Шұбарқайың ауылы, Палатцы ауылы, Көкжыра ауылы, Көкжота ауылы, Сарыбел ауылы, Миролюбовка ауылы, Раздольное ауылы, Қайыңды ауылы, Новостройка ауылы, Жұмба ауылы, Песчанка ауылы,Подгорное ауылы, Қарақол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