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d1bc" w14:textId="da9d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28 маусымдағы № 20 "Кентау қаласының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шешімінің күшін жою туралы</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29 наурыздағы № 146 шешiмi. Оңтүстiк Қазақстан облысының Әдiлет департаментiнде 2018 жылғы 17 сәуірде № 4542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2016 жылғы 28 маусымдағы № 20 "Кентау қаласының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 3793 болып тіркелген, 2016 жылғы 30 шілдесінде "Кентау Шұғыласы" газетінде және 2016 жылғы 2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күнтүзбелік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