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5b3" w14:textId="346d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террористік тұрғыдан осал объектілердің тізбесін бекіту туралы" Солтүстік Қазақстан облысы әкімдігінің 2017 жылғы 21 қарашадағы № 460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6 қарашадағы № 317 қаулысы. Солтүстік Қазақстан облысының Әділет департаментінде 2018 жылғы 27 қарашада № 4995 болып тіркелді. Күші жойылды - Солтүстік Қазақстан облысы әкімдігінің 2020 жылғы 27 ақпандағы № 39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27.02.2020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аумағында орналасқан террористік тұрғыдан осал объектілердің тізбесін бекіту туралы" Солтүстік Қазақстан облысы әкімдігінің 2017 жылғы 21 қарашадағы № 460 </w:t>
      </w:r>
      <w:r>
        <w:rPr>
          <w:rFonts w:ascii="Times New Roman"/>
          <w:b w:val="false"/>
          <w:i w:val="false"/>
          <w:color w:val="000000"/>
          <w:sz w:val="28"/>
        </w:rPr>
        <w:t>қаулысына</w:t>
      </w:r>
      <w:r>
        <w:rPr>
          <w:rFonts w:ascii="Times New Roman"/>
          <w:b w:val="false"/>
          <w:i w:val="false"/>
          <w:color w:val="000000"/>
          <w:sz w:val="28"/>
        </w:rPr>
        <w:t xml:space="preserve"> (2017 жылғы 12 желтоқсан Қазақстан Республикасы нормативтік құқықтық актілерінің этолондық бақылау банкінде жарияланды, Нормативтік құқықтық актілерді мемлекеттік тіркеу тізілімінде № 4414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аумағында орналасқан террористік тұрғыдан осал объектілер тізбесі осы қаулының қосымшасына сәйкес жаңа редакцияда жазылсын (қызмет бабында пайдалану үшін).</w:t>
      </w:r>
    </w:p>
    <w:bookmarkEnd w:id="2"/>
    <w:bookmarkStart w:name="z7" w:id="3"/>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5"/>
    <w:bookmarkStart w:name="z10" w:id="6"/>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аппараты" коммуналдық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xml:space="preserve">
      "Қазақстан Республикасының </w:t>
      </w:r>
    </w:p>
    <w:bookmarkEnd w:id="10"/>
    <w:bookmarkStart w:name="z16" w:id="11"/>
    <w:p>
      <w:pPr>
        <w:spacing w:after="0"/>
        <w:ind w:left="0"/>
        <w:jc w:val="both"/>
      </w:pPr>
      <w:r>
        <w:rPr>
          <w:rFonts w:ascii="Times New Roman"/>
          <w:b w:val="false"/>
          <w:i w:val="false"/>
          <w:color w:val="000000"/>
          <w:sz w:val="28"/>
        </w:rPr>
        <w:t>
      Ішкі істер министрлігі</w:t>
      </w:r>
    </w:p>
    <w:bookmarkEnd w:id="11"/>
    <w:bookmarkStart w:name="z17" w:id="12"/>
    <w:p>
      <w:pPr>
        <w:spacing w:after="0"/>
        <w:ind w:left="0"/>
        <w:jc w:val="both"/>
      </w:pPr>
      <w:r>
        <w:rPr>
          <w:rFonts w:ascii="Times New Roman"/>
          <w:b w:val="false"/>
          <w:i w:val="false"/>
          <w:color w:val="000000"/>
          <w:sz w:val="28"/>
        </w:rPr>
        <w:t xml:space="preserve">
      Солтүстік Қазақстан облысының </w:t>
      </w:r>
    </w:p>
    <w:bookmarkEnd w:id="12"/>
    <w:bookmarkStart w:name="z18" w:id="13"/>
    <w:p>
      <w:pPr>
        <w:spacing w:after="0"/>
        <w:ind w:left="0"/>
        <w:jc w:val="both"/>
      </w:pPr>
      <w:r>
        <w:rPr>
          <w:rFonts w:ascii="Times New Roman"/>
          <w:b w:val="false"/>
          <w:i w:val="false"/>
          <w:color w:val="000000"/>
          <w:sz w:val="28"/>
        </w:rPr>
        <w:t xml:space="preserve">
      Ішкі істер департаменті" </w:t>
      </w:r>
    </w:p>
    <w:bookmarkEnd w:id="13"/>
    <w:bookmarkStart w:name="z19" w:id="14"/>
    <w:p>
      <w:pPr>
        <w:spacing w:after="0"/>
        <w:ind w:left="0"/>
        <w:jc w:val="both"/>
      </w:pPr>
      <w:r>
        <w:rPr>
          <w:rFonts w:ascii="Times New Roman"/>
          <w:b w:val="false"/>
          <w:i w:val="false"/>
          <w:color w:val="000000"/>
          <w:sz w:val="28"/>
        </w:rPr>
        <w:t>
      мемлекеттік мекемесінің бастығы</w:t>
      </w:r>
    </w:p>
    <w:bookmarkEnd w:id="14"/>
    <w:bookmarkStart w:name="z20" w:id="15"/>
    <w:p>
      <w:pPr>
        <w:spacing w:after="0"/>
        <w:ind w:left="0"/>
        <w:jc w:val="both"/>
      </w:pPr>
      <w:r>
        <w:rPr>
          <w:rFonts w:ascii="Times New Roman"/>
          <w:b w:val="false"/>
          <w:i w:val="false"/>
          <w:color w:val="000000"/>
          <w:sz w:val="28"/>
        </w:rPr>
        <w:t>
      ______________ Б. Біләлов</w:t>
      </w:r>
    </w:p>
    <w:bookmarkEnd w:id="15"/>
    <w:bookmarkStart w:name="z21" w:id="16"/>
    <w:p>
      <w:pPr>
        <w:spacing w:after="0"/>
        <w:ind w:left="0"/>
        <w:jc w:val="both"/>
      </w:pPr>
      <w:r>
        <w:rPr>
          <w:rFonts w:ascii="Times New Roman"/>
          <w:b w:val="false"/>
          <w:i w:val="false"/>
          <w:color w:val="000000"/>
          <w:sz w:val="28"/>
        </w:rPr>
        <w:t>
      2018 жылғы "02" қараша</w:t>
      </w:r>
    </w:p>
    <w:bookmarkEnd w:id="16"/>
    <w:bookmarkStart w:name="z22" w:id="17"/>
    <w:p>
      <w:pPr>
        <w:spacing w:after="0"/>
        <w:ind w:left="0"/>
        <w:jc w:val="both"/>
      </w:pPr>
      <w:r>
        <w:rPr>
          <w:rFonts w:ascii="Times New Roman"/>
          <w:b w:val="false"/>
          <w:i w:val="false"/>
          <w:color w:val="000000"/>
          <w:sz w:val="28"/>
        </w:rPr>
        <w:t xml:space="preserve">
      "Қазақстан Республикасы </w:t>
      </w:r>
    </w:p>
    <w:bookmarkEnd w:id="17"/>
    <w:bookmarkStart w:name="z23" w:id="18"/>
    <w:p>
      <w:pPr>
        <w:spacing w:after="0"/>
        <w:ind w:left="0"/>
        <w:jc w:val="both"/>
      </w:pPr>
      <w:r>
        <w:rPr>
          <w:rFonts w:ascii="Times New Roman"/>
          <w:b w:val="false"/>
          <w:i w:val="false"/>
          <w:color w:val="000000"/>
          <w:sz w:val="28"/>
        </w:rPr>
        <w:t xml:space="preserve">
      Ұлттық қауіпсіздік комитетінің </w:t>
      </w:r>
    </w:p>
    <w:bookmarkEnd w:id="18"/>
    <w:bookmarkStart w:name="z24" w:id="19"/>
    <w:p>
      <w:pPr>
        <w:spacing w:after="0"/>
        <w:ind w:left="0"/>
        <w:jc w:val="both"/>
      </w:pPr>
      <w:r>
        <w:rPr>
          <w:rFonts w:ascii="Times New Roman"/>
          <w:b w:val="false"/>
          <w:i w:val="false"/>
          <w:color w:val="000000"/>
          <w:sz w:val="28"/>
        </w:rPr>
        <w:t xml:space="preserve">
      Солтүстік Қазақстан облысы бойынша </w:t>
      </w:r>
    </w:p>
    <w:bookmarkEnd w:id="19"/>
    <w:bookmarkStart w:name="z25" w:id="20"/>
    <w:p>
      <w:pPr>
        <w:spacing w:after="0"/>
        <w:ind w:left="0"/>
        <w:jc w:val="both"/>
      </w:pPr>
      <w:r>
        <w:rPr>
          <w:rFonts w:ascii="Times New Roman"/>
          <w:b w:val="false"/>
          <w:i w:val="false"/>
          <w:color w:val="000000"/>
          <w:sz w:val="28"/>
        </w:rPr>
        <w:t xml:space="preserve">
      департаменті" мемлекеттік мекемесінің бастығы </w:t>
      </w:r>
    </w:p>
    <w:bookmarkEnd w:id="20"/>
    <w:bookmarkStart w:name="z26" w:id="21"/>
    <w:p>
      <w:pPr>
        <w:spacing w:after="0"/>
        <w:ind w:left="0"/>
        <w:jc w:val="both"/>
      </w:pPr>
      <w:r>
        <w:rPr>
          <w:rFonts w:ascii="Times New Roman"/>
          <w:b w:val="false"/>
          <w:i w:val="false"/>
          <w:color w:val="000000"/>
          <w:sz w:val="28"/>
        </w:rPr>
        <w:t>
      ______________ А. Ақшаев</w:t>
      </w:r>
    </w:p>
    <w:bookmarkEnd w:id="21"/>
    <w:bookmarkStart w:name="z27" w:id="22"/>
    <w:p>
      <w:pPr>
        <w:spacing w:after="0"/>
        <w:ind w:left="0"/>
        <w:jc w:val="both"/>
      </w:pPr>
      <w:r>
        <w:rPr>
          <w:rFonts w:ascii="Times New Roman"/>
          <w:b w:val="false"/>
          <w:i w:val="false"/>
          <w:color w:val="000000"/>
          <w:sz w:val="28"/>
        </w:rPr>
        <w:t>
      2018 жылғы "02" қараша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