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c4a" w14:textId="654c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Қызылорда қалалық мәслихатының 2017 жылғы 14 желтоқсандағы №124-19/1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31 шілдедегі № 172-28/1 шешімі. Қызылорда облысының Әділет департаментінде 2018 жылғы 15 тамызда № 6405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Қызылорда қалалық мәслихатының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27 желтоқсанда №6093 тіркелген, Қазақстан Республикасының нормативтік құқықтық актілерінің электрондық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45 173 442,5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16 370 315,0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744 301,0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1 369 858,0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26 688 968,5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42 522 003,8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96 117,9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19 564,0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350 000,0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350 000,0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2 224 884,8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-2 224 884,8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3 794 691,0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7 172 634,0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БАЙТІЛЕС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2018 жылғы 31 шілдедегі № 172-28/1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2017 жылғы 14 желтоқсандағы № 124-19/1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42 521 245,8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