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4c8d" w14:textId="08f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21 маусымдағы XXIX сессиясының № VI-29/262 шешімі. Қарағанды облысының Әділет департаментінде 2018 жылғы 11 шілдеде № 4861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Қарқаралы ауданының мәслихатының 2015 жылғы 5 қарашадағы XХХХII сессиясының № 42/379 "Қарқаралы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тіркеудің Тізілімінде № 3532 болып тіркелген, "Әділет" ақпараттық-құқықтық жүйесінде 2015 жылы 15 желтоқсанда, 2015 жылғы 19 желтоқсанда "Қарқаралы" газетінің № 101-102 (11432)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Қарқаралы аудандық мәслихатының 2016 жылғы 19 қаңтардағы XLV сессиясының № 45/404 "Қарқаралы аудандық мәслихатының 2015 жылғы 5 қарашадағы XXXXII сессиясының № 42/379 "Қарқаралы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туралы" (нормативтік құқықтық актілерді мемлекеттік тіркеудің тізілімінде № 3649 болып тіркелген, 2016 жылғы 13 ақпанда "Қарқаралы" газетінің № 13-14 (11448) санында, "Әділет" ақпараттық-құқықтық жүйесінде 2016 жылы 22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