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2796" w14:textId="3942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2017 жылғы 29 тамыздағы № 17/4 "Қызметін Есіл ауданының аумағында жүзеге асыратын барлық салық төлеушілер үшін бірыңғай тіркелген салық мөлшерлемелерін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2018 жылғы 2 ақпандағы № 24/7 шешімі. Ақмола облысының Әділет департаментінде 2018 жылғы 12 ақпанда № 6390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"Қызметін Есіл ауданының аумағында жүзеге асыратын барлық салық төлеушілер үшін бірыңғай тіркелген салық мөлшерлемелерін белгілеу туралы" 2017 жылғы 29 тамыздағы № 17/4 (Нормативтік құқықтық актілерді мемлекеттік тіркеу тізілімінде № 6080 тіркелген, 2017 жылғы 26 қыркүйекте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А.Господарь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ақпан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Есіл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ақпан 2018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