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3e93b" w14:textId="983e9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Мемлекеттік жоспарлау жүйесінің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2018 жылғы 19 ақпандағы № 64 бұйрығы. Қазақстан Республикасының Әділет министрлігінде 2018 жылғы 3 наурызда № 16493 болып тіркелді. Күші жойылды - Қазақстан Республикасы Ұлттық экономика министрінің 2021 жылғы 25 қазандағы № 93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25.10.2021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2017 жылғы 29 қарашадағы № 790 қаулысымен бекітілген Қазақстан Республикасындағы Мемлекеттік жоспарлау жүйесінің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және </w:t>
      </w:r>
      <w:r>
        <w:rPr>
          <w:rFonts w:ascii="Times New Roman"/>
          <w:b w:val="false"/>
          <w:i w:val="false"/>
          <w:color w:val="000000"/>
          <w:sz w:val="28"/>
        </w:rPr>
        <w:t>180-тармақтарына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 xml:space="preserve">1-қосымшаға </w:t>
      </w:r>
      <w:r>
        <w:rPr>
          <w:rFonts w:ascii="Times New Roman"/>
          <w:b w:val="false"/>
          <w:i w:val="false"/>
          <w:color w:val="000000"/>
          <w:sz w:val="28"/>
        </w:rPr>
        <w:t xml:space="preserve"> сәйкес Қазақстан Республикасының Стратегиялық даму жоспарын, Елді аумақтық-кеңістікте дамытудың болжамды схемасын, мемлекеттік бағдарламаларды, мемлекеттік органдардың стратегиялық жоспарларын және аумақтарды дамыту бағдарламаларын әзірлеу жөніндегі әдістеме;</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 xml:space="preserve">2-қосымшаға </w:t>
      </w:r>
      <w:r>
        <w:rPr>
          <w:rFonts w:ascii="Times New Roman"/>
          <w:b w:val="false"/>
          <w:i w:val="false"/>
          <w:color w:val="000000"/>
          <w:sz w:val="28"/>
        </w:rPr>
        <w:t xml:space="preserve"> сәйкес Қазақстан Республикасының Стратегиялық даму жоспарын, Елді аумақтық-кеңістікте дамытудың болжамды схемасын, мемлекеттік бағдарламаларды, мемлекеттік органдардың стратегиялық жоспарларын және аумақтарды дамыту бағдарламаларын іске асыру жөніндегі әдістеме;</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 xml:space="preserve">3-қосымшаға </w:t>
      </w:r>
      <w:r>
        <w:rPr>
          <w:rFonts w:ascii="Times New Roman"/>
          <w:b w:val="false"/>
          <w:i w:val="false"/>
          <w:color w:val="000000"/>
          <w:sz w:val="28"/>
        </w:rPr>
        <w:t xml:space="preserve"> сәйкес Қазақстан Республикасының Стратегиялық даму жоспарына, мемлекеттік бағдарламаларға, мемлекеттік органдардың стратегиялық жоспарларына және аумақтарды дамыту бағдарламаларына мониторинг жүргізу жөніндегі әдістеме;</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 xml:space="preserve">4-қосымшаға </w:t>
      </w:r>
      <w:r>
        <w:rPr>
          <w:rFonts w:ascii="Times New Roman"/>
          <w:b w:val="false"/>
          <w:i w:val="false"/>
          <w:color w:val="000000"/>
          <w:sz w:val="28"/>
        </w:rPr>
        <w:t xml:space="preserve"> сәйкес Қазақстан Республикасының Стратегиялық даму жоспарына, мемлекеттік бағдарламаларға бағалау жүргізу жөніндегі әдістеме бекітілсін.</w:t>
      </w:r>
    </w:p>
    <w:bookmarkEnd w:id="5"/>
    <w:bookmarkStart w:name="z7" w:id="6"/>
    <w:p>
      <w:pPr>
        <w:spacing w:after="0"/>
        <w:ind w:left="0"/>
        <w:jc w:val="both"/>
      </w:pPr>
      <w:r>
        <w:rPr>
          <w:rFonts w:ascii="Times New Roman"/>
          <w:b w:val="false"/>
          <w:i w:val="false"/>
          <w:color w:val="000000"/>
          <w:sz w:val="28"/>
        </w:rPr>
        <w:t>
      2. Мыналардың күші жойылды деп танылсын:</w:t>
      </w:r>
    </w:p>
    <w:bookmarkEnd w:id="6"/>
    <w:bookmarkStart w:name="z8" w:id="7"/>
    <w:p>
      <w:pPr>
        <w:spacing w:after="0"/>
        <w:ind w:left="0"/>
        <w:jc w:val="both"/>
      </w:pPr>
      <w:r>
        <w:rPr>
          <w:rFonts w:ascii="Times New Roman"/>
          <w:b w:val="false"/>
          <w:i w:val="false"/>
          <w:color w:val="000000"/>
          <w:sz w:val="28"/>
        </w:rPr>
        <w:t xml:space="preserve">
      1) "Қазақстан Республикасындағы Мемлекеттік жоспарлау жүйесінің кейбір мәселелері туралы" Қазақстан Республикасы Ұлттық экономика министрінің 2016 жылғы 4 ақпандағы № 58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13411 болып тіркелген, "Әділет" ақпараттық-құқықтық жүйесінде 2016 жылғы 25 наурызда жарияланған);</w:t>
      </w:r>
    </w:p>
    <w:bookmarkEnd w:id="7"/>
    <w:bookmarkStart w:name="z9" w:id="8"/>
    <w:p>
      <w:pPr>
        <w:spacing w:after="0"/>
        <w:ind w:left="0"/>
        <w:jc w:val="both"/>
      </w:pPr>
      <w:r>
        <w:rPr>
          <w:rFonts w:ascii="Times New Roman"/>
          <w:b w:val="false"/>
          <w:i w:val="false"/>
          <w:color w:val="000000"/>
          <w:sz w:val="28"/>
        </w:rPr>
        <w:t xml:space="preserve">
      2) "Қазақстан Республикасындағы Мемлекеттік жоспарлау жүйесінің кейбір мәселелері туралы" Қазақстан Республикасы Ұлттық экономика министрінің 2016 жылғы 4 ақпандағы № 58 бұйрығына өзгеріс енгізу туралы" Қазақстан Республикасы Ұлттық экономика министрінің 2017 жылғы 4 қаңтардағы № 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14757 болып тіркелген, Қазақстан Республикасы нормативтік құқықтық актілерінің электрондық түрдегі эталондық бақылау банкінде 2017 жылғы 7 ақпанда жарияланған).</w:t>
      </w:r>
    </w:p>
    <w:bookmarkEnd w:id="8"/>
    <w:bookmarkStart w:name="z10" w:id="9"/>
    <w:p>
      <w:pPr>
        <w:spacing w:after="0"/>
        <w:ind w:left="0"/>
        <w:jc w:val="both"/>
      </w:pPr>
      <w:r>
        <w:rPr>
          <w:rFonts w:ascii="Times New Roman"/>
          <w:b w:val="false"/>
          <w:i w:val="false"/>
          <w:color w:val="000000"/>
          <w:sz w:val="28"/>
        </w:rPr>
        <w:t>
      3. Қазақстан Республикасы Ұлттық экономика министрлігінің Стратегиялық жоспарлау және талдау департаменті заңнамада белгіленген тәртіппен:</w:t>
      </w:r>
    </w:p>
    <w:bookmarkEnd w:id="9"/>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оның қазақ және орыс тілдеріндегі қағаз және электронды түрдегі көшірмесін ресми жариялауға мерзімді баспасөз басылымдарына, сондай-ақ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Республикасының Ұлттық экономика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Республикасының Ұлттық экономика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Start w:name="z11" w:id="1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Ұлттық экономика вице-министріне жүктелсін.</w:t>
      </w:r>
    </w:p>
    <w:bookmarkEnd w:id="10"/>
    <w:bookmarkStart w:name="z12"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19 ақпандағы</w:t>
            </w:r>
            <w:r>
              <w:br/>
            </w:r>
            <w:r>
              <w:rPr>
                <w:rFonts w:ascii="Times New Roman"/>
                <w:b w:val="false"/>
                <w:i w:val="false"/>
                <w:color w:val="000000"/>
                <w:sz w:val="20"/>
              </w:rPr>
              <w:t>№ 64 бұйрығына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Қазақстан Республикасының Стратегиялық даму жоспарын, Елді аумақтық-кеңістікте </w:t>
      </w:r>
      <w:r>
        <w:br/>
      </w:r>
      <w:r>
        <w:rPr>
          <w:rFonts w:ascii="Times New Roman"/>
          <w:b/>
          <w:i w:val="false"/>
          <w:color w:val="000000"/>
        </w:rPr>
        <w:t xml:space="preserve">дамытудың болжамды схемасын, мемлекеттік бағдарламаларды, мемлекеттік </w:t>
      </w:r>
      <w:r>
        <w:br/>
      </w:r>
      <w:r>
        <w:rPr>
          <w:rFonts w:ascii="Times New Roman"/>
          <w:b/>
          <w:i w:val="false"/>
          <w:color w:val="000000"/>
        </w:rPr>
        <w:t>органдардың стратегиялық жоспарларын және аумақтарды дамыту</w:t>
      </w:r>
      <w:r>
        <w:br/>
      </w:r>
      <w:r>
        <w:rPr>
          <w:rFonts w:ascii="Times New Roman"/>
          <w:b/>
          <w:i w:val="false"/>
          <w:color w:val="000000"/>
        </w:rPr>
        <w:t>бағдарламаларын әзірлеу жөніндегі әдістеме 1-тарау. Жалпы ережелер</w:t>
      </w:r>
    </w:p>
    <w:bookmarkStart w:name="z13" w:id="12"/>
    <w:p>
      <w:pPr>
        <w:spacing w:after="0"/>
        <w:ind w:left="0"/>
        <w:jc w:val="both"/>
      </w:pPr>
      <w:r>
        <w:rPr>
          <w:rFonts w:ascii="Times New Roman"/>
          <w:b w:val="false"/>
          <w:i w:val="false"/>
          <w:color w:val="000000"/>
          <w:sz w:val="28"/>
        </w:rPr>
        <w:t xml:space="preserve">
      1. Осы Қазақстан Республикасының Стратегиялық даму жоспарын, Елді аумақтық-кеңістікте дамытудың болжамды схемасын, мемлекеттік бағдарламаларды, мемлекеттік органдардың стратегиялық жоспарларын және аумақтарды дамыту бағдарламаларын әзірлеу жөніндегі әдістеме (бұдан әрі – Әдістеме) Қазақстан Республикасы Үкіметінің 2017 жылғы 29 қарашадағы № 790 қаулысымен бекітілген Қазақстан Республикасындағы Мемлекеттік жоспарлау </w:t>
      </w:r>
      <w:r>
        <w:rPr>
          <w:rFonts w:ascii="Times New Roman"/>
          <w:b w:val="false"/>
          <w:i w:val="false"/>
          <w:color w:val="000000"/>
          <w:sz w:val="28"/>
        </w:rPr>
        <w:t>жүйесіне</w:t>
      </w:r>
      <w:r>
        <w:rPr>
          <w:rFonts w:ascii="Times New Roman"/>
          <w:b w:val="false"/>
          <w:i w:val="false"/>
          <w:color w:val="000000"/>
          <w:sz w:val="28"/>
        </w:rPr>
        <w:t xml:space="preserve"> сәйкес әзірленді.</w:t>
      </w:r>
    </w:p>
    <w:bookmarkEnd w:id="12"/>
    <w:bookmarkStart w:name="z14" w:id="13"/>
    <w:p>
      <w:pPr>
        <w:spacing w:after="0"/>
        <w:ind w:left="0"/>
        <w:jc w:val="both"/>
      </w:pPr>
      <w:r>
        <w:rPr>
          <w:rFonts w:ascii="Times New Roman"/>
          <w:b w:val="false"/>
          <w:i w:val="false"/>
          <w:color w:val="000000"/>
          <w:sz w:val="28"/>
        </w:rPr>
        <w:t>
      2. Әдістеме Қазақстан Республикасының Стратегиялық даму жоспарын, Елді аумақтық-кеңістікте дамытудың болжамды схемасын, мемлекеттік бағдарламаларды (бұдан әрі – стратегиялық және бағдарламалық құжаттар), мемлекеттік органдардың стратегиялық жоспарлары мен аумақтарды дамыту бағдарламаларын әзірлеу бойынша тәсілдерді ашып көрсетеді.</w:t>
      </w:r>
    </w:p>
    <w:bookmarkEnd w:id="13"/>
    <w:bookmarkStart w:name="z15" w:id="14"/>
    <w:p>
      <w:pPr>
        <w:spacing w:after="0"/>
        <w:ind w:left="0"/>
        <w:jc w:val="both"/>
      </w:pPr>
      <w:r>
        <w:rPr>
          <w:rFonts w:ascii="Times New Roman"/>
          <w:b w:val="false"/>
          <w:i w:val="false"/>
          <w:color w:val="000000"/>
          <w:sz w:val="28"/>
        </w:rPr>
        <w:t xml:space="preserve">
      3. Талдау, модельдеу, пайымдауды қалыптастыру және басымдықтарды, мақсаттарды, нысаналы индикаторларды, міндеттер мен оларға қол жеткізу жолдарын айқындау, стратегиялық және бағдарламалық құжаттарды, мемлекеттік органдардың стратегиялық жоспарлары мен аумақтарды дамыту бағдарламаларын ресурстық қамтамасыз ету процесі әзірлеу болып табылады. </w:t>
      </w:r>
    </w:p>
    <w:bookmarkEnd w:id="14"/>
    <w:bookmarkStart w:name="z16" w:id="15"/>
    <w:p>
      <w:pPr>
        <w:spacing w:after="0"/>
        <w:ind w:left="0"/>
        <w:jc w:val="both"/>
      </w:pPr>
      <w:r>
        <w:rPr>
          <w:rFonts w:ascii="Times New Roman"/>
          <w:b w:val="false"/>
          <w:i w:val="false"/>
          <w:color w:val="000000"/>
          <w:sz w:val="28"/>
        </w:rPr>
        <w:t>
      4. Осы Әдістемеде мынадай ұғымдар пайдаланылады:</w:t>
      </w:r>
    </w:p>
    <w:bookmarkEnd w:id="15"/>
    <w:p>
      <w:pPr>
        <w:spacing w:after="0"/>
        <w:ind w:left="0"/>
        <w:jc w:val="both"/>
      </w:pPr>
      <w:r>
        <w:rPr>
          <w:rFonts w:ascii="Times New Roman"/>
          <w:b w:val="false"/>
          <w:i w:val="false"/>
          <w:color w:val="000000"/>
          <w:sz w:val="28"/>
        </w:rPr>
        <w:t>
      1) әзірлеуші мемлекеттік орган – стратегиялық немесе бағдарламалық құжатты, мемлекеттік органның стратегиялық жоспарын, аумақтарды дамыту бағдарламасын әзірлеуге жауапты мемлекеттік орган;</w:t>
      </w:r>
    </w:p>
    <w:p>
      <w:pPr>
        <w:spacing w:after="0"/>
        <w:ind w:left="0"/>
        <w:jc w:val="both"/>
      </w:pPr>
      <w:r>
        <w:rPr>
          <w:rFonts w:ascii="Times New Roman"/>
          <w:b w:val="false"/>
          <w:i w:val="false"/>
          <w:color w:val="000000"/>
          <w:sz w:val="28"/>
        </w:rPr>
        <w:t>
      2) декомпозиция – Мемлекеттік жоспарлау жүйесінің жоғары тұрған құжаттарының мақсаттарын, нысаналы индикаторларын, міндеттері мен нәтижелер көрсеткіштерін оларды Мемлекеттік жоспарлау жүйесінің төмен тұрған құжаттарында көрсету үшін құрамдас мақсаттарға, нысаналы индикаторларға, міндеттерге және нәтижелер көрсеткіштеріне бөлу процесі;</w:t>
      </w:r>
    </w:p>
    <w:p>
      <w:pPr>
        <w:spacing w:after="0"/>
        <w:ind w:left="0"/>
        <w:jc w:val="both"/>
      </w:pPr>
      <w:r>
        <w:rPr>
          <w:rFonts w:ascii="Times New Roman"/>
          <w:b w:val="false"/>
          <w:i w:val="false"/>
          <w:color w:val="000000"/>
          <w:sz w:val="28"/>
        </w:rPr>
        <w:t>
      3) талдау кезеңі – ағымдағы ахуалға, елді (белгілі бір қызмет аясын, тиісті аумақты) дамытудың ықтимал сценарийлеріне себеп-салдарлық талдау жүргізу;</w:t>
      </w:r>
    </w:p>
    <w:p>
      <w:pPr>
        <w:spacing w:after="0"/>
        <w:ind w:left="0"/>
        <w:jc w:val="both"/>
      </w:pPr>
      <w:r>
        <w:rPr>
          <w:rFonts w:ascii="Times New Roman"/>
          <w:b w:val="false"/>
          <w:i w:val="false"/>
          <w:color w:val="000000"/>
          <w:sz w:val="28"/>
        </w:rPr>
        <w:t>
      4) жоспарлау кезеңі – елді (белгілі бір қызмет аясын, тиісті аумақты) дамытудың мақсаттары мен міндеттерін, негізгі бағыттарын айқындау;</w:t>
      </w:r>
    </w:p>
    <w:p>
      <w:pPr>
        <w:spacing w:after="0"/>
        <w:ind w:left="0"/>
        <w:jc w:val="both"/>
      </w:pPr>
      <w:r>
        <w:rPr>
          <w:rFonts w:ascii="Times New Roman"/>
          <w:b w:val="false"/>
          <w:i w:val="false"/>
          <w:color w:val="000000"/>
          <w:sz w:val="28"/>
        </w:rPr>
        <w:t>
      5) жоспарлы кезең – Мемлекеттік жоспарлау жүйесінің тиісті құжаты әзірленетін кезең;</w:t>
      </w:r>
    </w:p>
    <w:p>
      <w:pPr>
        <w:spacing w:after="0"/>
        <w:ind w:left="0"/>
        <w:jc w:val="both"/>
      </w:pPr>
      <w:r>
        <w:rPr>
          <w:rFonts w:ascii="Times New Roman"/>
          <w:b w:val="false"/>
          <w:i w:val="false"/>
          <w:color w:val="000000"/>
          <w:sz w:val="28"/>
        </w:rPr>
        <w:t>
      6) каскадтау – Мемлекеттік жоспарлау жүйесі құжаттары иерархиясының жоғарғы деңгейлерінің мақсаттары, нысаналы индикаторлары, міндеттері, нәтижелер көрсеткіштерінің Мемлекеттік жоспарлау жүйесі құжаттары иерархиясының төменгі деңгейлерінің тиісті мақсаттары, нысаналы индикаторлары, міндеттері мен нәтижелерінің көрсеткіштеріне ауысу әдісі;</w:t>
      </w:r>
    </w:p>
    <w:p>
      <w:pPr>
        <w:spacing w:after="0"/>
        <w:ind w:left="0"/>
        <w:jc w:val="both"/>
      </w:pPr>
      <w:r>
        <w:rPr>
          <w:rFonts w:ascii="Times New Roman"/>
          <w:b w:val="false"/>
          <w:i w:val="false"/>
          <w:color w:val="000000"/>
          <w:sz w:val="28"/>
        </w:rPr>
        <w:t>
      7) нәтиже көрсеткіші – міндетінің шешілу деңгейін айқындауға мүмкіндік беретін санмен өлшенетін көрсеткіш;</w:t>
      </w:r>
    </w:p>
    <w:p>
      <w:pPr>
        <w:spacing w:after="0"/>
        <w:ind w:left="0"/>
        <w:jc w:val="both"/>
      </w:pPr>
      <w:r>
        <w:rPr>
          <w:rFonts w:ascii="Times New Roman"/>
          <w:b w:val="false"/>
          <w:i w:val="false"/>
          <w:color w:val="000000"/>
          <w:sz w:val="28"/>
        </w:rPr>
        <w:t>
      8) нысаналы индикатор – қол жеткізу деңгейін өлшеуге мүмкіндік беретін мақсаттың сандық мәні.</w:t>
      </w:r>
    </w:p>
    <w:bookmarkStart w:name="z17" w:id="16"/>
    <w:p>
      <w:pPr>
        <w:spacing w:after="0"/>
        <w:ind w:left="0"/>
        <w:jc w:val="left"/>
      </w:pPr>
      <w:r>
        <w:rPr>
          <w:rFonts w:ascii="Times New Roman"/>
          <w:b/>
          <w:i w:val="false"/>
          <w:color w:val="000000"/>
        </w:rPr>
        <w:t xml:space="preserve"> 2-тарау. Стратегиялық және бағдарламалық құжаттарды, мемлекеттік органдардың </w:t>
      </w:r>
      <w:r>
        <w:br/>
      </w:r>
      <w:r>
        <w:rPr>
          <w:rFonts w:ascii="Times New Roman"/>
          <w:b/>
          <w:i w:val="false"/>
          <w:color w:val="000000"/>
        </w:rPr>
        <w:t>стратегиялық жоспарлары мен аумақтарды дамыту бағдарламаларын әзірлеудің негізгі ережелері</w:t>
      </w:r>
    </w:p>
    <w:bookmarkEnd w:id="16"/>
    <w:bookmarkStart w:name="z18" w:id="17"/>
    <w:p>
      <w:pPr>
        <w:spacing w:after="0"/>
        <w:ind w:left="0"/>
        <w:jc w:val="both"/>
      </w:pPr>
      <w:r>
        <w:rPr>
          <w:rFonts w:ascii="Times New Roman"/>
          <w:b w:val="false"/>
          <w:i w:val="false"/>
          <w:color w:val="000000"/>
          <w:sz w:val="28"/>
        </w:rPr>
        <w:t>
      5. Стратегиялық және бағдарламалық құжаттарды, мемлекеттік органдардың стратегиялық жоспарлары мен аумақтарды дамыту бағдарламаларын әзірлеу екі кезеңнен тұрады:</w:t>
      </w:r>
    </w:p>
    <w:bookmarkEnd w:id="17"/>
    <w:p>
      <w:pPr>
        <w:spacing w:after="0"/>
        <w:ind w:left="0"/>
        <w:jc w:val="both"/>
      </w:pPr>
      <w:r>
        <w:rPr>
          <w:rFonts w:ascii="Times New Roman"/>
          <w:b w:val="false"/>
          <w:i w:val="false"/>
          <w:color w:val="000000"/>
          <w:sz w:val="28"/>
        </w:rPr>
        <w:t>
      1) талдау кезеңі;</w:t>
      </w:r>
    </w:p>
    <w:p>
      <w:pPr>
        <w:spacing w:after="0"/>
        <w:ind w:left="0"/>
        <w:jc w:val="both"/>
      </w:pPr>
      <w:r>
        <w:rPr>
          <w:rFonts w:ascii="Times New Roman"/>
          <w:b w:val="false"/>
          <w:i w:val="false"/>
          <w:color w:val="000000"/>
          <w:sz w:val="28"/>
        </w:rPr>
        <w:t>
      2) жоспарлау кезеңі.</w:t>
      </w:r>
    </w:p>
    <w:bookmarkStart w:name="z19" w:id="18"/>
    <w:p>
      <w:pPr>
        <w:spacing w:after="0"/>
        <w:ind w:left="0"/>
        <w:jc w:val="both"/>
      </w:pPr>
      <w:r>
        <w:rPr>
          <w:rFonts w:ascii="Times New Roman"/>
          <w:b w:val="false"/>
          <w:i w:val="false"/>
          <w:color w:val="000000"/>
          <w:sz w:val="28"/>
        </w:rPr>
        <w:t>
      6. Талдау кезеңінде:</w:t>
      </w:r>
    </w:p>
    <w:bookmarkEnd w:id="18"/>
    <w:p>
      <w:pPr>
        <w:spacing w:after="0"/>
        <w:ind w:left="0"/>
        <w:jc w:val="both"/>
      </w:pPr>
      <w:r>
        <w:rPr>
          <w:rFonts w:ascii="Times New Roman"/>
          <w:b w:val="false"/>
          <w:i w:val="false"/>
          <w:color w:val="000000"/>
          <w:sz w:val="28"/>
        </w:rPr>
        <w:t>
      ішкі және сыртқы ортадағы процестер мен үрдістер;</w:t>
      </w:r>
    </w:p>
    <w:p>
      <w:pPr>
        <w:spacing w:after="0"/>
        <w:ind w:left="0"/>
        <w:jc w:val="both"/>
      </w:pPr>
      <w:r>
        <w:rPr>
          <w:rFonts w:ascii="Times New Roman"/>
          <w:b w:val="false"/>
          <w:i w:val="false"/>
          <w:color w:val="000000"/>
          <w:sz w:val="28"/>
        </w:rPr>
        <w:t>
      елді (бір қызмет аясын, тиісті аумақты) дамытудың мүмкіндіктері мен ықтимал қатерлерінің аясы;</w:t>
      </w:r>
    </w:p>
    <w:p>
      <w:pPr>
        <w:spacing w:after="0"/>
        <w:ind w:left="0"/>
        <w:jc w:val="both"/>
      </w:pPr>
      <w:r>
        <w:rPr>
          <w:rFonts w:ascii="Times New Roman"/>
          <w:b w:val="false"/>
          <w:i w:val="false"/>
          <w:color w:val="000000"/>
          <w:sz w:val="28"/>
        </w:rPr>
        <w:t>
      шешілуі елді (белгілі бір қызмет аясын, тиісті аумақты) одан әрі дамыту үшін қажет проблемалар анықталады.</w:t>
      </w:r>
    </w:p>
    <w:bookmarkStart w:name="z20" w:id="19"/>
    <w:p>
      <w:pPr>
        <w:spacing w:after="0"/>
        <w:ind w:left="0"/>
        <w:jc w:val="both"/>
      </w:pPr>
      <w:r>
        <w:rPr>
          <w:rFonts w:ascii="Times New Roman"/>
          <w:b w:val="false"/>
          <w:i w:val="false"/>
          <w:color w:val="000000"/>
          <w:sz w:val="28"/>
        </w:rPr>
        <w:t>
      7. Жоспарлау кезеңінде:</w:t>
      </w:r>
    </w:p>
    <w:bookmarkEnd w:id="19"/>
    <w:p>
      <w:pPr>
        <w:spacing w:after="0"/>
        <w:ind w:left="0"/>
        <w:jc w:val="both"/>
      </w:pPr>
      <w:r>
        <w:rPr>
          <w:rFonts w:ascii="Times New Roman"/>
          <w:b w:val="false"/>
          <w:i w:val="false"/>
          <w:color w:val="000000"/>
          <w:sz w:val="28"/>
        </w:rPr>
        <w:t>
      бірінші деңгейдегі құжаттар болып табылатын Қазақстанның 2050 жылға дейінгі даму стратегиясы, Қазақстан Республикасының 10 жылды қоса алғанға дейінгі стратегиялық даму жоспары, Елді аумақтық-кеңістікте дамытудың болжамды схемасы, Қазақстан Республикасының Ұлттық қауіпсіздік стратегиясы үшін – ұзақ мерзімді кезеңде елдің дамуын айқындайтын түйінді ұлттық индикаторлар мен көрсеткіштер;</w:t>
      </w:r>
    </w:p>
    <w:p>
      <w:pPr>
        <w:spacing w:after="0"/>
        <w:ind w:left="0"/>
        <w:jc w:val="both"/>
      </w:pPr>
      <w:r>
        <w:rPr>
          <w:rFonts w:ascii="Times New Roman"/>
          <w:b w:val="false"/>
          <w:i w:val="false"/>
          <w:color w:val="000000"/>
          <w:sz w:val="28"/>
        </w:rPr>
        <w:t>
      екінші деңгейдегі құжаттар болып табылатын 5 жылға арналған әлеуметтік-экономикалық даму болжамы, кемінде 5 жыл кезеңге арналған мемлекеттік бағдарламалар үшін Қазақстан Республикасының, облыстың, республикалық маңызы бар қаланың, астананың экономикалық даму параметрлері, түйінді ұлттық индикаторлар мен көрсеткіштерге қол жеткізуге бағытталған салалар мен аяларды дамытудың нысаналы индикаторлары және нәтижелер көрсеткіштері;</w:t>
      </w:r>
    </w:p>
    <w:p>
      <w:pPr>
        <w:spacing w:after="0"/>
        <w:ind w:left="0"/>
        <w:jc w:val="both"/>
      </w:pPr>
      <w:r>
        <w:rPr>
          <w:rFonts w:ascii="Times New Roman"/>
          <w:b w:val="false"/>
          <w:i w:val="false"/>
          <w:color w:val="000000"/>
          <w:sz w:val="28"/>
        </w:rPr>
        <w:t>
      үшінші деңгейдегі құжаттар болып табылатын мемлекеттік органдардың 5 жылға арналған стратегиялық жоспарлары, аумақтарды дамытудың 5 жылға арналған бағдарламалары, ұлттық басқарушы холдингтердің, ұлттық холдингтердің және ұлттық компаниялардың 10 жылға арналған даму стратегиялары үшін – өңірлерді дамытудың, орталық мемлекеттік органдар қызметінің нысаналы индикаторлары мен көрсеткіштері әзірленеді.</w:t>
      </w:r>
    </w:p>
    <w:p>
      <w:pPr>
        <w:spacing w:after="0"/>
        <w:ind w:left="0"/>
        <w:jc w:val="both"/>
      </w:pPr>
      <w:r>
        <w:rPr>
          <w:rFonts w:ascii="Times New Roman"/>
          <w:b w:val="false"/>
          <w:i w:val="false"/>
          <w:color w:val="000000"/>
          <w:sz w:val="28"/>
        </w:rPr>
        <w:t>
      Түйінді ұлттық индикаторларды мемлекеттік жоспарлау жүйесінің құжаттарына декомпозициялау үшін мәндері, жылдары, қол жеткізу мерзімдері, құжаттардың деңгейлері бойынша теңестірілген және өзара байланыстырылған индикаторларды, индикаторлардың салалар, аялар және өңірлер бойынша (бөлу мүмкін болған жағдайда) бөлінуін, сондай-ақ қол жеткізуге жауапты орталық мемлекеттік және жергілікті атқарушы органдарға, ұлттық басқарушы холдингтерге, ұлттық холдингтерге, ұлттық компанияларға бекітуді қамтитын Стратегиялық карта бекітіледі.</w:t>
      </w:r>
    </w:p>
    <w:p>
      <w:pPr>
        <w:spacing w:after="0"/>
        <w:ind w:left="0"/>
        <w:jc w:val="both"/>
      </w:pPr>
      <w:r>
        <w:rPr>
          <w:rFonts w:ascii="Times New Roman"/>
          <w:b w:val="false"/>
          <w:i w:val="false"/>
          <w:color w:val="000000"/>
          <w:sz w:val="28"/>
        </w:rPr>
        <w:t xml:space="preserve">
      Стратегиялық картаның индикаторлары мемлекеттік бағдарламаларда, мемлекеттік органдардың стратегиялық жоспарларында және аумақтарды дамыту бағдарламаларында көрсетіледі. </w:t>
      </w:r>
    </w:p>
    <w:bookmarkStart w:name="z21" w:id="20"/>
    <w:p>
      <w:pPr>
        <w:spacing w:after="0"/>
        <w:ind w:left="0"/>
        <w:jc w:val="left"/>
      </w:pPr>
      <w:r>
        <w:rPr>
          <w:rFonts w:ascii="Times New Roman"/>
          <w:b/>
          <w:i w:val="false"/>
          <w:color w:val="000000"/>
        </w:rPr>
        <w:t xml:space="preserve"> 1-параграф. Талдау кезеңі</w:t>
      </w:r>
    </w:p>
    <w:bookmarkEnd w:id="20"/>
    <w:bookmarkStart w:name="z22" w:id="21"/>
    <w:p>
      <w:pPr>
        <w:spacing w:after="0"/>
        <w:ind w:left="0"/>
        <w:jc w:val="both"/>
      </w:pPr>
      <w:r>
        <w:rPr>
          <w:rFonts w:ascii="Times New Roman"/>
          <w:b w:val="false"/>
          <w:i w:val="false"/>
          <w:color w:val="000000"/>
          <w:sz w:val="28"/>
        </w:rPr>
        <w:t>
      8. Талдау жүргізу үшін елдегі (белгілі бір қызмет аясындағы, тиісті аумақтағы) ахуал туралы қолжетімді ақпаратты жинау мен құрылымдау жүзеге асырылады.</w:t>
      </w:r>
    </w:p>
    <w:bookmarkEnd w:id="21"/>
    <w:bookmarkStart w:name="z23" w:id="22"/>
    <w:p>
      <w:pPr>
        <w:spacing w:after="0"/>
        <w:ind w:left="0"/>
        <w:jc w:val="both"/>
      </w:pPr>
      <w:r>
        <w:rPr>
          <w:rFonts w:ascii="Times New Roman"/>
          <w:b w:val="false"/>
          <w:i w:val="false"/>
          <w:color w:val="000000"/>
          <w:sz w:val="28"/>
        </w:rPr>
        <w:t>
      9. Талдауға арналған ақпарат көздері:</w:t>
      </w:r>
    </w:p>
    <w:bookmarkEnd w:id="22"/>
    <w:p>
      <w:pPr>
        <w:spacing w:after="0"/>
        <w:ind w:left="0"/>
        <w:jc w:val="both"/>
      </w:pPr>
      <w:r>
        <w:rPr>
          <w:rFonts w:ascii="Times New Roman"/>
          <w:b w:val="false"/>
          <w:i w:val="false"/>
          <w:color w:val="000000"/>
          <w:sz w:val="28"/>
        </w:rPr>
        <w:t>
      ресми статистикалық ақпарат және ведомстволық статистикалық қадағалау;</w:t>
      </w:r>
    </w:p>
    <w:p>
      <w:pPr>
        <w:spacing w:after="0"/>
        <w:ind w:left="0"/>
        <w:jc w:val="both"/>
      </w:pPr>
      <w:r>
        <w:rPr>
          <w:rFonts w:ascii="Times New Roman"/>
          <w:b w:val="false"/>
          <w:i w:val="false"/>
          <w:color w:val="000000"/>
          <w:sz w:val="28"/>
        </w:rPr>
        <w:t>
      интерактивті семинарлар, атқарушы және заң шығарушы билік, өкілдерімен, кәсіпкерлік субъектілерімен, ғылыми қоғам өкілдерімен сұхбат;</w:t>
      </w:r>
    </w:p>
    <w:p>
      <w:pPr>
        <w:spacing w:after="0"/>
        <w:ind w:left="0"/>
        <w:jc w:val="both"/>
      </w:pPr>
      <w:r>
        <w:rPr>
          <w:rFonts w:ascii="Times New Roman"/>
          <w:b w:val="false"/>
          <w:i w:val="false"/>
          <w:color w:val="000000"/>
          <w:sz w:val="28"/>
        </w:rPr>
        <w:t>
      халық арасында сауалнама (анкета) жүргізу, халық пен кәсіпкерлік субъектілердің қалауларын анықтау үшін интернет-технологияларды пайдалану;</w:t>
      </w:r>
    </w:p>
    <w:p>
      <w:pPr>
        <w:spacing w:after="0"/>
        <w:ind w:left="0"/>
        <w:jc w:val="both"/>
      </w:pPr>
      <w:r>
        <w:rPr>
          <w:rFonts w:ascii="Times New Roman"/>
          <w:b w:val="false"/>
          <w:i w:val="false"/>
          <w:color w:val="000000"/>
          <w:sz w:val="28"/>
        </w:rPr>
        <w:t>
      стратегиялық және бағдарламалық құжаттардың, мемлекеттік органдардың стратегиялық жоспарларының және аумақтарды дамыту бағдарламаларының алдағы өткен кезеңдегі іске асырылуы туралы есептер болып табылады.</w:t>
      </w:r>
    </w:p>
    <w:bookmarkStart w:name="z24" w:id="23"/>
    <w:p>
      <w:pPr>
        <w:spacing w:after="0"/>
        <w:ind w:left="0"/>
        <w:jc w:val="both"/>
      </w:pPr>
      <w:r>
        <w:rPr>
          <w:rFonts w:ascii="Times New Roman"/>
          <w:b w:val="false"/>
          <w:i w:val="false"/>
          <w:color w:val="000000"/>
          <w:sz w:val="28"/>
        </w:rPr>
        <w:t xml:space="preserve">
      10. Стратегиялық және бағдарламалық құжаттарды, мемлекеттік органдардың стратегиялық жоспарларын және аумақтарды дамыту бағдарламаларын әзірлеу және түзету кезінде талдау үшін ағымдағы жылдан бұрынғы соңғы үш жылдағы деректер пайдаланылады. </w:t>
      </w:r>
    </w:p>
    <w:bookmarkEnd w:id="23"/>
    <w:bookmarkStart w:name="z25" w:id="24"/>
    <w:p>
      <w:pPr>
        <w:spacing w:after="0"/>
        <w:ind w:left="0"/>
        <w:jc w:val="both"/>
      </w:pPr>
      <w:r>
        <w:rPr>
          <w:rFonts w:ascii="Times New Roman"/>
          <w:b w:val="false"/>
          <w:i w:val="false"/>
          <w:color w:val="000000"/>
          <w:sz w:val="28"/>
        </w:rPr>
        <w:t>
      11. Мынадай:</w:t>
      </w:r>
    </w:p>
    <w:bookmarkEnd w:id="24"/>
    <w:p>
      <w:pPr>
        <w:spacing w:after="0"/>
        <w:ind w:left="0"/>
        <w:jc w:val="both"/>
      </w:pPr>
      <w:r>
        <w:rPr>
          <w:rFonts w:ascii="Times New Roman"/>
          <w:b w:val="false"/>
          <w:i w:val="false"/>
          <w:color w:val="000000"/>
          <w:sz w:val="28"/>
        </w:rPr>
        <w:t>
      экономикалық және қаржылық;</w:t>
      </w:r>
    </w:p>
    <w:p>
      <w:pPr>
        <w:spacing w:after="0"/>
        <w:ind w:left="0"/>
        <w:jc w:val="both"/>
      </w:pPr>
      <w:r>
        <w:rPr>
          <w:rFonts w:ascii="Times New Roman"/>
          <w:b w:val="false"/>
          <w:i w:val="false"/>
          <w:color w:val="000000"/>
          <w:sz w:val="28"/>
        </w:rPr>
        <w:t>
      демографиялық;</w:t>
      </w:r>
    </w:p>
    <w:p>
      <w:pPr>
        <w:spacing w:after="0"/>
        <w:ind w:left="0"/>
        <w:jc w:val="both"/>
      </w:pPr>
      <w:r>
        <w:rPr>
          <w:rFonts w:ascii="Times New Roman"/>
          <w:b w:val="false"/>
          <w:i w:val="false"/>
          <w:color w:val="000000"/>
          <w:sz w:val="28"/>
        </w:rPr>
        <w:t>
      технологиялық;</w:t>
      </w:r>
    </w:p>
    <w:p>
      <w:pPr>
        <w:spacing w:after="0"/>
        <w:ind w:left="0"/>
        <w:jc w:val="both"/>
      </w:pPr>
      <w:r>
        <w:rPr>
          <w:rFonts w:ascii="Times New Roman"/>
          <w:b w:val="false"/>
          <w:i w:val="false"/>
          <w:color w:val="000000"/>
          <w:sz w:val="28"/>
        </w:rPr>
        <w:t>
      әлеуметтік және мәдени;</w:t>
      </w:r>
    </w:p>
    <w:p>
      <w:pPr>
        <w:spacing w:after="0"/>
        <w:ind w:left="0"/>
        <w:jc w:val="both"/>
      </w:pPr>
      <w:r>
        <w:rPr>
          <w:rFonts w:ascii="Times New Roman"/>
          <w:b w:val="false"/>
          <w:i w:val="false"/>
          <w:color w:val="000000"/>
          <w:sz w:val="28"/>
        </w:rPr>
        <w:t>
      кеңістіктік және экологиялық;</w:t>
      </w:r>
    </w:p>
    <w:p>
      <w:pPr>
        <w:spacing w:after="0"/>
        <w:ind w:left="0"/>
        <w:jc w:val="both"/>
      </w:pPr>
      <w:r>
        <w:rPr>
          <w:rFonts w:ascii="Times New Roman"/>
          <w:b w:val="false"/>
          <w:i w:val="false"/>
          <w:color w:val="000000"/>
          <w:sz w:val="28"/>
        </w:rPr>
        <w:t>
      заңнамалық және реттеуші;</w:t>
      </w:r>
    </w:p>
    <w:p>
      <w:pPr>
        <w:spacing w:after="0"/>
        <w:ind w:left="0"/>
        <w:jc w:val="both"/>
      </w:pPr>
      <w:r>
        <w:rPr>
          <w:rFonts w:ascii="Times New Roman"/>
          <w:b w:val="false"/>
          <w:i w:val="false"/>
          <w:color w:val="000000"/>
          <w:sz w:val="28"/>
        </w:rPr>
        <w:t>
      басқарушылық және басқа факторлар тобы атап көрсетіледі.</w:t>
      </w:r>
    </w:p>
    <w:bookmarkStart w:name="z26" w:id="25"/>
    <w:p>
      <w:pPr>
        <w:spacing w:after="0"/>
        <w:ind w:left="0"/>
        <w:jc w:val="both"/>
      </w:pPr>
      <w:r>
        <w:rPr>
          <w:rFonts w:ascii="Times New Roman"/>
          <w:b w:val="false"/>
          <w:i w:val="false"/>
          <w:color w:val="000000"/>
          <w:sz w:val="28"/>
        </w:rPr>
        <w:t xml:space="preserve">
      12. Елдегі жағдайдың (белгілі бір қызмет аясындағы, тиісті аумақтың) дамуына сүйене отырып, сондай-ақ стратегиялық және бағдарламалық құжаттардың, мемлекеттік органдардың стратегиялық жоспарларының және аумақтарды дамыту бағдарламаларының өткен кезеңдегі іске асырылу қорытындыларын ескере отырып, елдің (белгілі бір қызмет аясындағы, тиісті аумақтағы) дамуына ықпал ететін және олар бойынша талдау жүргізілетін сыртқы және ішкі факторлардың тізбелері қалыптастырылады. </w:t>
      </w:r>
    </w:p>
    <w:bookmarkEnd w:id="25"/>
    <w:bookmarkStart w:name="z27" w:id="26"/>
    <w:p>
      <w:pPr>
        <w:spacing w:after="0"/>
        <w:ind w:left="0"/>
        <w:jc w:val="both"/>
      </w:pPr>
      <w:r>
        <w:rPr>
          <w:rFonts w:ascii="Times New Roman"/>
          <w:b w:val="false"/>
          <w:i w:val="false"/>
          <w:color w:val="000000"/>
          <w:sz w:val="28"/>
        </w:rPr>
        <w:t>
      13. Дамудың сыртқы факторларына мемлекеттік органдар мен кәсіпкерлік субъектілерінің әрекеттеріне тәуелсіз, қазіргі уақытта және алдағы жоспарлы кезеңде елдің (белгілі бір қызмет аясының, тиісті аумақтың) дамуына елеулі ықпал ететін жағдайлар жатады.</w:t>
      </w:r>
    </w:p>
    <w:bookmarkEnd w:id="26"/>
    <w:bookmarkStart w:name="z28" w:id="27"/>
    <w:p>
      <w:pPr>
        <w:spacing w:after="0"/>
        <w:ind w:left="0"/>
        <w:jc w:val="both"/>
      </w:pPr>
      <w:r>
        <w:rPr>
          <w:rFonts w:ascii="Times New Roman"/>
          <w:b w:val="false"/>
          <w:i w:val="false"/>
          <w:color w:val="000000"/>
          <w:sz w:val="28"/>
        </w:rPr>
        <w:t>
      14. Дамудың ішкі факторларына – сыртқы факторлардың әртүрлі өзгерістерін ескере отырып, олардың негізінде стратегия қалыптастырылатын ресурстар мен әлеует жатады.</w:t>
      </w:r>
    </w:p>
    <w:bookmarkEnd w:id="27"/>
    <w:bookmarkStart w:name="z29" w:id="28"/>
    <w:p>
      <w:pPr>
        <w:spacing w:after="0"/>
        <w:ind w:left="0"/>
        <w:jc w:val="both"/>
      </w:pPr>
      <w:r>
        <w:rPr>
          <w:rFonts w:ascii="Times New Roman"/>
          <w:b w:val="false"/>
          <w:i w:val="false"/>
          <w:color w:val="000000"/>
          <w:sz w:val="28"/>
        </w:rPr>
        <w:t>
      15. Ішкі даму факторларын талдау елдегі (белгілі бір қызмет аясы, тиісті аумақ) жағдай туралы тұтас түсінік береді.</w:t>
      </w:r>
    </w:p>
    <w:bookmarkEnd w:id="28"/>
    <w:bookmarkStart w:name="z31" w:id="29"/>
    <w:p>
      <w:pPr>
        <w:spacing w:after="0"/>
        <w:ind w:left="0"/>
        <w:jc w:val="both"/>
      </w:pPr>
      <w:r>
        <w:rPr>
          <w:rFonts w:ascii="Times New Roman"/>
          <w:b w:val="false"/>
          <w:i w:val="false"/>
          <w:color w:val="000000"/>
          <w:sz w:val="28"/>
        </w:rPr>
        <w:t>
      16. Дамудың мүмкін үрдістерін қалыптастыру үшін ішкі факторларды бағалауды басқа елдердің практикасымен салыстыру келтіріледі.</w:t>
      </w:r>
    </w:p>
    <w:bookmarkEnd w:id="29"/>
    <w:bookmarkStart w:name="z30" w:id="30"/>
    <w:p>
      <w:pPr>
        <w:spacing w:after="0"/>
        <w:ind w:left="0"/>
        <w:jc w:val="both"/>
      </w:pPr>
      <w:r>
        <w:rPr>
          <w:rFonts w:ascii="Times New Roman"/>
          <w:b w:val="false"/>
          <w:i w:val="false"/>
          <w:color w:val="000000"/>
          <w:sz w:val="28"/>
        </w:rPr>
        <w:t>
      17. Сыртқы және ішкі факторларға, статистикалық деректерге, жүргізілген сұхбаттарға, сауалнамаларға, фокус-топтарға, мүдделі тараптармен консультацияларға жүргізілген талдау нәтижелері жинақталады және жалпыланады.</w:t>
      </w:r>
    </w:p>
    <w:bookmarkEnd w:id="30"/>
    <w:bookmarkStart w:name="z32" w:id="31"/>
    <w:p>
      <w:pPr>
        <w:spacing w:after="0"/>
        <w:ind w:left="0"/>
        <w:jc w:val="both"/>
      </w:pPr>
      <w:r>
        <w:rPr>
          <w:rFonts w:ascii="Times New Roman"/>
          <w:b w:val="false"/>
          <w:i w:val="false"/>
          <w:color w:val="000000"/>
          <w:sz w:val="28"/>
        </w:rPr>
        <w:t>
      18. Талдау жүргізу кезінде талдау әдістерінің бірі ретінде SWOT-талдау пайдаланылады.</w:t>
      </w:r>
    </w:p>
    <w:bookmarkEnd w:id="31"/>
    <w:p>
      <w:pPr>
        <w:spacing w:after="0"/>
        <w:ind w:left="0"/>
        <w:jc w:val="both"/>
      </w:pPr>
      <w:r>
        <w:rPr>
          <w:rFonts w:ascii="Times New Roman"/>
          <w:b w:val="false"/>
          <w:i w:val="false"/>
          <w:color w:val="000000"/>
          <w:sz w:val="28"/>
        </w:rPr>
        <w:t>
      SWOT-талдау елді (белгілі бір қызмет саласын, тиісті аумақты) дамытудың ішкі және сыртқы ортаcының факторларын анықтауды және оларды төрт санатқа: Strengths (күшті жақтары), Weaknesses (әлсіз жақтары), Opportunities (мүмкіндіктері) және Threats (қауіптер) бөлуді білдіретін стратегиялық жоспарлау әдісі болып табылады.</w:t>
      </w:r>
    </w:p>
    <w:bookmarkStart w:name="z33" w:id="32"/>
    <w:p>
      <w:pPr>
        <w:spacing w:after="0"/>
        <w:ind w:left="0"/>
        <w:jc w:val="both"/>
      </w:pPr>
      <w:r>
        <w:rPr>
          <w:rFonts w:ascii="Times New Roman"/>
          <w:b w:val="false"/>
          <w:i w:val="false"/>
          <w:color w:val="000000"/>
          <w:sz w:val="28"/>
        </w:rPr>
        <w:t>
      19. SWOT-талдау деректері бойынша негізгі артықшылықтар мен кемшіліктердің, қолайлы мүмкіндіктер мен ықтимал қауіптердің арасында байланыс орнатылады.</w:t>
      </w:r>
    </w:p>
    <w:bookmarkEnd w:id="32"/>
    <w:bookmarkStart w:name="z34" w:id="33"/>
    <w:p>
      <w:pPr>
        <w:spacing w:after="0"/>
        <w:ind w:left="0"/>
        <w:jc w:val="both"/>
      </w:pPr>
      <w:r>
        <w:rPr>
          <w:rFonts w:ascii="Times New Roman"/>
          <w:b w:val="false"/>
          <w:i w:val="false"/>
          <w:color w:val="000000"/>
          <w:sz w:val="28"/>
        </w:rPr>
        <w:t>
      20. Елдің (белгілі бір қызмет саласының, тиісті аумақтың) дамуына ықпал ететін күшті жақтары және елдің (белгілі бір қызмет саласының, тиісті аумақтың) дамуын тежейтін және (немесе) оның дамуына теріс ықпал ететін әлсіз жақтары – елдің (белгілі бір қызмет саласының, тиісті аумақтың) дамуының ішкі, яғни бақылауға бағынбайтын аспектілері болып табылады.</w:t>
      </w:r>
    </w:p>
    <w:bookmarkEnd w:id="33"/>
    <w:bookmarkStart w:name="z35" w:id="34"/>
    <w:p>
      <w:pPr>
        <w:spacing w:after="0"/>
        <w:ind w:left="0"/>
        <w:jc w:val="both"/>
      </w:pPr>
      <w:r>
        <w:rPr>
          <w:rFonts w:ascii="Times New Roman"/>
          <w:b w:val="false"/>
          <w:i w:val="false"/>
          <w:color w:val="000000"/>
          <w:sz w:val="28"/>
        </w:rPr>
        <w:t>
      21. Елдің (белгілі бір қызмет саласының, тиісті аумақтың) дамуына оң ықпал ететін мүмкіндіктер және сыртқы ортаның сипаттамаларына байланысты және елдің (белгілі бір қызмет аясынының, тиісті аумақтың) дамуына ықпал етуге бағынышты емес дамуға теріс ықпал ететін қауіптер сыртқы аспектілер болып табылады.</w:t>
      </w:r>
    </w:p>
    <w:bookmarkEnd w:id="34"/>
    <w:bookmarkStart w:name="z36" w:id="35"/>
    <w:p>
      <w:pPr>
        <w:spacing w:after="0"/>
        <w:ind w:left="0"/>
        <w:jc w:val="both"/>
      </w:pPr>
      <w:r>
        <w:rPr>
          <w:rFonts w:ascii="Times New Roman"/>
          <w:b w:val="false"/>
          <w:i w:val="false"/>
          <w:color w:val="000000"/>
          <w:sz w:val="28"/>
        </w:rPr>
        <w:t>
      22. Талдау негізінде проблемаларды тұжырымдау және олардың себеп-салдарлық байланыстарын айқындау жүзеге асырылады.</w:t>
      </w:r>
    </w:p>
    <w:bookmarkEnd w:id="35"/>
    <w:bookmarkStart w:name="z37" w:id="36"/>
    <w:p>
      <w:pPr>
        <w:spacing w:after="0"/>
        <w:ind w:left="0"/>
        <w:jc w:val="both"/>
      </w:pPr>
      <w:r>
        <w:rPr>
          <w:rFonts w:ascii="Times New Roman"/>
          <w:b w:val="false"/>
          <w:i w:val="false"/>
          <w:color w:val="000000"/>
          <w:sz w:val="28"/>
        </w:rPr>
        <w:t>
      23. Талдаудың осы кезеңінде негізгі проблеманы бөліп қарау үшін, оның пайда болу себептерін және одан болатын салдарларды белгілеу, ал одан әрі проблеманы шешу бойынша іс-қимылдар реттілігін айқындау үшін проблемалар талданады.</w:t>
      </w:r>
    </w:p>
    <w:bookmarkEnd w:id="36"/>
    <w:bookmarkStart w:name="z38" w:id="37"/>
    <w:p>
      <w:pPr>
        <w:spacing w:after="0"/>
        <w:ind w:left="0"/>
        <w:jc w:val="both"/>
      </w:pPr>
      <w:r>
        <w:rPr>
          <w:rFonts w:ascii="Times New Roman"/>
          <w:b w:val="false"/>
          <w:i w:val="false"/>
          <w:color w:val="000000"/>
          <w:sz w:val="28"/>
        </w:rPr>
        <w:t>
      24. Негізгі проблемаларға шешілуі басымды сипатқа ие және Мемлекеттік жоспарлау жүйесінің әзірленетін құжатын іске асыру оның шешілуіне бағдарланатын проблемалар жатады.</w:t>
      </w:r>
    </w:p>
    <w:bookmarkEnd w:id="37"/>
    <w:bookmarkStart w:name="z39" w:id="38"/>
    <w:p>
      <w:pPr>
        <w:spacing w:after="0"/>
        <w:ind w:left="0"/>
        <w:jc w:val="both"/>
      </w:pPr>
      <w:r>
        <w:rPr>
          <w:rFonts w:ascii="Times New Roman"/>
          <w:b w:val="false"/>
          <w:i w:val="false"/>
          <w:color w:val="000000"/>
          <w:sz w:val="28"/>
        </w:rPr>
        <w:t>
      25. Проблемалар мынадай өлшемшарттарға сәйкестігі тұрғысынан қарастырылады:</w:t>
      </w:r>
    </w:p>
    <w:bookmarkEnd w:id="38"/>
    <w:p>
      <w:pPr>
        <w:spacing w:after="0"/>
        <w:ind w:left="0"/>
        <w:jc w:val="both"/>
      </w:pPr>
      <w:r>
        <w:rPr>
          <w:rFonts w:ascii="Times New Roman"/>
          <w:b w:val="false"/>
          <w:i w:val="false"/>
          <w:color w:val="000000"/>
          <w:sz w:val="28"/>
        </w:rPr>
        <w:t>
      өзектілік, яғни стратегиялық және бағдарламалық құжаттарды, мемлекеттік органдардың стратегиялық жоспарларын, аумақты дамыту бағдарламаларын әзірлеу кезіндегі;</w:t>
      </w:r>
    </w:p>
    <w:p>
      <w:pPr>
        <w:spacing w:after="0"/>
        <w:ind w:left="0"/>
        <w:jc w:val="both"/>
      </w:pPr>
      <w:r>
        <w:rPr>
          <w:rFonts w:ascii="Times New Roman"/>
          <w:b w:val="false"/>
          <w:i w:val="false"/>
          <w:color w:val="000000"/>
          <w:sz w:val="28"/>
        </w:rPr>
        <w:t>
      нақтылық, яғни проблеманы тұжырымдау, мүдделі тараптарға жеткізу мүмкіндігіне байланысты нақты баяндалады;</w:t>
      </w:r>
    </w:p>
    <w:p>
      <w:pPr>
        <w:spacing w:after="0"/>
        <w:ind w:left="0"/>
        <w:jc w:val="both"/>
      </w:pPr>
      <w:r>
        <w:rPr>
          <w:rFonts w:ascii="Times New Roman"/>
          <w:b w:val="false"/>
          <w:i w:val="false"/>
          <w:color w:val="000000"/>
          <w:sz w:val="28"/>
        </w:rPr>
        <w:t>
      қысқа және ықшам, яғни проблеманы тұжырымдау, артық толықтыруларсыз баяндалады.</w:t>
      </w:r>
    </w:p>
    <w:bookmarkStart w:name="z40" w:id="39"/>
    <w:p>
      <w:pPr>
        <w:spacing w:after="0"/>
        <w:ind w:left="0"/>
        <w:jc w:val="both"/>
      </w:pPr>
      <w:r>
        <w:rPr>
          <w:rFonts w:ascii="Times New Roman"/>
          <w:b w:val="false"/>
          <w:i w:val="false"/>
          <w:color w:val="000000"/>
          <w:sz w:val="28"/>
        </w:rPr>
        <w:t>
      26. Проблемалар бірін бірі қайталай алмайды. Егер бірнеше проблема мағынасы жағынан жақын болса, олар біріктіріледі не проблемалар арасындағы көрнекі айырмашылықты айқындау мақсатында олардың тұжырымдамасы нақтыланады.</w:t>
      </w:r>
    </w:p>
    <w:bookmarkEnd w:id="39"/>
    <w:bookmarkStart w:name="z41" w:id="40"/>
    <w:p>
      <w:pPr>
        <w:spacing w:after="0"/>
        <w:ind w:left="0"/>
        <w:jc w:val="both"/>
      </w:pPr>
      <w:r>
        <w:rPr>
          <w:rFonts w:ascii="Times New Roman"/>
          <w:b w:val="false"/>
          <w:i w:val="false"/>
          <w:color w:val="000000"/>
          <w:sz w:val="28"/>
        </w:rPr>
        <w:t>
      27. Барлық мүмкін проблемалар анықталғаннан кейін, проблемалардың иерархиялық орналасуы және олардың арасындағы себеп-салдар байланыстары белгіленеді. Бұл үшін проблемалар бір-бірімен қалай байланысатыны, яғни "проблемалар-себептер" және "проблемалар-салдарлар" белгіленеді.</w:t>
      </w:r>
    </w:p>
    <w:bookmarkEnd w:id="40"/>
    <w:bookmarkStart w:name="z42" w:id="41"/>
    <w:p>
      <w:pPr>
        <w:spacing w:after="0"/>
        <w:ind w:left="0"/>
        <w:jc w:val="both"/>
      </w:pPr>
      <w:r>
        <w:rPr>
          <w:rFonts w:ascii="Times New Roman"/>
          <w:b w:val="false"/>
          <w:i w:val="false"/>
          <w:color w:val="000000"/>
          <w:sz w:val="28"/>
        </w:rPr>
        <w:t>
      28. Егер бір проблема екіншісі үшін себеп болып табылса, онда ол бір деңгейге түсіріледі, егер ол салдар болса – онда жоғары көтеріледі. Егер проблемалар бір біріне қатысты себеп те, салдар да болып табылмаса, онда олар бір деңгейге орналастырылады.</w:t>
      </w:r>
    </w:p>
    <w:bookmarkEnd w:id="41"/>
    <w:bookmarkStart w:name="z43" w:id="42"/>
    <w:p>
      <w:pPr>
        <w:spacing w:after="0"/>
        <w:ind w:left="0"/>
        <w:jc w:val="both"/>
      </w:pPr>
      <w:r>
        <w:rPr>
          <w:rFonts w:ascii="Times New Roman"/>
          <w:b w:val="false"/>
          <w:i w:val="false"/>
          <w:color w:val="000000"/>
          <w:sz w:val="28"/>
        </w:rPr>
        <w:t>
      29. Осыдан кейін келесі жоспарлау кезеңіне негізгі проблемалар айқындалады, олардың шеңберінде стратегиялық немесе бағдарламалық құжаттың, мемлекеттік органның стратегиялық жоспарының, аумақты дамыту бағдарламасын әзірлеуді іске асыру жоспарланады.</w:t>
      </w:r>
    </w:p>
    <w:bookmarkEnd w:id="42"/>
    <w:p>
      <w:pPr>
        <w:spacing w:after="0"/>
        <w:ind w:left="0"/>
        <w:jc w:val="both"/>
      </w:pPr>
      <w:r>
        <w:rPr>
          <w:rFonts w:ascii="Times New Roman"/>
          <w:b w:val="false"/>
          <w:i w:val="false"/>
          <w:color w:val="000000"/>
          <w:sz w:val="28"/>
        </w:rPr>
        <w:t>
      Ол үшін:</w:t>
      </w:r>
    </w:p>
    <w:p>
      <w:pPr>
        <w:spacing w:after="0"/>
        <w:ind w:left="0"/>
        <w:jc w:val="both"/>
      </w:pPr>
      <w:r>
        <w:rPr>
          <w:rFonts w:ascii="Times New Roman"/>
          <w:b w:val="false"/>
          <w:i w:val="false"/>
          <w:color w:val="000000"/>
          <w:sz w:val="28"/>
        </w:rPr>
        <w:t>
      стратегиялық немесе бағдарламалық құжатты, мемлекеттік органның стратегиялық жоспарын, аумақты дамыту бағдарламасын іске асырудың нәтижесінде проблемалар қай деңгейге дейін шешілетіні (проблемалар - себептер);</w:t>
      </w:r>
    </w:p>
    <w:p>
      <w:pPr>
        <w:spacing w:after="0"/>
        <w:ind w:left="0"/>
        <w:jc w:val="both"/>
      </w:pPr>
      <w:r>
        <w:rPr>
          <w:rFonts w:ascii="Times New Roman"/>
          <w:b w:val="false"/>
          <w:i w:val="false"/>
          <w:color w:val="000000"/>
          <w:sz w:val="28"/>
        </w:rPr>
        <w:t>
      қандай проблемалар өздігінен немесе басқа проблемаларды шешу салдарынан шешілетіні (проблемалар – салдарлар) айқындалады.</w:t>
      </w:r>
    </w:p>
    <w:bookmarkStart w:name="z44" w:id="43"/>
    <w:p>
      <w:pPr>
        <w:spacing w:after="0"/>
        <w:ind w:left="0"/>
        <w:jc w:val="left"/>
      </w:pPr>
      <w:r>
        <w:rPr>
          <w:rFonts w:ascii="Times New Roman"/>
          <w:b/>
          <w:i w:val="false"/>
          <w:color w:val="000000"/>
        </w:rPr>
        <w:t xml:space="preserve"> 2-параграф. Жоспарлау кезеңі</w:t>
      </w:r>
    </w:p>
    <w:bookmarkEnd w:id="43"/>
    <w:bookmarkStart w:name="z45" w:id="44"/>
    <w:p>
      <w:pPr>
        <w:spacing w:after="0"/>
        <w:ind w:left="0"/>
        <w:jc w:val="both"/>
      </w:pPr>
      <w:r>
        <w:rPr>
          <w:rFonts w:ascii="Times New Roman"/>
          <w:b w:val="false"/>
          <w:i w:val="false"/>
          <w:color w:val="000000"/>
          <w:sz w:val="28"/>
        </w:rPr>
        <w:t>
      30. Әзірленетін стратегиялық және бағдарламалық құжаттар, мемлекеттік органдардың стратегиялық жоспарлары, аумақтарды дамыту бағдарламалары тиісті құжаттың мақсаттарын қалыптастыру жолымен проблемаларды шешуге шоғырланады.</w:t>
      </w:r>
    </w:p>
    <w:bookmarkEnd w:id="44"/>
    <w:bookmarkStart w:name="z46" w:id="45"/>
    <w:p>
      <w:pPr>
        <w:spacing w:after="0"/>
        <w:ind w:left="0"/>
        <w:jc w:val="both"/>
      </w:pPr>
      <w:r>
        <w:rPr>
          <w:rFonts w:ascii="Times New Roman"/>
          <w:b w:val="false"/>
          <w:i w:val="false"/>
          <w:color w:val="000000"/>
          <w:sz w:val="28"/>
        </w:rPr>
        <w:t>
      31. Негізгі проблемалардың негізінде тиісті мақсаттар қалыптастырылады.</w:t>
      </w:r>
    </w:p>
    <w:bookmarkEnd w:id="45"/>
    <w:bookmarkStart w:name="z47" w:id="46"/>
    <w:p>
      <w:pPr>
        <w:spacing w:after="0"/>
        <w:ind w:left="0"/>
        <w:jc w:val="both"/>
      </w:pPr>
      <w:r>
        <w:rPr>
          <w:rFonts w:ascii="Times New Roman"/>
          <w:b w:val="false"/>
          <w:i w:val="false"/>
          <w:color w:val="000000"/>
          <w:sz w:val="28"/>
        </w:rPr>
        <w:t>
      32. Мақсаттар елдің (белгілі бір қызмет аясының, тиісті аумақтың) жоспарлы кезеңнің соңындағы қалаулы болашақ жағдайын айқындайды, оған қол жеткізу Мемлекеттік жоспарлау жүйесінің тиісті құжатын іске асыруды қамтамасыз етеді.</w:t>
      </w:r>
    </w:p>
    <w:bookmarkEnd w:id="46"/>
    <w:bookmarkStart w:name="z48" w:id="47"/>
    <w:p>
      <w:pPr>
        <w:spacing w:after="0"/>
        <w:ind w:left="0"/>
        <w:jc w:val="both"/>
      </w:pPr>
      <w:r>
        <w:rPr>
          <w:rFonts w:ascii="Times New Roman"/>
          <w:b w:val="false"/>
          <w:i w:val="false"/>
          <w:color w:val="000000"/>
          <w:sz w:val="28"/>
        </w:rPr>
        <w:t>
      33. Мақсаттарды тұжырымдау қысқа әрі түсінікті баяндалады және:</w:t>
      </w:r>
    </w:p>
    <w:bookmarkEnd w:id="47"/>
    <w:p>
      <w:pPr>
        <w:spacing w:after="0"/>
        <w:ind w:left="0"/>
        <w:jc w:val="both"/>
      </w:pPr>
      <w:r>
        <w:rPr>
          <w:rFonts w:ascii="Times New Roman"/>
          <w:b w:val="false"/>
          <w:i w:val="false"/>
          <w:color w:val="000000"/>
          <w:sz w:val="28"/>
        </w:rPr>
        <w:t>
      еркін немесе әркелкі түсіндіруге жол берілетін терминдерді, ұғымдар мен сөздерді;</w:t>
      </w:r>
    </w:p>
    <w:p>
      <w:pPr>
        <w:spacing w:after="0"/>
        <w:ind w:left="0"/>
        <w:jc w:val="both"/>
      </w:pPr>
      <w:r>
        <w:rPr>
          <w:rFonts w:ascii="Times New Roman"/>
          <w:b w:val="false"/>
          <w:i w:val="false"/>
          <w:color w:val="000000"/>
          <w:sz w:val="28"/>
        </w:rPr>
        <w:t>
      мақсатқа қол жеткізу жолдарын, құралдары мен әдістерін сипаттауларды қамтымайды.</w:t>
      </w:r>
    </w:p>
    <w:bookmarkStart w:name="z49" w:id="48"/>
    <w:p>
      <w:pPr>
        <w:spacing w:after="0"/>
        <w:ind w:left="0"/>
        <w:jc w:val="both"/>
      </w:pPr>
      <w:r>
        <w:rPr>
          <w:rFonts w:ascii="Times New Roman"/>
          <w:b w:val="false"/>
          <w:i w:val="false"/>
          <w:color w:val="000000"/>
          <w:sz w:val="28"/>
        </w:rPr>
        <w:t>
      34. Дұрыс тұжырымдалған мақсаттар елдің (белгілі бір қызмет аясының, тиісті аумақтың) жоспарлы кезеңдегі өзекті қажеттіліктерінің жиынтығы көрсетеді.</w:t>
      </w:r>
    </w:p>
    <w:bookmarkEnd w:id="48"/>
    <w:bookmarkStart w:name="z50" w:id="49"/>
    <w:p>
      <w:pPr>
        <w:spacing w:after="0"/>
        <w:ind w:left="0"/>
        <w:jc w:val="both"/>
      </w:pPr>
      <w:r>
        <w:rPr>
          <w:rFonts w:ascii="Times New Roman"/>
          <w:b w:val="false"/>
          <w:i w:val="false"/>
          <w:color w:val="000000"/>
          <w:sz w:val="28"/>
        </w:rPr>
        <w:t>
      35. Мақсаттарды айқындау кезінде мынадай өлшемшарттарды басшылыққа алу қажет:</w:t>
      </w:r>
    </w:p>
    <w:bookmarkEnd w:id="49"/>
    <w:p>
      <w:pPr>
        <w:spacing w:after="0"/>
        <w:ind w:left="0"/>
        <w:jc w:val="both"/>
      </w:pPr>
      <w:r>
        <w:rPr>
          <w:rFonts w:ascii="Times New Roman"/>
          <w:b w:val="false"/>
          <w:i w:val="false"/>
          <w:color w:val="000000"/>
          <w:sz w:val="28"/>
        </w:rPr>
        <w:t>
      өлшемділік: мақсатқа қол жеткізілуін сандық шамасы бар индикаторлардың көмегімен тексеріледі;</w:t>
      </w:r>
    </w:p>
    <w:p>
      <w:pPr>
        <w:spacing w:after="0"/>
        <w:ind w:left="0"/>
        <w:jc w:val="both"/>
      </w:pPr>
      <w:r>
        <w:rPr>
          <w:rFonts w:ascii="Times New Roman"/>
          <w:b w:val="false"/>
          <w:i w:val="false"/>
          <w:color w:val="000000"/>
          <w:sz w:val="28"/>
        </w:rPr>
        <w:t>
      релеванттылық: мақсаттардың Мемлекеттік жоспарлау жүйесінің жоғары тұрған құжаттарының мақсаттарымен байланысының болуы;</w:t>
      </w:r>
    </w:p>
    <w:p>
      <w:pPr>
        <w:spacing w:after="0"/>
        <w:ind w:left="0"/>
        <w:jc w:val="both"/>
      </w:pPr>
      <w:r>
        <w:rPr>
          <w:rFonts w:ascii="Times New Roman"/>
          <w:b w:val="false"/>
          <w:i w:val="false"/>
          <w:color w:val="000000"/>
          <w:sz w:val="28"/>
        </w:rPr>
        <w:t>
      қолжетімділік: жоспарлы кезеңде әлеуетті қол жеткізуге болатын мақсаттар;</w:t>
      </w:r>
    </w:p>
    <w:p>
      <w:pPr>
        <w:spacing w:after="0"/>
        <w:ind w:left="0"/>
        <w:jc w:val="both"/>
      </w:pPr>
      <w:r>
        <w:rPr>
          <w:rFonts w:ascii="Times New Roman"/>
          <w:b w:val="false"/>
          <w:i w:val="false"/>
          <w:color w:val="000000"/>
          <w:sz w:val="28"/>
        </w:rPr>
        <w:t>
      мақсаттың айқындылығы: мақсаттың тұжырымдалуынан оған қол жеткізу индикаторлары түсінікті.</w:t>
      </w:r>
    </w:p>
    <w:bookmarkStart w:name="z51" w:id="50"/>
    <w:p>
      <w:pPr>
        <w:spacing w:after="0"/>
        <w:ind w:left="0"/>
        <w:jc w:val="both"/>
      </w:pPr>
      <w:r>
        <w:rPr>
          <w:rFonts w:ascii="Times New Roman"/>
          <w:b w:val="false"/>
          <w:i w:val="false"/>
          <w:color w:val="000000"/>
          <w:sz w:val="28"/>
        </w:rPr>
        <w:t>
      36. Әрбір мақсатқа, оған қол жеткізу дәрежесін анықтау үшін нысаналы индикатор (аралық және түпкі мәндері бар) сәйкес келеді.</w:t>
      </w:r>
    </w:p>
    <w:bookmarkEnd w:id="50"/>
    <w:bookmarkStart w:name="z52" w:id="51"/>
    <w:p>
      <w:pPr>
        <w:spacing w:after="0"/>
        <w:ind w:left="0"/>
        <w:jc w:val="both"/>
      </w:pPr>
      <w:r>
        <w:rPr>
          <w:rFonts w:ascii="Times New Roman"/>
          <w:b w:val="false"/>
          <w:i w:val="false"/>
          <w:color w:val="000000"/>
          <w:sz w:val="28"/>
        </w:rPr>
        <w:t>
      37. Нысаналы индикатордың сапалы жағы мемлекеттік басқарудың тиісті саласындағы (аясындағы) оң өзгерістердің мәнін, ал сандық жағы – олардың өлшенетін, абсолютті және салыстырмалы шамаларын көрсетеді.</w:t>
      </w:r>
    </w:p>
    <w:bookmarkEnd w:id="51"/>
    <w:bookmarkStart w:name="z53" w:id="52"/>
    <w:p>
      <w:pPr>
        <w:spacing w:after="0"/>
        <w:ind w:left="0"/>
        <w:jc w:val="both"/>
      </w:pPr>
      <w:r>
        <w:rPr>
          <w:rFonts w:ascii="Times New Roman"/>
          <w:b w:val="false"/>
          <w:i w:val="false"/>
          <w:color w:val="000000"/>
          <w:sz w:val="28"/>
        </w:rPr>
        <w:t>
      38. Нысаналы индикаторлар мынадай өлшемшарттарға сәйкестігі тұрғысынан қарастырылады:</w:t>
      </w:r>
    </w:p>
    <w:bookmarkEnd w:id="52"/>
    <w:p>
      <w:pPr>
        <w:spacing w:after="0"/>
        <w:ind w:left="0"/>
        <w:jc w:val="both"/>
      </w:pPr>
      <w:r>
        <w:rPr>
          <w:rFonts w:ascii="Times New Roman"/>
          <w:b w:val="false"/>
          <w:i w:val="false"/>
          <w:color w:val="000000"/>
          <w:sz w:val="28"/>
        </w:rPr>
        <w:t>
      оларды жоспарланатын кезеңдегі серпінде салыстыруға мүмкіндік беру;</w:t>
      </w:r>
    </w:p>
    <w:p>
      <w:pPr>
        <w:spacing w:after="0"/>
        <w:ind w:left="0"/>
        <w:jc w:val="both"/>
      </w:pPr>
      <w:r>
        <w:rPr>
          <w:rFonts w:ascii="Times New Roman"/>
          <w:b w:val="false"/>
          <w:i w:val="false"/>
          <w:color w:val="000000"/>
          <w:sz w:val="28"/>
        </w:rPr>
        <w:t>
      пайдаланушылар үшін біркелкі түсінікті болу;</w:t>
      </w:r>
    </w:p>
    <w:p>
      <w:pPr>
        <w:spacing w:after="0"/>
        <w:ind w:left="0"/>
        <w:jc w:val="both"/>
      </w:pPr>
      <w:r>
        <w:rPr>
          <w:rFonts w:ascii="Times New Roman"/>
          <w:b w:val="false"/>
          <w:i w:val="false"/>
          <w:color w:val="000000"/>
          <w:sz w:val="28"/>
        </w:rPr>
        <w:t>
      оларға қол жеткізуді бағалау үшін жеткілікті ақпараттық және техникалық ресурстардың болуы;</w:t>
      </w:r>
    </w:p>
    <w:p>
      <w:pPr>
        <w:spacing w:after="0"/>
        <w:ind w:left="0"/>
        <w:jc w:val="both"/>
      </w:pPr>
      <w:r>
        <w:rPr>
          <w:rFonts w:ascii="Times New Roman"/>
          <w:b w:val="false"/>
          <w:i w:val="false"/>
          <w:color w:val="000000"/>
          <w:sz w:val="28"/>
        </w:rPr>
        <w:t>
      жалпы толық және барабар сипаттама беру;</w:t>
      </w:r>
    </w:p>
    <w:p>
      <w:pPr>
        <w:spacing w:after="0"/>
        <w:ind w:left="0"/>
        <w:jc w:val="both"/>
      </w:pPr>
      <w:r>
        <w:rPr>
          <w:rFonts w:ascii="Times New Roman"/>
          <w:b w:val="false"/>
          <w:i w:val="false"/>
          <w:color w:val="000000"/>
          <w:sz w:val="28"/>
        </w:rPr>
        <w:t>
      қолжетімді және өлшемді болу;</w:t>
      </w:r>
    </w:p>
    <w:p>
      <w:pPr>
        <w:spacing w:after="0"/>
        <w:ind w:left="0"/>
        <w:jc w:val="both"/>
      </w:pPr>
      <w:r>
        <w:rPr>
          <w:rFonts w:ascii="Times New Roman"/>
          <w:b w:val="false"/>
          <w:i w:val="false"/>
          <w:color w:val="000000"/>
          <w:sz w:val="28"/>
        </w:rPr>
        <w:t>
      мониторинг жүргізу мен оларға қол жеткізуді бағалау мақсатында аралық мәндердің болуын қамтамасыз ету;</w:t>
      </w:r>
    </w:p>
    <w:p>
      <w:pPr>
        <w:spacing w:after="0"/>
        <w:ind w:left="0"/>
        <w:jc w:val="both"/>
      </w:pPr>
      <w:r>
        <w:rPr>
          <w:rFonts w:ascii="Times New Roman"/>
          <w:b w:val="false"/>
          <w:i w:val="false"/>
          <w:color w:val="000000"/>
          <w:sz w:val="28"/>
        </w:rPr>
        <w:t>
      аяның (саланың) кешенді сипаттамасын қамтамасыз ету.</w:t>
      </w:r>
    </w:p>
    <w:bookmarkStart w:name="z54" w:id="53"/>
    <w:p>
      <w:pPr>
        <w:spacing w:after="0"/>
        <w:ind w:left="0"/>
        <w:jc w:val="both"/>
      </w:pPr>
      <w:r>
        <w:rPr>
          <w:rFonts w:ascii="Times New Roman"/>
          <w:b w:val="false"/>
          <w:i w:val="false"/>
          <w:color w:val="000000"/>
          <w:sz w:val="28"/>
        </w:rPr>
        <w:t>
      39. Негізгі өзгерістерді қамтитын, анықталған проблемаларды шешуді өте жақсы сипаттайтын және мақсаттарға қол жеткізуді бағалау үшін қажет нысаналы индикаторлар ғана таңдалады.</w:t>
      </w:r>
    </w:p>
    <w:bookmarkEnd w:id="53"/>
    <w:bookmarkStart w:name="z55" w:id="54"/>
    <w:p>
      <w:pPr>
        <w:spacing w:after="0"/>
        <w:ind w:left="0"/>
        <w:jc w:val="both"/>
      </w:pPr>
      <w:r>
        <w:rPr>
          <w:rFonts w:ascii="Times New Roman"/>
          <w:b w:val="false"/>
          <w:i w:val="false"/>
          <w:color w:val="000000"/>
          <w:sz w:val="28"/>
        </w:rPr>
        <w:t>
      40. Әрбір нысаналы индикатор үшін ақпарат көздері мен деректер жинау құралдары айқындалады.</w:t>
      </w:r>
    </w:p>
    <w:bookmarkEnd w:id="54"/>
    <w:bookmarkStart w:name="z56" w:id="55"/>
    <w:p>
      <w:pPr>
        <w:spacing w:after="0"/>
        <w:ind w:left="0"/>
        <w:jc w:val="both"/>
      </w:pPr>
      <w:r>
        <w:rPr>
          <w:rFonts w:ascii="Times New Roman"/>
          <w:b w:val="false"/>
          <w:i w:val="false"/>
          <w:color w:val="000000"/>
          <w:sz w:val="28"/>
        </w:rPr>
        <w:t>
      41. Олар үшін лайықты тексеру көздері табылмаған немесе еңбекті тым көп қажет ететін әрі олар бойынша ақпарат жинау шығынды болатын нысаналы индикаторлар басқалармен ауыстырылады.</w:t>
      </w:r>
    </w:p>
    <w:bookmarkEnd w:id="55"/>
    <w:bookmarkStart w:name="z57" w:id="56"/>
    <w:p>
      <w:pPr>
        <w:spacing w:after="0"/>
        <w:ind w:left="0"/>
        <w:jc w:val="both"/>
      </w:pPr>
      <w:r>
        <w:rPr>
          <w:rFonts w:ascii="Times New Roman"/>
          <w:b w:val="false"/>
          <w:i w:val="false"/>
          <w:color w:val="000000"/>
          <w:sz w:val="28"/>
        </w:rPr>
        <w:t xml:space="preserve">
      42. Өзге нысаналы индикаторларды айқындау мүмкін болмаған жағдайда, таңдап алынған нысаналы индикаторлар бойынша осы нысаналы индикатордың бағалық (болжамды) есебі көрсетілген есептеу әдістемесі (формуласы) әзірленеді. </w:t>
      </w:r>
    </w:p>
    <w:bookmarkEnd w:id="56"/>
    <w:bookmarkStart w:name="z58" w:id="57"/>
    <w:p>
      <w:pPr>
        <w:spacing w:after="0"/>
        <w:ind w:left="0"/>
        <w:jc w:val="both"/>
      </w:pPr>
      <w:r>
        <w:rPr>
          <w:rFonts w:ascii="Times New Roman"/>
          <w:b w:val="false"/>
          <w:i w:val="false"/>
          <w:color w:val="000000"/>
          <w:sz w:val="28"/>
        </w:rPr>
        <w:t>
      43. Стратегиялық және бағдарламалық құжаттардың, аумақтарды дамыту бағдарламаларының нысаналы индикаторлары бойынша орталық мемлекеттік және жергілікті атқарушы органдар, нысаналы индикаторларға қол жеткізуге жауапты ведомстволық бағынысты ұйымдар мен квазимемлекеттік сектор субъектілері айқындалады.</w:t>
      </w:r>
    </w:p>
    <w:bookmarkEnd w:id="57"/>
    <w:p>
      <w:pPr>
        <w:spacing w:after="0"/>
        <w:ind w:left="0"/>
        <w:jc w:val="both"/>
      </w:pPr>
      <w:r>
        <w:rPr>
          <w:rFonts w:ascii="Times New Roman"/>
          <w:b w:val="false"/>
          <w:i w:val="false"/>
          <w:color w:val="000000"/>
          <w:sz w:val="28"/>
        </w:rPr>
        <w:t>
      Бұл ретте, мақсаттарға және нысаналы индикаторларға қол жеткізу бойынша, ведомстволық бағынысты ұйымдар мен квазимемлекеттік сектор субъектілері бірлесіп орындаушылар ретінде айқындалады.</w:t>
      </w:r>
    </w:p>
    <w:bookmarkStart w:name="z59" w:id="58"/>
    <w:p>
      <w:pPr>
        <w:spacing w:after="0"/>
        <w:ind w:left="0"/>
        <w:jc w:val="both"/>
      </w:pPr>
      <w:r>
        <w:rPr>
          <w:rFonts w:ascii="Times New Roman"/>
          <w:b w:val="false"/>
          <w:i w:val="false"/>
          <w:color w:val="000000"/>
          <w:sz w:val="28"/>
        </w:rPr>
        <w:t>
      44. Стратегиялық және бағдарламалық құжаттардың нысаналы индикаторларын әзірлеу кезінде, бұдан әрі оларға қол жеткізуге жауапты болатын орталық мемлекеттік және жергілікті атқарушы органдар, квазимемлекеттік сектор субъектілері, ведомстволық бағынысты ұйымдар, құрылымдық бөлімшелер деңгейінде каскадтау немесе декомпозициялау талап етілетін болады.</w:t>
      </w:r>
    </w:p>
    <w:bookmarkEnd w:id="58"/>
    <w:bookmarkStart w:name="z60" w:id="59"/>
    <w:p>
      <w:pPr>
        <w:spacing w:after="0"/>
        <w:ind w:left="0"/>
        <w:jc w:val="both"/>
      </w:pPr>
      <w:r>
        <w:rPr>
          <w:rFonts w:ascii="Times New Roman"/>
          <w:b w:val="false"/>
          <w:i w:val="false"/>
          <w:color w:val="000000"/>
          <w:sz w:val="28"/>
        </w:rPr>
        <w:t>
      45. Мақсатқа қол жеткізу әртүрлі, кейбір жағдайда баламалы міндеттерді шешумен қамтамасыз етілуі және көлемі бойынша әртүрлі ресурстар мен шығындарды талап етуі мүмкін.</w:t>
      </w:r>
    </w:p>
    <w:bookmarkEnd w:id="59"/>
    <w:bookmarkStart w:name="z61" w:id="60"/>
    <w:p>
      <w:pPr>
        <w:spacing w:after="0"/>
        <w:ind w:left="0"/>
        <w:jc w:val="both"/>
      </w:pPr>
      <w:r>
        <w:rPr>
          <w:rFonts w:ascii="Times New Roman"/>
          <w:b w:val="false"/>
          <w:i w:val="false"/>
          <w:color w:val="000000"/>
          <w:sz w:val="28"/>
        </w:rPr>
        <w:t>
      46. Міндеттер жағдайды талдау негізінде қалыптастырылатын және жоспарлы кезеңнің соңына дейін қызмет саласындағы түйінді өзгерістерді көруге мүмкіндік беретін мақсатқа қол жеткізу үшін орындалуы қажет негізгі талаптар болып табылады.</w:t>
      </w:r>
    </w:p>
    <w:bookmarkEnd w:id="60"/>
    <w:bookmarkStart w:name="z62" w:id="61"/>
    <w:p>
      <w:pPr>
        <w:spacing w:after="0"/>
        <w:ind w:left="0"/>
        <w:jc w:val="both"/>
      </w:pPr>
      <w:r>
        <w:rPr>
          <w:rFonts w:ascii="Times New Roman"/>
          <w:b w:val="false"/>
          <w:i w:val="false"/>
          <w:color w:val="000000"/>
          <w:sz w:val="28"/>
        </w:rPr>
        <w:t>
      47. Әрбір міндет бір мақсатқа ғана сәйкес келеді. Мақсаттардың әрқайсысы үшін жиынтығында тиісті мақсатқа қол жеткізу үшін қажетті қызметтің барлық бағыттарын қамтитын неғұрлым маңызды міндеттердің қажет саны қалыптастырылады.</w:t>
      </w:r>
    </w:p>
    <w:bookmarkEnd w:id="61"/>
    <w:bookmarkStart w:name="z63" w:id="62"/>
    <w:p>
      <w:pPr>
        <w:spacing w:after="0"/>
        <w:ind w:left="0"/>
        <w:jc w:val="both"/>
      </w:pPr>
      <w:r>
        <w:rPr>
          <w:rFonts w:ascii="Times New Roman"/>
          <w:b w:val="false"/>
          <w:i w:val="false"/>
          <w:color w:val="000000"/>
          <w:sz w:val="28"/>
        </w:rPr>
        <w:t>
      48. Әрбір мақсат бойынша міндеттер жиынтығы мынадай қағидаттарға сәйкес келуі тиіс:</w:t>
      </w:r>
    </w:p>
    <w:bookmarkEnd w:id="62"/>
    <w:p>
      <w:pPr>
        <w:spacing w:after="0"/>
        <w:ind w:left="0"/>
        <w:jc w:val="both"/>
      </w:pPr>
      <w:r>
        <w:rPr>
          <w:rFonts w:ascii="Times New Roman"/>
          <w:b w:val="false"/>
          <w:i w:val="false"/>
          <w:color w:val="000000"/>
          <w:sz w:val="28"/>
        </w:rPr>
        <w:t>
      қажеттілік – әрбір міндеттің шешілуі мақсатқа қол жеткізудің қажетті шарты болып табылады;</w:t>
      </w:r>
    </w:p>
    <w:p>
      <w:pPr>
        <w:spacing w:after="0"/>
        <w:ind w:left="0"/>
        <w:jc w:val="both"/>
      </w:pPr>
      <w:r>
        <w:rPr>
          <w:rFonts w:ascii="Times New Roman"/>
          <w:b w:val="false"/>
          <w:i w:val="false"/>
          <w:color w:val="000000"/>
          <w:sz w:val="28"/>
        </w:rPr>
        <w:t>
      жеткіліктілік - барлық міндеттердің шешілуі мақсатқа қол жеткізудің жеткілікті шарты болып табылады.</w:t>
      </w:r>
    </w:p>
    <w:bookmarkStart w:name="z64" w:id="63"/>
    <w:p>
      <w:pPr>
        <w:spacing w:after="0"/>
        <w:ind w:left="0"/>
        <w:jc w:val="both"/>
      </w:pPr>
      <w:r>
        <w:rPr>
          <w:rFonts w:ascii="Times New Roman"/>
          <w:b w:val="false"/>
          <w:i w:val="false"/>
          <w:color w:val="000000"/>
          <w:sz w:val="28"/>
        </w:rPr>
        <w:t>
      49. Міндеттердің әрқайсысының іске асырылу мерзімдері тиісті мақсатқа қол жеткізу мерзімінен аспайды.</w:t>
      </w:r>
    </w:p>
    <w:bookmarkEnd w:id="63"/>
    <w:bookmarkStart w:name="z65" w:id="64"/>
    <w:p>
      <w:pPr>
        <w:spacing w:after="0"/>
        <w:ind w:left="0"/>
        <w:jc w:val="both"/>
      </w:pPr>
      <w:r>
        <w:rPr>
          <w:rFonts w:ascii="Times New Roman"/>
          <w:b w:val="false"/>
          <w:i w:val="false"/>
          <w:color w:val="000000"/>
          <w:sz w:val="28"/>
        </w:rPr>
        <w:t>
      50. Мемлекеттік бағдарламаларда әрбір міндет бағдарламаның міндеттерін шешу деңгейін сипаттайтын нәтижелер көрсеткіштерінің (санмен өлшенетін) аралық және соңғы мәндерін қамтиды.</w:t>
      </w:r>
    </w:p>
    <w:bookmarkEnd w:id="64"/>
    <w:bookmarkStart w:name="z66" w:id="65"/>
    <w:p>
      <w:pPr>
        <w:spacing w:after="0"/>
        <w:ind w:left="0"/>
        <w:jc w:val="both"/>
      </w:pPr>
      <w:r>
        <w:rPr>
          <w:rFonts w:ascii="Times New Roman"/>
          <w:b w:val="false"/>
          <w:i w:val="false"/>
          <w:color w:val="000000"/>
          <w:sz w:val="28"/>
        </w:rPr>
        <w:t>
      51. Нәтижелер көрсеткіштері мынадай өлшемшарттарға сәйкестігі тұрғысынан қаралады:</w:t>
      </w:r>
    </w:p>
    <w:bookmarkEnd w:id="65"/>
    <w:p>
      <w:pPr>
        <w:spacing w:after="0"/>
        <w:ind w:left="0"/>
        <w:jc w:val="both"/>
      </w:pPr>
      <w:r>
        <w:rPr>
          <w:rFonts w:ascii="Times New Roman"/>
          <w:b w:val="false"/>
          <w:i w:val="false"/>
          <w:color w:val="000000"/>
          <w:sz w:val="28"/>
        </w:rPr>
        <w:t>
      оларды жоспарланатын кезеңдегі серпінде салыстыруға мүмкіндік беру;</w:t>
      </w:r>
    </w:p>
    <w:p>
      <w:pPr>
        <w:spacing w:after="0"/>
        <w:ind w:left="0"/>
        <w:jc w:val="both"/>
      </w:pPr>
      <w:r>
        <w:rPr>
          <w:rFonts w:ascii="Times New Roman"/>
          <w:b w:val="false"/>
          <w:i w:val="false"/>
          <w:color w:val="000000"/>
          <w:sz w:val="28"/>
        </w:rPr>
        <w:t>
      пайдаланушылар үшін біркелкі түсінікті болу;</w:t>
      </w:r>
    </w:p>
    <w:p>
      <w:pPr>
        <w:spacing w:after="0"/>
        <w:ind w:left="0"/>
        <w:jc w:val="both"/>
      </w:pPr>
      <w:r>
        <w:rPr>
          <w:rFonts w:ascii="Times New Roman"/>
          <w:b w:val="false"/>
          <w:i w:val="false"/>
          <w:color w:val="000000"/>
          <w:sz w:val="28"/>
        </w:rPr>
        <w:t>
      оларға қол жеткізуді бағалау үшін жеткілікті ақпараттық және техникалық ресурстардың болуы;</w:t>
      </w:r>
    </w:p>
    <w:p>
      <w:pPr>
        <w:spacing w:after="0"/>
        <w:ind w:left="0"/>
        <w:jc w:val="both"/>
      </w:pPr>
      <w:r>
        <w:rPr>
          <w:rFonts w:ascii="Times New Roman"/>
          <w:b w:val="false"/>
          <w:i w:val="false"/>
          <w:color w:val="000000"/>
          <w:sz w:val="28"/>
        </w:rPr>
        <w:t>
      жалпы толық және барабар сипаттама беру;</w:t>
      </w:r>
    </w:p>
    <w:p>
      <w:pPr>
        <w:spacing w:after="0"/>
        <w:ind w:left="0"/>
        <w:jc w:val="both"/>
      </w:pPr>
      <w:r>
        <w:rPr>
          <w:rFonts w:ascii="Times New Roman"/>
          <w:b w:val="false"/>
          <w:i w:val="false"/>
          <w:color w:val="000000"/>
          <w:sz w:val="28"/>
        </w:rPr>
        <w:t>
      қолжетімді және өлшемді болу;</w:t>
      </w:r>
    </w:p>
    <w:p>
      <w:pPr>
        <w:spacing w:after="0"/>
        <w:ind w:left="0"/>
        <w:jc w:val="both"/>
      </w:pPr>
      <w:r>
        <w:rPr>
          <w:rFonts w:ascii="Times New Roman"/>
          <w:b w:val="false"/>
          <w:i w:val="false"/>
          <w:color w:val="000000"/>
          <w:sz w:val="28"/>
        </w:rPr>
        <w:t>
      мониторинг жүргізу мен көрсеткіштерге қол жеткізуді бағалау үшін аралық мәндердің болуын қамтамасыз ету;</w:t>
      </w:r>
    </w:p>
    <w:p>
      <w:pPr>
        <w:spacing w:after="0"/>
        <w:ind w:left="0"/>
        <w:jc w:val="both"/>
      </w:pPr>
      <w:r>
        <w:rPr>
          <w:rFonts w:ascii="Times New Roman"/>
          <w:b w:val="false"/>
          <w:i w:val="false"/>
          <w:color w:val="000000"/>
          <w:sz w:val="28"/>
        </w:rPr>
        <w:t>
      жоғары тұрған нысаналы индикаторға қол жеткізуді қамтамасыз ету.</w:t>
      </w:r>
    </w:p>
    <w:bookmarkStart w:name="z67" w:id="66"/>
    <w:p>
      <w:pPr>
        <w:spacing w:after="0"/>
        <w:ind w:left="0"/>
        <w:jc w:val="both"/>
      </w:pPr>
      <w:r>
        <w:rPr>
          <w:rFonts w:ascii="Times New Roman"/>
          <w:b w:val="false"/>
          <w:i w:val="false"/>
          <w:color w:val="000000"/>
          <w:sz w:val="28"/>
        </w:rPr>
        <w:t>
      52. Шешуші өзгерістерді, анықталған проблемаларды шешуді неғұрлым жақсы сипаттайтын және міндеттерге қол жеткізуді бағалау үшін қажетті нәтижелер көрсеткіштері ғана таңдалады.</w:t>
      </w:r>
    </w:p>
    <w:bookmarkEnd w:id="66"/>
    <w:bookmarkStart w:name="z68" w:id="67"/>
    <w:p>
      <w:pPr>
        <w:spacing w:after="0"/>
        <w:ind w:left="0"/>
        <w:jc w:val="both"/>
      </w:pPr>
      <w:r>
        <w:rPr>
          <w:rFonts w:ascii="Times New Roman"/>
          <w:b w:val="false"/>
          <w:i w:val="false"/>
          <w:color w:val="000000"/>
          <w:sz w:val="28"/>
        </w:rPr>
        <w:t>
      53. Барлық келтірілген көрсеткіштер бойынша базалық (бастапқы) және жоспарлы мән (егер жоспарланған өзгерістер осындай түрде тиімді қамтылып көрсетілсе), сондай-ақ аталған нәтижелер көрсеткіштері мәніне қол жеткізу үшін қажетті уақытша кезеңнің (жылдың) белгіленуі көрсетіледі.</w:t>
      </w:r>
    </w:p>
    <w:bookmarkEnd w:id="67"/>
    <w:bookmarkStart w:name="z69" w:id="68"/>
    <w:p>
      <w:pPr>
        <w:spacing w:after="0"/>
        <w:ind w:left="0"/>
        <w:jc w:val="both"/>
      </w:pPr>
      <w:r>
        <w:rPr>
          <w:rFonts w:ascii="Times New Roman"/>
          <w:b w:val="false"/>
          <w:i w:val="false"/>
          <w:color w:val="000000"/>
          <w:sz w:val="28"/>
        </w:rPr>
        <w:t>
      54. Әрбір нәтижелер көрсеткіші үшін ақпарат көздері мен деректер жинау құралдары айқындалады.</w:t>
      </w:r>
    </w:p>
    <w:bookmarkEnd w:id="68"/>
    <w:bookmarkStart w:name="z70" w:id="69"/>
    <w:p>
      <w:pPr>
        <w:spacing w:after="0"/>
        <w:ind w:left="0"/>
        <w:jc w:val="both"/>
      </w:pPr>
      <w:r>
        <w:rPr>
          <w:rFonts w:ascii="Times New Roman"/>
          <w:b w:val="false"/>
          <w:i w:val="false"/>
          <w:color w:val="000000"/>
          <w:sz w:val="28"/>
        </w:rPr>
        <w:t>
      55. Лайықты тексеру көздері табылмаған немесе немесе еңбекті тым көп қажет ететін әрі олар бойынша ақпарат жинау шығынды болатын нәтижелер көрсеткіштері басқалармен ауыстырылады.</w:t>
      </w:r>
    </w:p>
    <w:bookmarkEnd w:id="69"/>
    <w:bookmarkStart w:name="z71" w:id="70"/>
    <w:p>
      <w:pPr>
        <w:spacing w:after="0"/>
        <w:ind w:left="0"/>
        <w:jc w:val="both"/>
      </w:pPr>
      <w:r>
        <w:rPr>
          <w:rFonts w:ascii="Times New Roman"/>
          <w:b w:val="false"/>
          <w:i w:val="false"/>
          <w:color w:val="000000"/>
          <w:sz w:val="28"/>
        </w:rPr>
        <w:t>
      56. Өзге нәтижелер көрсеткіштерін айқындау мүмкін болмаған жағдайда, таңдап алынған көрсеткіштер бойынша осы нәтиже көрсеткішінің бағалық (болжамдық) есебі көрсетіле отырып есептеу әдістемесі (формуласы) әзірленеді.</w:t>
      </w:r>
    </w:p>
    <w:bookmarkEnd w:id="70"/>
    <w:bookmarkStart w:name="z72" w:id="71"/>
    <w:p>
      <w:pPr>
        <w:spacing w:after="0"/>
        <w:ind w:left="0"/>
        <w:jc w:val="both"/>
      </w:pPr>
      <w:r>
        <w:rPr>
          <w:rFonts w:ascii="Times New Roman"/>
          <w:b w:val="false"/>
          <w:i w:val="false"/>
          <w:color w:val="000000"/>
          <w:sz w:val="28"/>
        </w:rPr>
        <w:t xml:space="preserve">
      57. Стратегиялық және бағдарламалық құжаттардың, мемлекеттік органдардың стратегиялық жоспарларының нысаналы индикаторлары мен нәтижелер көрсеткіштері бойынша есептеу әдістемесінің жобасы мемлекеттік жоспарлау жөніндегі уәкілетті органға стратегиялық және бағдарламалық құжатпен, мемлекеттік органның стратегиялық жоспарымен бір уақытта енгізіледі. </w:t>
      </w:r>
    </w:p>
    <w:bookmarkEnd w:id="71"/>
    <w:p>
      <w:pPr>
        <w:spacing w:after="0"/>
        <w:ind w:left="0"/>
        <w:jc w:val="both"/>
      </w:pPr>
      <w:r>
        <w:rPr>
          <w:rFonts w:ascii="Times New Roman"/>
          <w:b w:val="false"/>
          <w:i w:val="false"/>
          <w:color w:val="000000"/>
          <w:sz w:val="28"/>
        </w:rPr>
        <w:t>
      Аумақтарды дамыту бағдарламалары бойынша нысаналы индикаторлары бойынша есептеу әдістемесінің жобасы қосымша нысаналы индикаторлар бойынша ғана ұсынылады.</w:t>
      </w:r>
    </w:p>
    <w:bookmarkStart w:name="z73" w:id="72"/>
    <w:p>
      <w:pPr>
        <w:spacing w:after="0"/>
        <w:ind w:left="0"/>
        <w:jc w:val="both"/>
      </w:pPr>
      <w:r>
        <w:rPr>
          <w:rFonts w:ascii="Times New Roman"/>
          <w:b w:val="false"/>
          <w:i w:val="false"/>
          <w:color w:val="000000"/>
          <w:sz w:val="28"/>
        </w:rPr>
        <w:t>
      58. Стратегиялық және бағдарламалық құжаттардың, мемлекеттік органдардың стратегиялық жоспарларының және аумақтарды дамыту бағдарламаларының нысаналы индикаторлары мен нәтижелер көрсеткіштері бойынша есептеу әдістемесін мемлекеттік статистика саласындағы уәкілетті органмен келісу бойынша құжатты әзірлеуші мемлекеттік орган тиісті құжат бекітілген күннен бастап бір ай мерзімде бекітеді.</w:t>
      </w:r>
    </w:p>
    <w:bookmarkEnd w:id="72"/>
    <w:bookmarkStart w:name="z74" w:id="73"/>
    <w:p>
      <w:pPr>
        <w:spacing w:after="0"/>
        <w:ind w:left="0"/>
        <w:jc w:val="both"/>
      </w:pPr>
      <w:r>
        <w:rPr>
          <w:rFonts w:ascii="Times New Roman"/>
          <w:b w:val="false"/>
          <w:i w:val="false"/>
          <w:color w:val="000000"/>
          <w:sz w:val="28"/>
        </w:rPr>
        <w:t>
      59. Мемлекеттік бағдарламаларды іске асыру нәтижелерінің көрсеткіштері оларға қол жеткізуге жауапты орталық мемлекеттік және облыстың, республикалық маңызы бар қалалардың, астананың жергілікті атқарушы органдары, ведомстволық бағынысты ұйымдар мен квазимемлекеттік сектор субъектілері көрсетіле отырып келтіріледі.</w:t>
      </w:r>
    </w:p>
    <w:bookmarkEnd w:id="73"/>
    <w:p>
      <w:pPr>
        <w:spacing w:after="0"/>
        <w:ind w:left="0"/>
        <w:jc w:val="both"/>
      </w:pPr>
      <w:r>
        <w:rPr>
          <w:rFonts w:ascii="Times New Roman"/>
          <w:b w:val="false"/>
          <w:i w:val="false"/>
          <w:color w:val="000000"/>
          <w:sz w:val="28"/>
        </w:rPr>
        <w:t>
      Бұл ретте, нәтижелер көрсеткіштеріне қол жеткізу бойынша ведомстволық бағынысты ұйымдар мен квазимемлекеттік сектор субъектілері бірлесіп орындаушылар ретінде айқындалады.</w:t>
      </w:r>
    </w:p>
    <w:bookmarkStart w:name="z75" w:id="74"/>
    <w:p>
      <w:pPr>
        <w:spacing w:after="0"/>
        <w:ind w:left="0"/>
        <w:jc w:val="both"/>
      </w:pPr>
      <w:r>
        <w:rPr>
          <w:rFonts w:ascii="Times New Roman"/>
          <w:b w:val="false"/>
          <w:i w:val="false"/>
          <w:color w:val="000000"/>
          <w:sz w:val="28"/>
        </w:rPr>
        <w:t>
      60. Нәтижелер көрсеткіштерін әзірлеу кезінде, бұдан әрі оларға қол жеткізуге жауапты орталық мемлекеттік және жергілікті атқарушы органдар, квазимемлекеттік сектор субъектілері, ведомстволық бағынысты ұйымдар, құрылымдық бөлімшелер деңгейіне каскадтау немесе декомпозициялау қажеттігі ескерілетін болады.</w:t>
      </w:r>
    </w:p>
    <w:bookmarkEnd w:id="74"/>
    <w:bookmarkStart w:name="z76" w:id="75"/>
    <w:p>
      <w:pPr>
        <w:spacing w:after="0"/>
        <w:ind w:left="0"/>
        <w:jc w:val="both"/>
      </w:pPr>
      <w:r>
        <w:rPr>
          <w:rFonts w:ascii="Times New Roman"/>
          <w:b w:val="false"/>
          <w:i w:val="false"/>
          <w:color w:val="000000"/>
          <w:sz w:val="28"/>
        </w:rPr>
        <w:t>
      61. Мақсаттарды каскадтау кезінде стратегиялық және бағдарламалық құжаттардың, мемлекеттік органдардың стратегиялық жоспарларының және аумақтарды дамыту бағдарламаларының нысаналы индикаторлары мен нәтижелер көрсеткіштері:</w:t>
      </w:r>
    </w:p>
    <w:bookmarkEnd w:id="75"/>
    <w:p>
      <w:pPr>
        <w:spacing w:after="0"/>
        <w:ind w:left="0"/>
        <w:jc w:val="both"/>
      </w:pPr>
      <w:r>
        <w:rPr>
          <w:rFonts w:ascii="Times New Roman"/>
          <w:b w:val="false"/>
          <w:i w:val="false"/>
          <w:color w:val="000000"/>
          <w:sz w:val="28"/>
        </w:rPr>
        <w:t>
      қол жеткізілуі толығымен бір мемлекеттік органның (оның ведомстволық бағынысты ұйымдарын қоса алғанда) қызметіне тәуелді;</w:t>
      </w:r>
    </w:p>
    <w:p>
      <w:pPr>
        <w:spacing w:after="0"/>
        <w:ind w:left="0"/>
        <w:jc w:val="both"/>
      </w:pPr>
      <w:r>
        <w:rPr>
          <w:rFonts w:ascii="Times New Roman"/>
          <w:b w:val="false"/>
          <w:i w:val="false"/>
          <w:color w:val="000000"/>
          <w:sz w:val="28"/>
        </w:rPr>
        <w:t>
      қол жеткізілуі мемлекеттік органның және басқа ұйымдардың қызметіне тәуелді екі түрге бөлінеді. Мысалы: "Халықтың өмір сүру ұзақтығын ұлғайту". Осы көрсеткішке қол жеткізуге денсаулық сақтау, ішкі істер, ауыл шаруашылығы министрліктерінің, жергілікті атқарушы органдардың және басқа ұйымдардың қызметі ықпал етеді.</w:t>
      </w:r>
    </w:p>
    <w:bookmarkStart w:name="z77" w:id="76"/>
    <w:p>
      <w:pPr>
        <w:spacing w:after="0"/>
        <w:ind w:left="0"/>
        <w:jc w:val="both"/>
      </w:pPr>
      <w:r>
        <w:rPr>
          <w:rFonts w:ascii="Times New Roman"/>
          <w:b w:val="false"/>
          <w:i w:val="false"/>
          <w:color w:val="000000"/>
          <w:sz w:val="28"/>
        </w:rPr>
        <w:t>
      62. Каскадтау кезінде құжаттар иерархиясының деңгейлері арасында, оған сәйкес құжаттардың іске асырылуы және мақсаттарға, нысаналы индикаторлар мен нәтижелер көрсеткіштеріне қол жеткізу біртіндеп бірлесіп орындаушыларға дейін төмендейтін өзара байланыс орнатылады.</w:t>
      </w:r>
    </w:p>
    <w:bookmarkEnd w:id="76"/>
    <w:bookmarkStart w:name="z78" w:id="77"/>
    <w:p>
      <w:pPr>
        <w:spacing w:after="0"/>
        <w:ind w:left="0"/>
        <w:jc w:val="both"/>
      </w:pPr>
      <w:r>
        <w:rPr>
          <w:rFonts w:ascii="Times New Roman"/>
          <w:b w:val="false"/>
          <w:i w:val="false"/>
          <w:color w:val="000000"/>
          <w:sz w:val="28"/>
        </w:rPr>
        <w:t>
      63. Нысаналы индикаторларға және нәтижелер көрсеткіштеріне қол жеткізу жауапкершілігін бекіту негізінде бірлесіп орындаушылар Мемлекеттік жоспарлау жүйесінің жоғары тұрған құжаттарының мақсаттарымен, нысаналы индикаторларымен және нәтижелер көрсеткіштерімен келісілген өздерінің мақсаттарын, нысаналы индикаторларын және нәтижелер көрсеткіштерін әзірлейді.</w:t>
      </w:r>
    </w:p>
    <w:bookmarkEnd w:id="77"/>
    <w:bookmarkStart w:name="z79" w:id="78"/>
    <w:p>
      <w:pPr>
        <w:spacing w:after="0"/>
        <w:ind w:left="0"/>
        <w:jc w:val="both"/>
      </w:pPr>
      <w:r>
        <w:rPr>
          <w:rFonts w:ascii="Times New Roman"/>
          <w:b w:val="false"/>
          <w:i w:val="false"/>
          <w:color w:val="000000"/>
          <w:sz w:val="28"/>
        </w:rPr>
        <w:t>
      64. Мемлекеттік органдардың стратегиялық жоспарларына және аумақтарды дамыту бағдарламаларына түзетулер енгізілген кезде, нысаналы индикаторлардың нақты деректері жоспарлы мәндерден асып түскен жағдайда, кейінгі жылдардың жоспарлы мәндері ұлғаю жағына қарай түзетіледі.</w:t>
      </w:r>
    </w:p>
    <w:bookmarkEnd w:id="78"/>
    <w:p>
      <w:pPr>
        <w:spacing w:after="0"/>
        <w:ind w:left="0"/>
        <w:jc w:val="both"/>
      </w:pPr>
      <w:r>
        <w:rPr>
          <w:rFonts w:ascii="Times New Roman"/>
          <w:b w:val="false"/>
          <w:i w:val="false"/>
          <w:color w:val="000000"/>
          <w:sz w:val="28"/>
        </w:rPr>
        <w:t>
      Нысаналы индикаторлардың нақты деректерінің асып түсуі мемлекеттік органның қызметіне байланысты емес факторларға (саяси, халықаралық, климаттық) негізделген жағдайлардың жоспарлы мәндерді түзетуге қатысы жоқ.</w:t>
      </w:r>
    </w:p>
    <w:p>
      <w:pPr>
        <w:spacing w:after="0"/>
        <w:ind w:left="0"/>
        <w:jc w:val="both"/>
      </w:pPr>
      <w:r>
        <w:rPr>
          <w:rFonts w:ascii="Times New Roman"/>
          <w:b w:val="false"/>
          <w:i w:val="false"/>
          <w:color w:val="000000"/>
          <w:sz w:val="28"/>
        </w:rPr>
        <w:t>
      Аталған факторларды мемлекеттік жоспарлау жөніндегі орталық уәкілетті орган (бұдан әрі - мемлекеттік жоспарлау жөніндегі уәкілетті орган) сала (аяның) дамуын ескере отырып мемлекеттік органдардың стратегиялық жоспарларына және аумақтарды дамыту бағдарламаларына өзгерістер мен толықтырулар енгізу құрамында қосымша ақпарат түрінде ұсынылған негіздемелеріне сәйкес айқындайды.</w:t>
      </w:r>
    </w:p>
    <w:p>
      <w:pPr>
        <w:spacing w:after="0"/>
        <w:ind w:left="0"/>
        <w:jc w:val="both"/>
      </w:pPr>
      <w:r>
        <w:rPr>
          <w:rFonts w:ascii="Times New Roman"/>
          <w:b w:val="false"/>
          <w:i w:val="false"/>
          <w:color w:val="000000"/>
          <w:sz w:val="28"/>
        </w:rPr>
        <w:t>
      Тиісті қаржы жылындағы нысаналы индикаторлардың жоспарлы мәндерінің нашарлауына жол берілмейді.</w:t>
      </w:r>
    </w:p>
    <w:p>
      <w:pPr>
        <w:spacing w:after="0"/>
        <w:ind w:left="0"/>
        <w:jc w:val="both"/>
      </w:pPr>
      <w:r>
        <w:rPr>
          <w:rFonts w:ascii="Times New Roman"/>
          <w:b w:val="false"/>
          <w:i w:val="false"/>
          <w:color w:val="000000"/>
          <w:sz w:val="28"/>
        </w:rPr>
        <w:t>
      Қаржыландыру көлемін азайтуға байланысты жағдайлардың оған қатысы жоқ.</w:t>
      </w:r>
    </w:p>
    <w:p>
      <w:pPr>
        <w:spacing w:after="0"/>
        <w:ind w:left="0"/>
        <w:jc w:val="both"/>
      </w:pPr>
      <w:r>
        <w:rPr>
          <w:rFonts w:ascii="Times New Roman"/>
          <w:b w:val="false"/>
          <w:i w:val="false"/>
          <w:color w:val="000000"/>
          <w:sz w:val="28"/>
        </w:rPr>
        <w:t>
      Ағымдағы қаржы жылының бюджетін нақтылау процесінде кейінге қалдыру әсерін ескере отырып нысаналы индикаторлардың кейінгі жылдардағы жоспарлы мәндерін өзгертуге жол беріледі. Кейінге қалдыру әсері ағымдағы жылы бөлінген бюджет қаражатынан жоспарлы кезеңнің кейінгі жылдары нәтижеге қол жеткізу болып табылады.</w:t>
      </w:r>
    </w:p>
    <w:bookmarkStart w:name="z80" w:id="79"/>
    <w:p>
      <w:pPr>
        <w:spacing w:after="0"/>
        <w:ind w:left="0"/>
        <w:jc w:val="left"/>
      </w:pPr>
      <w:r>
        <w:rPr>
          <w:rFonts w:ascii="Times New Roman"/>
          <w:b/>
          <w:i w:val="false"/>
          <w:color w:val="000000"/>
        </w:rPr>
        <w:t xml:space="preserve"> 3-тарау. Қазақстан Республикасының Стратегиялық даму жоспары</w:t>
      </w:r>
    </w:p>
    <w:bookmarkEnd w:id="79"/>
    <w:bookmarkStart w:name="z81" w:id="80"/>
    <w:p>
      <w:pPr>
        <w:spacing w:after="0"/>
        <w:ind w:left="0"/>
        <w:jc w:val="both"/>
      </w:pPr>
      <w:r>
        <w:rPr>
          <w:rFonts w:ascii="Times New Roman"/>
          <w:b w:val="false"/>
          <w:i w:val="false"/>
          <w:color w:val="000000"/>
          <w:sz w:val="28"/>
        </w:rPr>
        <w:t>
      65. Қазақстан Республикасының Стратегиялық даму жоспары (бұдан әрі – Стратегиялық даму жоспары) Қазақстанның 2050 жылға дейінгі даму стратегиясын іске асыру мақсатында жылжымалы негізде 10 жылға дейінгі кезеңге әрбір бес жыл сайын әзірленеді және тиісті онжылдық кезеңдегі елдің әлеуметтік-экономикалық және қоғамдық-саяси даму стратегиясын, мақсаттарын, міндеттерін, басым бағыттарын, олардың көрсеткіштері көрсетілген күтілетін нәтижелерді, кезеңдік нысаналы бағдарларды нақтылайды.</w:t>
      </w:r>
    </w:p>
    <w:bookmarkEnd w:id="80"/>
    <w:bookmarkStart w:name="z82" w:id="81"/>
    <w:p>
      <w:pPr>
        <w:spacing w:after="0"/>
        <w:ind w:left="0"/>
        <w:jc w:val="both"/>
      </w:pPr>
      <w:r>
        <w:rPr>
          <w:rFonts w:ascii="Times New Roman"/>
          <w:b w:val="false"/>
          <w:i w:val="false"/>
          <w:color w:val="000000"/>
          <w:sz w:val="28"/>
        </w:rPr>
        <w:t>
      66. Жоспарлы кезеңге Стратегиялық даму жоспарының жобасын әзірлеуді мемлекеттік жоспарлау жөніндегі уәкілетті орган алдыңғы Стратегиялық даму жоспарын іске асырудың бесінші жылынан кешіктірмей мүдделі органдардың ұсыныстары негізінде жүзеге асырады.</w:t>
      </w:r>
    </w:p>
    <w:bookmarkEnd w:id="81"/>
    <w:bookmarkStart w:name="z83" w:id="82"/>
    <w:p>
      <w:pPr>
        <w:spacing w:after="0"/>
        <w:ind w:left="0"/>
        <w:jc w:val="both"/>
      </w:pPr>
      <w:r>
        <w:rPr>
          <w:rFonts w:ascii="Times New Roman"/>
          <w:b w:val="false"/>
          <w:i w:val="false"/>
          <w:color w:val="000000"/>
          <w:sz w:val="28"/>
        </w:rPr>
        <w:t>
      67. Стратегиялық даму жоспарын Мемлекеттік жоспарлау жүйесіне сәйкес Қазақстан Республикасының Президенті бекітеді.</w:t>
      </w:r>
    </w:p>
    <w:bookmarkEnd w:id="82"/>
    <w:bookmarkStart w:name="z84" w:id="83"/>
    <w:p>
      <w:pPr>
        <w:spacing w:after="0"/>
        <w:ind w:left="0"/>
        <w:jc w:val="both"/>
      </w:pPr>
      <w:r>
        <w:rPr>
          <w:rFonts w:ascii="Times New Roman"/>
          <w:b w:val="false"/>
          <w:i w:val="false"/>
          <w:color w:val="000000"/>
          <w:sz w:val="28"/>
        </w:rPr>
        <w:t>
      68. Стратегиялық даму жоспары:</w:t>
      </w:r>
    </w:p>
    <w:bookmarkEnd w:id="83"/>
    <w:p>
      <w:pPr>
        <w:spacing w:after="0"/>
        <w:ind w:left="0"/>
        <w:jc w:val="both"/>
      </w:pPr>
      <w:r>
        <w:rPr>
          <w:rFonts w:ascii="Times New Roman"/>
          <w:b w:val="false"/>
          <w:i w:val="false"/>
          <w:color w:val="000000"/>
          <w:sz w:val="28"/>
        </w:rPr>
        <w:t>
      1) кіріспені;</w:t>
      </w:r>
    </w:p>
    <w:p>
      <w:pPr>
        <w:spacing w:after="0"/>
        <w:ind w:left="0"/>
        <w:jc w:val="both"/>
      </w:pPr>
      <w:r>
        <w:rPr>
          <w:rFonts w:ascii="Times New Roman"/>
          <w:b w:val="false"/>
          <w:i w:val="false"/>
          <w:color w:val="000000"/>
          <w:sz w:val="28"/>
        </w:rPr>
        <w:t>
      2) ағымдағы ахуалды және жаһандық үрдістердің талдауын;</w:t>
      </w:r>
    </w:p>
    <w:p>
      <w:pPr>
        <w:spacing w:after="0"/>
        <w:ind w:left="0"/>
        <w:jc w:val="both"/>
      </w:pPr>
      <w:r>
        <w:rPr>
          <w:rFonts w:ascii="Times New Roman"/>
          <w:b w:val="false"/>
          <w:i w:val="false"/>
          <w:color w:val="000000"/>
          <w:sz w:val="28"/>
        </w:rPr>
        <w:t>
      3) Қазақстанның пайымын, даму мақсаттарын және түйінді ұлттық индикаторларды;</w:t>
      </w:r>
    </w:p>
    <w:p>
      <w:pPr>
        <w:spacing w:after="0"/>
        <w:ind w:left="0"/>
        <w:jc w:val="both"/>
      </w:pPr>
      <w:r>
        <w:rPr>
          <w:rFonts w:ascii="Times New Roman"/>
          <w:b w:val="false"/>
          <w:i w:val="false"/>
          <w:color w:val="000000"/>
          <w:sz w:val="28"/>
        </w:rPr>
        <w:t xml:space="preserve">
      4) жүйелі реформаларды; </w:t>
      </w:r>
    </w:p>
    <w:p>
      <w:pPr>
        <w:spacing w:after="0"/>
        <w:ind w:left="0"/>
        <w:jc w:val="both"/>
      </w:pPr>
      <w:r>
        <w:rPr>
          <w:rFonts w:ascii="Times New Roman"/>
          <w:b w:val="false"/>
          <w:i w:val="false"/>
          <w:color w:val="000000"/>
          <w:sz w:val="28"/>
        </w:rPr>
        <w:t>
      5) Қазақстанның 2050 жылға дейінгі даму стратегиясын іске асырудың басым бағыттарын;</w:t>
      </w:r>
    </w:p>
    <w:p>
      <w:pPr>
        <w:spacing w:after="0"/>
        <w:ind w:left="0"/>
        <w:jc w:val="both"/>
      </w:pPr>
      <w:r>
        <w:rPr>
          <w:rFonts w:ascii="Times New Roman"/>
          <w:b w:val="false"/>
          <w:i w:val="false"/>
          <w:color w:val="000000"/>
          <w:sz w:val="28"/>
        </w:rPr>
        <w:t>
      6) Стратегиялық даму жоспарын іске асыру тәсілдерін қамтиды.</w:t>
      </w:r>
    </w:p>
    <w:bookmarkStart w:name="z85" w:id="84"/>
    <w:p>
      <w:pPr>
        <w:spacing w:after="0"/>
        <w:ind w:left="0"/>
        <w:jc w:val="both"/>
      </w:pPr>
      <w:r>
        <w:rPr>
          <w:rFonts w:ascii="Times New Roman"/>
          <w:b w:val="false"/>
          <w:i w:val="false"/>
          <w:color w:val="000000"/>
          <w:sz w:val="28"/>
        </w:rPr>
        <w:t>
      69. Кіріспеде алдағы кезеңге арналған Стратегиялық даму жоспарын әзірлеудің негіздемесі, қажеттігі және қысқаша түйіндемесі көрсетіледі.</w:t>
      </w:r>
    </w:p>
    <w:bookmarkEnd w:id="84"/>
    <w:bookmarkStart w:name="z86" w:id="85"/>
    <w:p>
      <w:pPr>
        <w:spacing w:after="0"/>
        <w:ind w:left="0"/>
        <w:jc w:val="both"/>
      </w:pPr>
      <w:r>
        <w:rPr>
          <w:rFonts w:ascii="Times New Roman"/>
          <w:b w:val="false"/>
          <w:i w:val="false"/>
          <w:color w:val="000000"/>
          <w:sz w:val="28"/>
        </w:rPr>
        <w:t>
      70. Ағымдағы ахуалды және жаһандық үрдістерді талдау әлеуметтік-экономикалық және қоғамдық-саяси дамудың ағымдағы жай-күйін талдау мен қол жеткізілген деңгейін бағалауды, жаһандық трендтерді талдауды, елдің дамуындағы ықтимал жағдайларды қамтиды.</w:t>
      </w:r>
    </w:p>
    <w:bookmarkEnd w:id="85"/>
    <w:bookmarkStart w:name="z87" w:id="86"/>
    <w:p>
      <w:pPr>
        <w:spacing w:after="0"/>
        <w:ind w:left="0"/>
        <w:jc w:val="both"/>
      </w:pPr>
      <w:r>
        <w:rPr>
          <w:rFonts w:ascii="Times New Roman"/>
          <w:b w:val="false"/>
          <w:i w:val="false"/>
          <w:color w:val="000000"/>
          <w:sz w:val="28"/>
        </w:rPr>
        <w:t>
      71. Ағымдағы жағдайды талдау осы Әдістеменің 2-тарауының 1-параграфына сәйкес қалыптастырылады.</w:t>
      </w:r>
    </w:p>
    <w:bookmarkEnd w:id="86"/>
    <w:bookmarkStart w:name="z88" w:id="87"/>
    <w:p>
      <w:pPr>
        <w:spacing w:after="0"/>
        <w:ind w:left="0"/>
        <w:jc w:val="both"/>
      </w:pPr>
      <w:r>
        <w:rPr>
          <w:rFonts w:ascii="Times New Roman"/>
          <w:b w:val="false"/>
          <w:i w:val="false"/>
          <w:color w:val="000000"/>
          <w:sz w:val="28"/>
        </w:rPr>
        <w:t>
      72. Қазақстанның алдағы кезеңге арналған пайымы мен даму мақсаттары 2050 жылға дейінгі Қазақстанның даму стратегиясының мақсаттарын ескеріп, елдің пайымы мен даму мақсаттарын қамтиды.</w:t>
      </w:r>
    </w:p>
    <w:bookmarkEnd w:id="87"/>
    <w:bookmarkStart w:name="z89" w:id="88"/>
    <w:p>
      <w:pPr>
        <w:spacing w:after="0"/>
        <w:ind w:left="0"/>
        <w:jc w:val="both"/>
      </w:pPr>
      <w:r>
        <w:rPr>
          <w:rFonts w:ascii="Times New Roman"/>
          <w:b w:val="false"/>
          <w:i w:val="false"/>
          <w:color w:val="000000"/>
          <w:sz w:val="28"/>
        </w:rPr>
        <w:t>
      73. Пайым мен мақсаттар осы Әдістеменің 2-тарауының 2-параграфына сәйкес қалыптастырылады.</w:t>
      </w:r>
    </w:p>
    <w:bookmarkEnd w:id="88"/>
    <w:bookmarkStart w:name="z90" w:id="89"/>
    <w:p>
      <w:pPr>
        <w:spacing w:after="0"/>
        <w:ind w:left="0"/>
        <w:jc w:val="both"/>
      </w:pPr>
      <w:r>
        <w:rPr>
          <w:rFonts w:ascii="Times New Roman"/>
          <w:b w:val="false"/>
          <w:i w:val="false"/>
          <w:color w:val="000000"/>
          <w:sz w:val="28"/>
        </w:rPr>
        <w:t>
      74. Қазақстан Республикасының жоспарлы пайымы кезеңнің сонындағы елдің даму параметрлерін айқындайды.</w:t>
      </w:r>
    </w:p>
    <w:bookmarkEnd w:id="89"/>
    <w:bookmarkStart w:name="z91" w:id="90"/>
    <w:p>
      <w:pPr>
        <w:spacing w:after="0"/>
        <w:ind w:left="0"/>
        <w:jc w:val="both"/>
      </w:pPr>
      <w:r>
        <w:rPr>
          <w:rFonts w:ascii="Times New Roman"/>
          <w:b w:val="false"/>
          <w:i w:val="false"/>
          <w:color w:val="000000"/>
          <w:sz w:val="28"/>
        </w:rPr>
        <w:t>
      75. Қол жеткізілуі Стратегиялық даму жоспарын іске асыруды қамтамасыз ететін кезеңнің соңына қарай елдің қалаулы болашақ жай-күйі дамудың мақсаты болып айқындалады.</w:t>
      </w:r>
    </w:p>
    <w:bookmarkEnd w:id="90"/>
    <w:bookmarkStart w:name="z92" w:id="91"/>
    <w:p>
      <w:pPr>
        <w:spacing w:after="0"/>
        <w:ind w:left="0"/>
        <w:jc w:val="both"/>
      </w:pPr>
      <w:r>
        <w:rPr>
          <w:rFonts w:ascii="Times New Roman"/>
          <w:b w:val="false"/>
          <w:i w:val="false"/>
          <w:color w:val="000000"/>
          <w:sz w:val="28"/>
        </w:rPr>
        <w:t>
      76. Түйінді ұлттық индикаторлар түйінді ұлттық индикаторлардың тізбесі мен оларды есептеу әдістемесінің сипаттамасын қамтиды.</w:t>
      </w:r>
    </w:p>
    <w:bookmarkEnd w:id="91"/>
    <w:bookmarkStart w:name="z93" w:id="92"/>
    <w:p>
      <w:pPr>
        <w:spacing w:after="0"/>
        <w:ind w:left="0"/>
        <w:jc w:val="both"/>
      </w:pPr>
      <w:r>
        <w:rPr>
          <w:rFonts w:ascii="Times New Roman"/>
          <w:b w:val="false"/>
          <w:i w:val="false"/>
          <w:color w:val="000000"/>
          <w:sz w:val="28"/>
        </w:rPr>
        <w:t>
      77. Түйінді ұлттық индикаторлар елдің әлеуметтік-экономикалық, қоғамдық-саяси дамуының деңгейін сипаттайтын, әлемнің ең дамыған 30 (отыз) елі қатарына кіруі жолындағы прогресті көрсететін (Қазақстанның 2050 жылға дейінгі даму стратегиясына қол жеткізуде жалпы ел прогресін өлшейтін) барынша ірілендірілген индикаторлар болып табылады.</w:t>
      </w:r>
    </w:p>
    <w:bookmarkEnd w:id="92"/>
    <w:bookmarkStart w:name="z94" w:id="93"/>
    <w:p>
      <w:pPr>
        <w:spacing w:after="0"/>
        <w:ind w:left="0"/>
        <w:jc w:val="both"/>
      </w:pPr>
      <w:r>
        <w:rPr>
          <w:rFonts w:ascii="Times New Roman"/>
          <w:b w:val="false"/>
          <w:i w:val="false"/>
          <w:color w:val="000000"/>
          <w:sz w:val="28"/>
        </w:rPr>
        <w:t>
      78. Түйінді ұлттық индикаторлар бірінші және екінші деңгейдегі индикаторларға бөлінеді.</w:t>
      </w:r>
    </w:p>
    <w:bookmarkEnd w:id="93"/>
    <w:p>
      <w:pPr>
        <w:spacing w:after="0"/>
        <w:ind w:left="0"/>
        <w:jc w:val="both"/>
      </w:pPr>
      <w:r>
        <w:rPr>
          <w:rFonts w:ascii="Times New Roman"/>
          <w:b w:val="false"/>
          <w:i w:val="false"/>
          <w:color w:val="000000"/>
          <w:sz w:val="28"/>
        </w:rPr>
        <w:t>
      Бірінші деңгейдегі индикаторлар барынша дамыған елдерге тән индикаторлармен салыстырмалы болады.</w:t>
      </w:r>
    </w:p>
    <w:p>
      <w:pPr>
        <w:spacing w:after="0"/>
        <w:ind w:left="0"/>
        <w:jc w:val="both"/>
      </w:pPr>
      <w:r>
        <w:rPr>
          <w:rFonts w:ascii="Times New Roman"/>
          <w:b w:val="false"/>
          <w:i w:val="false"/>
          <w:color w:val="000000"/>
          <w:sz w:val="28"/>
        </w:rPr>
        <w:t xml:space="preserve">
      Екінші деңгейдегі индикаторлар бірінші деңгейдегі индикаторларды нақтылайды және/немесе жоспарлы кезеңге арналған барынша өзекті міндеттерді шешуге бағытталған. </w:t>
      </w:r>
    </w:p>
    <w:bookmarkStart w:name="z95" w:id="94"/>
    <w:p>
      <w:pPr>
        <w:spacing w:after="0"/>
        <w:ind w:left="0"/>
        <w:jc w:val="both"/>
      </w:pPr>
      <w:r>
        <w:rPr>
          <w:rFonts w:ascii="Times New Roman"/>
          <w:b w:val="false"/>
          <w:i w:val="false"/>
          <w:color w:val="000000"/>
          <w:sz w:val="28"/>
        </w:rPr>
        <w:t>
      79. Жүйелі реформалар Стратегиялық даму жоспарын іске асыру кезеңінің соңына дейін іске асырылуы қажет басымдықтарды, міндеттерді, бастамаларды қамтиды.</w:t>
      </w:r>
    </w:p>
    <w:bookmarkEnd w:id="94"/>
    <w:bookmarkStart w:name="z96" w:id="95"/>
    <w:p>
      <w:pPr>
        <w:spacing w:after="0"/>
        <w:ind w:left="0"/>
        <w:jc w:val="both"/>
      </w:pPr>
      <w:r>
        <w:rPr>
          <w:rFonts w:ascii="Times New Roman"/>
          <w:b w:val="false"/>
          <w:i w:val="false"/>
          <w:color w:val="000000"/>
          <w:sz w:val="28"/>
        </w:rPr>
        <w:t>
      80. Алдағы жоспарлы кезеңде мемлекеттік басқару саласын (аясын) дамытуға әсер ететін ішкі және сыртқы факторларды талдау шеңберінде жүйелі реформалар мен бастамаларды қалыптастыру үшін мыналар:</w:t>
      </w:r>
    </w:p>
    <w:bookmarkEnd w:id="95"/>
    <w:p>
      <w:pPr>
        <w:spacing w:after="0"/>
        <w:ind w:left="0"/>
        <w:jc w:val="both"/>
      </w:pPr>
      <w:r>
        <w:rPr>
          <w:rFonts w:ascii="Times New Roman"/>
          <w:b w:val="false"/>
          <w:i w:val="false"/>
          <w:color w:val="000000"/>
          <w:sz w:val="28"/>
        </w:rPr>
        <w:t>
      1) алдыңғы онжылдық кезеңде саланың (аяның) дамуына ықпал ететін ішкі факторлар – күшті тұстар;</w:t>
      </w:r>
    </w:p>
    <w:p>
      <w:pPr>
        <w:spacing w:after="0"/>
        <w:ind w:left="0"/>
        <w:jc w:val="both"/>
      </w:pPr>
      <w:r>
        <w:rPr>
          <w:rFonts w:ascii="Times New Roman"/>
          <w:b w:val="false"/>
          <w:i w:val="false"/>
          <w:color w:val="000000"/>
          <w:sz w:val="28"/>
        </w:rPr>
        <w:t>
      2) алдыңғы онжылдық кезеңде саланың (аяның) дамуын тежейтін және (немесе) оның дамуына кері әсерін тигізетін ішкі факторлар – әлсіз тұстар;</w:t>
      </w:r>
    </w:p>
    <w:p>
      <w:pPr>
        <w:spacing w:after="0"/>
        <w:ind w:left="0"/>
        <w:jc w:val="both"/>
      </w:pPr>
      <w:r>
        <w:rPr>
          <w:rFonts w:ascii="Times New Roman"/>
          <w:b w:val="false"/>
          <w:i w:val="false"/>
          <w:color w:val="000000"/>
          <w:sz w:val="28"/>
        </w:rPr>
        <w:t>
      3) саланың (аяның) дамуына оң әсер ететін жаһандық немесе өңірлік сипаттағы сыртқы факторлар және тиімді үрдістер – мүмкіндіктер;</w:t>
      </w:r>
    </w:p>
    <w:p>
      <w:pPr>
        <w:spacing w:after="0"/>
        <w:ind w:left="0"/>
        <w:jc w:val="both"/>
      </w:pPr>
      <w:r>
        <w:rPr>
          <w:rFonts w:ascii="Times New Roman"/>
          <w:b w:val="false"/>
          <w:i w:val="false"/>
          <w:color w:val="000000"/>
          <w:sz w:val="28"/>
        </w:rPr>
        <w:t>
      4) саланың (аяның) дамуына кері әсер ететін жаһандық немесе өңірлік сипаттағы сыртқы факторлар және жағымсыз үрдістер – қатерлер.</w:t>
      </w:r>
    </w:p>
    <w:bookmarkStart w:name="z97" w:id="96"/>
    <w:p>
      <w:pPr>
        <w:spacing w:after="0"/>
        <w:ind w:left="0"/>
        <w:jc w:val="both"/>
      </w:pPr>
      <w:r>
        <w:rPr>
          <w:rFonts w:ascii="Times New Roman"/>
          <w:b w:val="false"/>
          <w:i w:val="false"/>
          <w:color w:val="000000"/>
          <w:sz w:val="28"/>
        </w:rPr>
        <w:t>
      81. Қазақстанның 2050 жылға дейінгі даму стратегиясын іске асырудың басым бағыттарында Қазақстанның 2050 жылға дейінгі даму стратегиясын, мақсаттарын, міндеттерін нақтылайтын ағымдағы саясат келтіріледі.</w:t>
      </w:r>
    </w:p>
    <w:bookmarkEnd w:id="96"/>
    <w:bookmarkStart w:name="z98" w:id="97"/>
    <w:p>
      <w:pPr>
        <w:spacing w:after="0"/>
        <w:ind w:left="0"/>
        <w:jc w:val="both"/>
      </w:pPr>
      <w:r>
        <w:rPr>
          <w:rFonts w:ascii="Times New Roman"/>
          <w:b w:val="false"/>
          <w:i w:val="false"/>
          <w:color w:val="000000"/>
          <w:sz w:val="28"/>
        </w:rPr>
        <w:t xml:space="preserve">
      82. Стратегиялық даму жоспарын іске асыру және мониторингілеу тәсілдерінде құжатты іске асырудың негізгі тетіктері келтіріледі. </w:t>
      </w:r>
    </w:p>
    <w:bookmarkEnd w:id="97"/>
    <w:bookmarkStart w:name="z99" w:id="98"/>
    <w:p>
      <w:pPr>
        <w:spacing w:after="0"/>
        <w:ind w:left="0"/>
        <w:jc w:val="both"/>
      </w:pPr>
      <w:r>
        <w:rPr>
          <w:rFonts w:ascii="Times New Roman"/>
          <w:b w:val="false"/>
          <w:i w:val="false"/>
          <w:color w:val="000000"/>
          <w:sz w:val="28"/>
        </w:rPr>
        <w:t>
      83. Мемлекеттік органдар алдыңғы Стратегиялық даму жоспарын іске асырудың бесінші жылының 1 сәуірінен кешіктірмей Стратегиялық даму жоспарының жобасына қатысты ұсыныстарын мемлекеттік жоспарлау жөніндегі уәкілетті органға жібереді.</w:t>
      </w:r>
    </w:p>
    <w:bookmarkEnd w:id="98"/>
    <w:bookmarkStart w:name="z100" w:id="99"/>
    <w:p>
      <w:pPr>
        <w:spacing w:after="0"/>
        <w:ind w:left="0"/>
        <w:jc w:val="both"/>
      </w:pPr>
      <w:r>
        <w:rPr>
          <w:rFonts w:ascii="Times New Roman"/>
          <w:b w:val="false"/>
          <w:i w:val="false"/>
          <w:color w:val="000000"/>
          <w:sz w:val="28"/>
        </w:rPr>
        <w:t>
      84. Мемлекеттік жоспарлау жөніндегі уәкілетті орган мүдделі мемлекеттік органдармен келісілген Стратегиялық даму жоспарының жобасын қалыптастырып, тиісті кезеңнің 1 шілдесінен кешіктірмей Қазақстан Республикасы Премьер-Министрі Кеңсесінің қарауына енгізеді.</w:t>
      </w:r>
    </w:p>
    <w:bookmarkEnd w:id="99"/>
    <w:bookmarkStart w:name="z101" w:id="100"/>
    <w:p>
      <w:pPr>
        <w:spacing w:after="0"/>
        <w:ind w:left="0"/>
        <w:jc w:val="both"/>
      </w:pPr>
      <w:r>
        <w:rPr>
          <w:rFonts w:ascii="Times New Roman"/>
          <w:b w:val="false"/>
          <w:i w:val="false"/>
          <w:color w:val="000000"/>
          <w:sz w:val="28"/>
        </w:rPr>
        <w:t xml:space="preserve">
      85. Стратегиялық даму жоспары бекітілген күннен бастап алты ай мерзімде мемлекеттік жоспарлау жөніндегі уәкілетті орган Қазақстан Республикасының Президенті Әкімшілігімен келісу бойынша Мемлекеттік жоспарлау жүйесінің құжаттарында түйінді ұлттық индикаторлар декомпозициясын қамтитын Стратегиялық карта бекітіледі. </w:t>
      </w:r>
    </w:p>
    <w:bookmarkEnd w:id="100"/>
    <w:bookmarkStart w:name="z102" w:id="101"/>
    <w:p>
      <w:pPr>
        <w:spacing w:after="0"/>
        <w:ind w:left="0"/>
        <w:jc w:val="both"/>
      </w:pPr>
      <w:r>
        <w:rPr>
          <w:rFonts w:ascii="Times New Roman"/>
          <w:b w:val="false"/>
          <w:i w:val="false"/>
          <w:color w:val="000000"/>
          <w:sz w:val="28"/>
        </w:rPr>
        <w:t>
      86. Стратегиялық картаның индикаторлары мәндері, жылдары, қол жеткізу мерзімдері, құжаттардың деңгейлері бойынша теңестірілген және өзара байланыстырылған болуы, салалар, аялар және өңірлер бойынша (бөлу мүмкін болған жағдайда) бөлуді, сондай-ақ қол жеткізуге жауапты орталық мемлекеттік және жергілікті атқарушы органдарға, ұлттық басқарушы холдингтерге, ұлттық холдингтерге, ұлттық компанияларға бекітуді қамтуы тиіс.</w:t>
      </w:r>
    </w:p>
    <w:bookmarkEnd w:id="101"/>
    <w:bookmarkStart w:name="z103" w:id="102"/>
    <w:p>
      <w:pPr>
        <w:spacing w:after="0"/>
        <w:ind w:left="0"/>
        <w:jc w:val="left"/>
      </w:pPr>
      <w:r>
        <w:rPr>
          <w:rFonts w:ascii="Times New Roman"/>
          <w:b/>
          <w:i w:val="false"/>
          <w:color w:val="000000"/>
        </w:rPr>
        <w:t xml:space="preserve"> 4-тарау. Елді аумақтық-кеңістікте дамытудың болжамды схемасы</w:t>
      </w:r>
    </w:p>
    <w:bookmarkEnd w:id="102"/>
    <w:bookmarkStart w:name="z104" w:id="103"/>
    <w:p>
      <w:pPr>
        <w:spacing w:after="0"/>
        <w:ind w:left="0"/>
        <w:jc w:val="both"/>
      </w:pPr>
      <w:r>
        <w:rPr>
          <w:rFonts w:ascii="Times New Roman"/>
          <w:b w:val="false"/>
          <w:i w:val="false"/>
          <w:color w:val="000000"/>
          <w:sz w:val="28"/>
        </w:rPr>
        <w:t>
      87. Елді аумақтық-кеңістікте дамытудың болжамды схемасы (бұдан әрі – Болжамды схема) Стратегиялық даму жоспарын іске асыру мақсатында әзірленеді және өндірістік күштерді, өндірістік, әлеуметтік және басқа да инфрақұрылымды ұтымды орналастыру, елдің тұрақты дамуын қамтамасыз ету үшін өңірлер бөлінісінде ел халқын қоныстандыру жүйесі болып табылады.</w:t>
      </w:r>
    </w:p>
    <w:bookmarkEnd w:id="103"/>
    <w:bookmarkStart w:name="z105" w:id="104"/>
    <w:p>
      <w:pPr>
        <w:spacing w:after="0"/>
        <w:ind w:left="0"/>
        <w:jc w:val="both"/>
      </w:pPr>
      <w:r>
        <w:rPr>
          <w:rFonts w:ascii="Times New Roman"/>
          <w:b w:val="false"/>
          <w:i w:val="false"/>
          <w:color w:val="000000"/>
          <w:sz w:val="28"/>
        </w:rPr>
        <w:t>
      88. Болжамды схеманың жобасын әзірлеуді, сондай-ақ оны түзетуді алдыңғы Болжамды схеманың іске асырылуының тоғызыншы жылынан кешіктірмей орталық мемлекеттік және жергілікті атқарушы органдардың, ұлттық басқарушы холдингтердің, ұлттық холдингтердің, жарғылық капиталына мемлекет қатысатын ұлттық компаниялардың, қоғамдық және ғылыми-зерттеу ұйымдарының қатысуымен мемлекеттік жоспарлау жөніндегі уәкілетті орган жүзеге асырады және Қазақстан Республикасының Президенті бекітеді.</w:t>
      </w:r>
    </w:p>
    <w:bookmarkEnd w:id="104"/>
    <w:bookmarkStart w:name="z106" w:id="105"/>
    <w:p>
      <w:pPr>
        <w:spacing w:after="0"/>
        <w:ind w:left="0"/>
        <w:jc w:val="both"/>
      </w:pPr>
      <w:r>
        <w:rPr>
          <w:rFonts w:ascii="Times New Roman"/>
          <w:b w:val="false"/>
          <w:i w:val="false"/>
          <w:color w:val="000000"/>
          <w:sz w:val="28"/>
        </w:rPr>
        <w:t>
      89. Болжамды схема мыналарды:</w:t>
      </w:r>
    </w:p>
    <w:bookmarkEnd w:id="105"/>
    <w:p>
      <w:pPr>
        <w:spacing w:after="0"/>
        <w:ind w:left="0"/>
        <w:jc w:val="both"/>
      </w:pPr>
      <w:r>
        <w:rPr>
          <w:rFonts w:ascii="Times New Roman"/>
          <w:b w:val="false"/>
          <w:i w:val="false"/>
          <w:color w:val="000000"/>
          <w:sz w:val="28"/>
        </w:rPr>
        <w:t>
      экономикалық өсу орталықтарын қалыптастыруды;</w:t>
      </w:r>
    </w:p>
    <w:p>
      <w:pPr>
        <w:spacing w:after="0"/>
        <w:ind w:left="0"/>
        <w:jc w:val="both"/>
      </w:pPr>
      <w:r>
        <w:rPr>
          <w:rFonts w:ascii="Times New Roman"/>
          <w:b w:val="false"/>
          <w:i w:val="false"/>
          <w:color w:val="000000"/>
          <w:sz w:val="28"/>
        </w:rPr>
        <w:t>
      халықты қоныстандырудың оңтайлы жүйесін қалыптастыруды;</w:t>
      </w:r>
    </w:p>
    <w:p>
      <w:pPr>
        <w:spacing w:after="0"/>
        <w:ind w:left="0"/>
        <w:jc w:val="both"/>
      </w:pPr>
      <w:r>
        <w:rPr>
          <w:rFonts w:ascii="Times New Roman"/>
          <w:b w:val="false"/>
          <w:i w:val="false"/>
          <w:color w:val="000000"/>
          <w:sz w:val="28"/>
        </w:rPr>
        <w:t>
      өңірлік инфрақұрылымды нығайту;</w:t>
      </w:r>
    </w:p>
    <w:p>
      <w:pPr>
        <w:spacing w:after="0"/>
        <w:ind w:left="0"/>
        <w:jc w:val="both"/>
      </w:pPr>
      <w:r>
        <w:rPr>
          <w:rFonts w:ascii="Times New Roman"/>
          <w:b w:val="false"/>
          <w:i w:val="false"/>
          <w:color w:val="000000"/>
          <w:sz w:val="28"/>
        </w:rPr>
        <w:t>
      өңірлердің бәсекеге қабілетті экономикалық мамандандырылуын дамытуды;</w:t>
      </w:r>
    </w:p>
    <w:p>
      <w:pPr>
        <w:spacing w:after="0"/>
        <w:ind w:left="0"/>
        <w:jc w:val="both"/>
      </w:pPr>
      <w:r>
        <w:rPr>
          <w:rFonts w:ascii="Times New Roman"/>
          <w:b w:val="false"/>
          <w:i w:val="false"/>
          <w:color w:val="000000"/>
          <w:sz w:val="28"/>
        </w:rPr>
        <w:t>
      халықтың өмір сүру деңгейін арттыру үшін жағдайлар жасауды;</w:t>
      </w:r>
    </w:p>
    <w:p>
      <w:pPr>
        <w:spacing w:after="0"/>
        <w:ind w:left="0"/>
        <w:jc w:val="both"/>
      </w:pPr>
      <w:r>
        <w:rPr>
          <w:rFonts w:ascii="Times New Roman"/>
          <w:b w:val="false"/>
          <w:i w:val="false"/>
          <w:color w:val="000000"/>
          <w:sz w:val="28"/>
        </w:rPr>
        <w:t xml:space="preserve">
      экологиялық ахуалды сақтау және жақсартуды көздейді. </w:t>
      </w:r>
    </w:p>
    <w:bookmarkStart w:name="z107" w:id="106"/>
    <w:p>
      <w:pPr>
        <w:spacing w:after="0"/>
        <w:ind w:left="0"/>
        <w:jc w:val="both"/>
      </w:pPr>
      <w:r>
        <w:rPr>
          <w:rFonts w:ascii="Times New Roman"/>
          <w:b w:val="false"/>
          <w:i w:val="false"/>
          <w:color w:val="000000"/>
          <w:sz w:val="28"/>
        </w:rPr>
        <w:t>
      90. Болжамды схеманың қалыптастыру өңірлер бөлінісінде жүзеге асырылады.</w:t>
      </w:r>
    </w:p>
    <w:bookmarkEnd w:id="106"/>
    <w:bookmarkStart w:name="z108" w:id="107"/>
    <w:p>
      <w:pPr>
        <w:spacing w:after="0"/>
        <w:ind w:left="0"/>
        <w:jc w:val="both"/>
      </w:pPr>
      <w:r>
        <w:rPr>
          <w:rFonts w:ascii="Times New Roman"/>
          <w:b w:val="false"/>
          <w:i w:val="false"/>
          <w:color w:val="000000"/>
          <w:sz w:val="28"/>
        </w:rPr>
        <w:t>
      91. Болжамды схемасының құрылымы мынадай бөлімдерді қамтиды:</w:t>
      </w:r>
    </w:p>
    <w:bookmarkEnd w:id="107"/>
    <w:p>
      <w:pPr>
        <w:spacing w:after="0"/>
        <w:ind w:left="0"/>
        <w:jc w:val="both"/>
      </w:pPr>
      <w:r>
        <w:rPr>
          <w:rFonts w:ascii="Times New Roman"/>
          <w:b w:val="false"/>
          <w:i w:val="false"/>
          <w:color w:val="000000"/>
          <w:sz w:val="28"/>
        </w:rPr>
        <w:t>
      1) аумақтардың экономикалық әлеуетін талдау және бағалау;</w:t>
      </w:r>
    </w:p>
    <w:p>
      <w:pPr>
        <w:spacing w:after="0"/>
        <w:ind w:left="0"/>
        <w:jc w:val="both"/>
      </w:pPr>
      <w:r>
        <w:rPr>
          <w:rFonts w:ascii="Times New Roman"/>
          <w:b w:val="false"/>
          <w:i w:val="false"/>
          <w:color w:val="000000"/>
          <w:sz w:val="28"/>
        </w:rPr>
        <w:t>
      2) аумақтық кеңістікте дамытудың бағыттары;</w:t>
      </w:r>
    </w:p>
    <w:p>
      <w:pPr>
        <w:spacing w:after="0"/>
        <w:ind w:left="0"/>
        <w:jc w:val="both"/>
      </w:pPr>
      <w:r>
        <w:rPr>
          <w:rFonts w:ascii="Times New Roman"/>
          <w:b w:val="false"/>
          <w:i w:val="false"/>
          <w:color w:val="000000"/>
          <w:sz w:val="28"/>
        </w:rPr>
        <w:t>
      3) елді дамытудың болжамды өлшемдері;</w:t>
      </w:r>
    </w:p>
    <w:p>
      <w:pPr>
        <w:spacing w:after="0"/>
        <w:ind w:left="0"/>
        <w:jc w:val="both"/>
      </w:pPr>
      <w:r>
        <w:rPr>
          <w:rFonts w:ascii="Times New Roman"/>
          <w:b w:val="false"/>
          <w:i w:val="false"/>
          <w:color w:val="000000"/>
          <w:sz w:val="28"/>
        </w:rPr>
        <w:t>
      4) өңірлерді перспективалық дамыту схемалары.</w:t>
      </w:r>
    </w:p>
    <w:bookmarkStart w:name="z109" w:id="108"/>
    <w:p>
      <w:pPr>
        <w:spacing w:after="0"/>
        <w:ind w:left="0"/>
        <w:jc w:val="both"/>
      </w:pPr>
      <w:r>
        <w:rPr>
          <w:rFonts w:ascii="Times New Roman"/>
          <w:b w:val="false"/>
          <w:i w:val="false"/>
          <w:color w:val="000000"/>
          <w:sz w:val="28"/>
        </w:rPr>
        <w:t xml:space="preserve">
      92. "Аумақтардың экономикалық әлеуетін талдау және бағалау" бөлімі ел өңірлерінің ресурстық әлеуетін талдауды, өндірістік және әлеуметтік инфрақұрылыммен қамтамасыз етілу мәселелерін, экономикалық мамандану, қоныстандыру жүйесі мен нарықтық байланыстар сипаты бойынша өңірлерді жіктеу мен талдауды, елдің аумақтық даму ерекшеліктерін, өңірлердің экологиялық дамуын талдауды қамтиды. </w:t>
      </w:r>
    </w:p>
    <w:bookmarkEnd w:id="108"/>
    <w:bookmarkStart w:name="z110" w:id="109"/>
    <w:p>
      <w:pPr>
        <w:spacing w:after="0"/>
        <w:ind w:left="0"/>
        <w:jc w:val="both"/>
      </w:pPr>
      <w:r>
        <w:rPr>
          <w:rFonts w:ascii="Times New Roman"/>
          <w:b w:val="false"/>
          <w:i w:val="false"/>
          <w:color w:val="000000"/>
          <w:sz w:val="28"/>
        </w:rPr>
        <w:t>
      93. Талдау елді аумақтық-кеңістікте дамытудың сыртқы факторлары ретінде әлеуметтік-экономикалық және қоғамдық-саяси дамытудың жаһандық және өңірлік (мысалы, облыс, аудан шегінде) үрдістерін талдаудан басталады.</w:t>
      </w:r>
    </w:p>
    <w:bookmarkEnd w:id="109"/>
    <w:bookmarkStart w:name="z111" w:id="110"/>
    <w:p>
      <w:pPr>
        <w:spacing w:after="0"/>
        <w:ind w:left="0"/>
        <w:jc w:val="both"/>
      </w:pPr>
      <w:r>
        <w:rPr>
          <w:rFonts w:ascii="Times New Roman"/>
          <w:b w:val="false"/>
          <w:i w:val="false"/>
          <w:color w:val="000000"/>
          <w:sz w:val="28"/>
        </w:rPr>
        <w:t>
      94. "Аумақтардың экономикалық әлеуетін талдау және бағалау" бөлімін қалыптастыру кезінде осы Әдістеменің 2-тарауының 1-параграфын басшылыққа алу қажет.</w:t>
      </w:r>
    </w:p>
    <w:bookmarkEnd w:id="110"/>
    <w:bookmarkStart w:name="z112" w:id="111"/>
    <w:p>
      <w:pPr>
        <w:spacing w:after="0"/>
        <w:ind w:left="0"/>
        <w:jc w:val="both"/>
      </w:pPr>
      <w:r>
        <w:rPr>
          <w:rFonts w:ascii="Times New Roman"/>
          <w:b w:val="false"/>
          <w:i w:val="false"/>
          <w:color w:val="000000"/>
          <w:sz w:val="28"/>
        </w:rPr>
        <w:t>
      95. "Аумақтық-кеңістікте дамытудың бағыттары" бөлімі елді аумақтық-кеңістікте дамытудың мақсаттарын, міндеттерін және негізгі тәсілдерін, макроөңірлерді дамытудың стратегиялық бағыттарын қамтиды.</w:t>
      </w:r>
    </w:p>
    <w:bookmarkEnd w:id="111"/>
    <w:bookmarkStart w:name="z113" w:id="112"/>
    <w:p>
      <w:pPr>
        <w:spacing w:after="0"/>
        <w:ind w:left="0"/>
        <w:jc w:val="both"/>
      </w:pPr>
      <w:r>
        <w:rPr>
          <w:rFonts w:ascii="Times New Roman"/>
          <w:b w:val="false"/>
          <w:i w:val="false"/>
          <w:color w:val="000000"/>
          <w:sz w:val="28"/>
        </w:rPr>
        <w:t>
      96. Елді аумақтық-кеңістікте дамытудың болжамды схемасының мақсаттары елді аумақтық-кеңістікте дамытуға өңірлер бөлінісінде талдауды жүргізу арқылы ықпал ететін неғұрлым маңызды факторларды анықтау негізінде айқындалады.</w:t>
      </w:r>
    </w:p>
    <w:bookmarkEnd w:id="112"/>
    <w:bookmarkStart w:name="z114" w:id="113"/>
    <w:p>
      <w:pPr>
        <w:spacing w:after="0"/>
        <w:ind w:left="0"/>
        <w:jc w:val="both"/>
      </w:pPr>
      <w:r>
        <w:rPr>
          <w:rFonts w:ascii="Times New Roman"/>
          <w:b w:val="false"/>
          <w:i w:val="false"/>
          <w:color w:val="000000"/>
          <w:sz w:val="28"/>
        </w:rPr>
        <w:t>
      97. Болжамды схеманың мақсаттары мен міндеттері осы Әдістеменің 2-тарауының 2-параграфына сәйкес айқындалады.</w:t>
      </w:r>
    </w:p>
    <w:bookmarkEnd w:id="113"/>
    <w:bookmarkStart w:name="z115" w:id="114"/>
    <w:p>
      <w:pPr>
        <w:spacing w:after="0"/>
        <w:ind w:left="0"/>
        <w:jc w:val="both"/>
      </w:pPr>
      <w:r>
        <w:rPr>
          <w:rFonts w:ascii="Times New Roman"/>
          <w:b w:val="false"/>
          <w:i w:val="false"/>
          <w:color w:val="000000"/>
          <w:sz w:val="28"/>
        </w:rPr>
        <w:t>
      98. "Елдің дамуының болжамды параметрлері" бөлімі елдің және өңірлердің алдағы он жылдық кезеңге арналған негізгі болжамды даму көрсеткіштерін қамтиды.</w:t>
      </w:r>
    </w:p>
    <w:bookmarkEnd w:id="114"/>
    <w:bookmarkStart w:name="z116" w:id="115"/>
    <w:p>
      <w:pPr>
        <w:spacing w:after="0"/>
        <w:ind w:left="0"/>
        <w:jc w:val="both"/>
      </w:pPr>
      <w:r>
        <w:rPr>
          <w:rFonts w:ascii="Times New Roman"/>
          <w:b w:val="false"/>
          <w:i w:val="false"/>
          <w:color w:val="000000"/>
          <w:sz w:val="28"/>
        </w:rPr>
        <w:t xml:space="preserve">
      99. "Өңірлерді перспективалық дамыту схемалары" бөлімі өңірлердің перспективалық экономикалық мамандануының, перспективалық қоныстандырудың, өндірістік және әлеуметтік инфрақұрылымды перспективалық дамыту схемаларын қамтиды. </w:t>
      </w:r>
    </w:p>
    <w:bookmarkEnd w:id="115"/>
    <w:bookmarkStart w:name="z117" w:id="116"/>
    <w:p>
      <w:pPr>
        <w:spacing w:after="0"/>
        <w:ind w:left="0"/>
        <w:jc w:val="both"/>
      </w:pPr>
      <w:r>
        <w:rPr>
          <w:rFonts w:ascii="Times New Roman"/>
          <w:b w:val="false"/>
          <w:i w:val="false"/>
          <w:color w:val="000000"/>
          <w:sz w:val="28"/>
        </w:rPr>
        <w:t>
      100. Мемлекеттік органдар алдыңғы Болжамды схеманың іске асырылуының тоғызыншы жылының 1 сәуірінен кешіктірмей, Болжамды схеманың жобасына қатысты ұсыныстарын мемлекеттік жоспарлау жөніндегі уәкілетті органға жібереді. Мемлекеттік жоспарлау жөніндегі уәкілетті орган мүдделі мемлекеттік органдармен келісілген Болжамды схеманың жобасын қалыптастырып, тиісті кезеңнің 1 шілдесінен кешіктірмей Қазақстан Республикасы Премьер-Министрі Кеңсесінің қарауына енгізеді.</w:t>
      </w:r>
    </w:p>
    <w:bookmarkEnd w:id="116"/>
    <w:bookmarkStart w:name="z118" w:id="117"/>
    <w:p>
      <w:pPr>
        <w:spacing w:after="0"/>
        <w:ind w:left="0"/>
        <w:jc w:val="left"/>
      </w:pPr>
      <w:r>
        <w:rPr>
          <w:rFonts w:ascii="Times New Roman"/>
          <w:b/>
          <w:i w:val="false"/>
          <w:color w:val="000000"/>
        </w:rPr>
        <w:t xml:space="preserve"> 5-тарау. Мемлекеттік бағдарламалар</w:t>
      </w:r>
    </w:p>
    <w:bookmarkEnd w:id="117"/>
    <w:bookmarkStart w:name="z119" w:id="118"/>
    <w:p>
      <w:pPr>
        <w:spacing w:after="0"/>
        <w:ind w:left="0"/>
        <w:jc w:val="both"/>
      </w:pPr>
      <w:r>
        <w:rPr>
          <w:rFonts w:ascii="Times New Roman"/>
          <w:b w:val="false"/>
          <w:i w:val="false"/>
          <w:color w:val="000000"/>
          <w:sz w:val="28"/>
        </w:rPr>
        <w:t>
      101. Мемлекеттік бағдарламалар ел дамуының басым стратегиялық бағыттары бойынша мақсаттарды, міндеттер мен күтілетін нәтижелерді айқындайтын аяаралық, салааралық және ведомствоаралық сипаттағы құжаттар болып табылады және Мемлекеттік жоспарлау жүйесінің жоғары тұрған құжаттарын іске асыру мақсатында 5 жылдан кем емес кезеңге әзірленеді.</w:t>
      </w:r>
    </w:p>
    <w:bookmarkEnd w:id="118"/>
    <w:bookmarkStart w:name="z120" w:id="119"/>
    <w:p>
      <w:pPr>
        <w:spacing w:after="0"/>
        <w:ind w:left="0"/>
        <w:jc w:val="both"/>
      </w:pPr>
      <w:r>
        <w:rPr>
          <w:rFonts w:ascii="Times New Roman"/>
          <w:b w:val="false"/>
          <w:i w:val="false"/>
          <w:color w:val="000000"/>
          <w:sz w:val="28"/>
        </w:rPr>
        <w:t xml:space="preserve">
      102. Жаңа мемлекеттік бағдарламалар әзірленгенге дейін мемлекеттік бағдарламаны әзірлеуге бастамашылық еткен мемлекеттік орган белгіленген тәртіппен мемлекеттік бағдарламаны әзірлеудің орындылығын мақұлдау үшін Қазақстан Республикасы Парламенті депутаттарының қатысуымен Қазақстан Республикасының Үкіметінде мемлекеттік бағдарлама жобасы тұжырымдамасының таныстырылымын қамтамасыз етеді. </w:t>
      </w:r>
    </w:p>
    <w:bookmarkEnd w:id="119"/>
    <w:bookmarkStart w:name="z121" w:id="120"/>
    <w:p>
      <w:pPr>
        <w:spacing w:after="0"/>
        <w:ind w:left="0"/>
        <w:jc w:val="both"/>
      </w:pPr>
      <w:r>
        <w:rPr>
          <w:rFonts w:ascii="Times New Roman"/>
          <w:b w:val="false"/>
          <w:i w:val="false"/>
          <w:color w:val="000000"/>
          <w:sz w:val="28"/>
        </w:rPr>
        <w:t xml:space="preserve">
      103. Мемлекеттік бағдарлама жобасының тұжырымдамасында бағдарламаның негізгі бенефициарлары, күтілетін әлеуметтік-экономикалық әсер туралы ақпарат қамтылады. Мемлекеттік бағдарламаның жобасы қолданыстағы мемлекеттік бағдарламаны жалғастыру үшін әзірленген жағдайда, мемлекеттік бағдарлама жобасының тұжырымдамасында аяқталатын мемлекеттік бағдарламаның мақсаттары мен міндеттеріне қол жеткізілу дәрежесі, оны іске асырудың әлеуметтік-экономикалық әсері мен жұмсалған қаражаттың тиімділігі туралы ақпарат та қамтылады. </w:t>
      </w:r>
    </w:p>
    <w:bookmarkEnd w:id="120"/>
    <w:bookmarkStart w:name="z122" w:id="121"/>
    <w:p>
      <w:pPr>
        <w:spacing w:after="0"/>
        <w:ind w:left="0"/>
        <w:jc w:val="both"/>
      </w:pPr>
      <w:r>
        <w:rPr>
          <w:rFonts w:ascii="Times New Roman"/>
          <w:b w:val="false"/>
          <w:i w:val="false"/>
          <w:color w:val="000000"/>
          <w:sz w:val="28"/>
        </w:rPr>
        <w:t>
      104. Әлеуметтік-экономикалық әсер бағдарламаның игілік алушыларының кажеттіліктерін қанағаттандыруын ескеретін пайдалы әсер түріндегі әлеуметтік маңызы бар нәтиже болып табылады.</w:t>
      </w:r>
    </w:p>
    <w:bookmarkEnd w:id="121"/>
    <w:p>
      <w:pPr>
        <w:spacing w:after="0"/>
        <w:ind w:left="0"/>
        <w:jc w:val="both"/>
      </w:pPr>
      <w:r>
        <w:rPr>
          <w:rFonts w:ascii="Times New Roman"/>
          <w:b w:val="false"/>
          <w:i w:val="false"/>
          <w:color w:val="000000"/>
          <w:sz w:val="28"/>
        </w:rPr>
        <w:t>
      Мемлекеттік бағдарламаның әлеуметтік-экономикалық әсерін айқындау үшін бағдарлама бағытталған игілік алушылар тобы және осы бағдарлама қандай проблемалар мен міндеттерді қанағаттандыруды көздейтіні белгіленген болуы тиіс, яғни бағдарламаны іске асырудан бұрынғы жағдайды бағдарламаны іске асырудың кезеңі аяқталған немесе барлық мерзімі кезіндегі жағдаймен салыстыру. Әлеуметтік-экономикалық әсер:</w:t>
      </w:r>
    </w:p>
    <w:p>
      <w:pPr>
        <w:spacing w:after="0"/>
        <w:ind w:left="0"/>
        <w:jc w:val="both"/>
      </w:pPr>
      <w:r>
        <w:rPr>
          <w:rFonts w:ascii="Times New Roman"/>
          <w:b w:val="false"/>
          <w:i w:val="false"/>
          <w:color w:val="000000"/>
          <w:sz w:val="28"/>
        </w:rPr>
        <w:t>
      халықтың кірісінің ұлғаюы, үй шаруашылықтары шығыстарының қысқаруы;</w:t>
      </w:r>
    </w:p>
    <w:p>
      <w:pPr>
        <w:spacing w:after="0"/>
        <w:ind w:left="0"/>
        <w:jc w:val="both"/>
      </w:pPr>
      <w:r>
        <w:rPr>
          <w:rFonts w:ascii="Times New Roman"/>
          <w:b w:val="false"/>
          <w:i w:val="false"/>
          <w:color w:val="000000"/>
          <w:sz w:val="28"/>
        </w:rPr>
        <w:t xml:space="preserve">
      көрсетілетін қызметтерге, өнімдерге қолжетімділіктің ұлғаюы; </w:t>
      </w:r>
    </w:p>
    <w:p>
      <w:pPr>
        <w:spacing w:after="0"/>
        <w:ind w:left="0"/>
        <w:jc w:val="both"/>
      </w:pPr>
      <w:r>
        <w:rPr>
          <w:rFonts w:ascii="Times New Roman"/>
          <w:b w:val="false"/>
          <w:i w:val="false"/>
          <w:color w:val="000000"/>
          <w:sz w:val="28"/>
        </w:rPr>
        <w:t>
      халыққа материалдық зиянның (нұқсанның) азаюы;</w:t>
      </w:r>
    </w:p>
    <w:p>
      <w:pPr>
        <w:spacing w:after="0"/>
        <w:ind w:left="0"/>
        <w:jc w:val="both"/>
      </w:pPr>
      <w:r>
        <w:rPr>
          <w:rFonts w:ascii="Times New Roman"/>
          <w:b w:val="false"/>
          <w:i w:val="false"/>
          <w:color w:val="000000"/>
          <w:sz w:val="28"/>
        </w:rPr>
        <w:t>
      тұрғын үй жағдайының жақсаруы;</w:t>
      </w:r>
    </w:p>
    <w:p>
      <w:pPr>
        <w:spacing w:after="0"/>
        <w:ind w:left="0"/>
        <w:jc w:val="both"/>
      </w:pPr>
      <w:r>
        <w:rPr>
          <w:rFonts w:ascii="Times New Roman"/>
          <w:b w:val="false"/>
          <w:i w:val="false"/>
          <w:color w:val="000000"/>
          <w:sz w:val="28"/>
        </w:rPr>
        <w:t>
      әлеуметтік кепілдіктер;</w:t>
      </w:r>
    </w:p>
    <w:p>
      <w:pPr>
        <w:spacing w:after="0"/>
        <w:ind w:left="0"/>
        <w:jc w:val="both"/>
      </w:pPr>
      <w:r>
        <w:rPr>
          <w:rFonts w:ascii="Times New Roman"/>
          <w:b w:val="false"/>
          <w:i w:val="false"/>
          <w:color w:val="000000"/>
          <w:sz w:val="28"/>
        </w:rPr>
        <w:t>
      тұлға құқықтарының сақталуы және басқасы болады.</w:t>
      </w:r>
    </w:p>
    <w:bookmarkStart w:name="z123" w:id="122"/>
    <w:p>
      <w:pPr>
        <w:spacing w:after="0"/>
        <w:ind w:left="0"/>
        <w:jc w:val="both"/>
      </w:pPr>
      <w:r>
        <w:rPr>
          <w:rFonts w:ascii="Times New Roman"/>
          <w:b w:val="false"/>
          <w:i w:val="false"/>
          <w:color w:val="000000"/>
          <w:sz w:val="28"/>
        </w:rPr>
        <w:t xml:space="preserve">
      105. Экономикалық әсер – жаңа технологияларды, ұйымдастырушылық-экономикалық іс-шараларды енгізу нәтижесіндегі алғашқы және алынған қорытынды арасындағы экономикалық нәтижені немесе өсімді айқындайтын көрсеткіш. </w:t>
      </w:r>
    </w:p>
    <w:bookmarkEnd w:id="122"/>
    <w:p>
      <w:pPr>
        <w:spacing w:after="0"/>
        <w:ind w:left="0"/>
        <w:jc w:val="both"/>
      </w:pPr>
      <w:r>
        <w:rPr>
          <w:rFonts w:ascii="Times New Roman"/>
          <w:b w:val="false"/>
          <w:i w:val="false"/>
          <w:color w:val="000000"/>
          <w:sz w:val="28"/>
        </w:rPr>
        <w:t>
      Экономикалық әсер салық түсімдерінің ұлғаюынан, жаңа жұмыс орындарының пайда болуынан (тұрақты және уақытша), тартылған инвестициялардың көлемінен, тиісті салаға салымның өсімінен және бағдарламаның экономикалық әсерін сипаттайтын басқа көрсеткіштерден көрініс табады.</w:t>
      </w:r>
    </w:p>
    <w:bookmarkStart w:name="z124" w:id="123"/>
    <w:p>
      <w:pPr>
        <w:spacing w:after="0"/>
        <w:ind w:left="0"/>
        <w:jc w:val="both"/>
      </w:pPr>
      <w:r>
        <w:rPr>
          <w:rFonts w:ascii="Times New Roman"/>
          <w:b w:val="false"/>
          <w:i w:val="false"/>
          <w:color w:val="000000"/>
          <w:sz w:val="28"/>
        </w:rPr>
        <w:t>
      106. Мемлекеттік бағдарламаны әзірлеуші мемлекеттік орган жария талқылау үшін мемлекеттік бағдарламаның жобасын мемлекеттік органның интернет-ресурсында орналастырады (құпия сипаттағы және қызметті пайдалануға арналған ақпараттан басқа) және келіп түскен ұсыныстарды ескере отырып пысықтайды.</w:t>
      </w:r>
    </w:p>
    <w:bookmarkEnd w:id="123"/>
    <w:bookmarkStart w:name="z125" w:id="124"/>
    <w:p>
      <w:pPr>
        <w:spacing w:after="0"/>
        <w:ind w:left="0"/>
        <w:jc w:val="both"/>
      </w:pPr>
      <w:r>
        <w:rPr>
          <w:rFonts w:ascii="Times New Roman"/>
          <w:b w:val="false"/>
          <w:i w:val="false"/>
          <w:color w:val="000000"/>
          <w:sz w:val="28"/>
        </w:rPr>
        <w:t>
      107. Мемлекеттік бағдарламаның құрылымы мынадай бөлімдерден тұрады:</w:t>
      </w:r>
    </w:p>
    <w:bookmarkEnd w:id="124"/>
    <w:p>
      <w:pPr>
        <w:spacing w:after="0"/>
        <w:ind w:left="0"/>
        <w:jc w:val="both"/>
      </w:pPr>
      <w:r>
        <w:rPr>
          <w:rFonts w:ascii="Times New Roman"/>
          <w:b w:val="false"/>
          <w:i w:val="false"/>
          <w:color w:val="000000"/>
          <w:sz w:val="28"/>
        </w:rPr>
        <w:t>
      паспорт (негізгі параметрлер);</w:t>
      </w:r>
    </w:p>
    <w:p>
      <w:pPr>
        <w:spacing w:after="0"/>
        <w:ind w:left="0"/>
        <w:jc w:val="both"/>
      </w:pPr>
      <w:r>
        <w:rPr>
          <w:rFonts w:ascii="Times New Roman"/>
          <w:b w:val="false"/>
          <w:i w:val="false"/>
          <w:color w:val="000000"/>
          <w:sz w:val="28"/>
        </w:rPr>
        <w:t>
      кіріспе;</w:t>
      </w:r>
    </w:p>
    <w:p>
      <w:pPr>
        <w:spacing w:after="0"/>
        <w:ind w:left="0"/>
        <w:jc w:val="both"/>
      </w:pPr>
      <w:r>
        <w:rPr>
          <w:rFonts w:ascii="Times New Roman"/>
          <w:b w:val="false"/>
          <w:i w:val="false"/>
          <w:color w:val="000000"/>
          <w:sz w:val="28"/>
        </w:rPr>
        <w:t>
      ағымдағы ахуалды талдау;</w:t>
      </w:r>
    </w:p>
    <w:p>
      <w:pPr>
        <w:spacing w:after="0"/>
        <w:ind w:left="0"/>
        <w:jc w:val="both"/>
      </w:pPr>
      <w:r>
        <w:rPr>
          <w:rFonts w:ascii="Times New Roman"/>
          <w:b w:val="false"/>
          <w:i w:val="false"/>
          <w:color w:val="000000"/>
          <w:sz w:val="28"/>
        </w:rPr>
        <w:t>
      бағдарламаның мақсаттары, міндеттері, нысаналы индикаторлары, іске асыру нәтижелерінің көрсеткіштері;</w:t>
      </w:r>
    </w:p>
    <w:p>
      <w:pPr>
        <w:spacing w:after="0"/>
        <w:ind w:left="0"/>
        <w:jc w:val="both"/>
      </w:pPr>
      <w:r>
        <w:rPr>
          <w:rFonts w:ascii="Times New Roman"/>
          <w:b w:val="false"/>
          <w:i w:val="false"/>
          <w:color w:val="000000"/>
          <w:sz w:val="28"/>
        </w:rPr>
        <w:t>
      бағдарламаның негізгі бағыттары, қойылған мақсаттарына қол жеткізу жолдары және тиісті шаралар;</w:t>
      </w:r>
    </w:p>
    <w:p>
      <w:pPr>
        <w:spacing w:after="0"/>
        <w:ind w:left="0"/>
        <w:jc w:val="both"/>
      </w:pPr>
      <w:r>
        <w:rPr>
          <w:rFonts w:ascii="Times New Roman"/>
          <w:b w:val="false"/>
          <w:i w:val="false"/>
          <w:color w:val="000000"/>
          <w:sz w:val="28"/>
        </w:rPr>
        <w:t>
      қажетті ресурстар.</w:t>
      </w:r>
    </w:p>
    <w:bookmarkStart w:name="z126" w:id="125"/>
    <w:p>
      <w:pPr>
        <w:spacing w:after="0"/>
        <w:ind w:left="0"/>
        <w:jc w:val="both"/>
      </w:pPr>
      <w:r>
        <w:rPr>
          <w:rFonts w:ascii="Times New Roman"/>
          <w:b w:val="false"/>
          <w:i w:val="false"/>
          <w:color w:val="000000"/>
          <w:sz w:val="28"/>
        </w:rPr>
        <w:t>
      108. Мемлекеттік бағдарламаның "Паспорт (негізгі параметрлері)" бөлімінде мыналар:</w:t>
      </w:r>
    </w:p>
    <w:bookmarkEnd w:id="125"/>
    <w:p>
      <w:pPr>
        <w:spacing w:after="0"/>
        <w:ind w:left="0"/>
        <w:jc w:val="both"/>
      </w:pPr>
      <w:r>
        <w:rPr>
          <w:rFonts w:ascii="Times New Roman"/>
          <w:b w:val="false"/>
          <w:i w:val="false"/>
          <w:color w:val="000000"/>
          <w:sz w:val="28"/>
        </w:rPr>
        <w:t>
      1) атауы;</w:t>
      </w:r>
    </w:p>
    <w:p>
      <w:pPr>
        <w:spacing w:after="0"/>
        <w:ind w:left="0"/>
        <w:jc w:val="both"/>
      </w:pPr>
      <w:r>
        <w:rPr>
          <w:rFonts w:ascii="Times New Roman"/>
          <w:b w:val="false"/>
          <w:i w:val="false"/>
          <w:color w:val="000000"/>
          <w:sz w:val="28"/>
        </w:rPr>
        <w:t>
      2) әзірлеу үшін негіздеме;</w:t>
      </w:r>
    </w:p>
    <w:p>
      <w:pPr>
        <w:spacing w:after="0"/>
        <w:ind w:left="0"/>
        <w:jc w:val="both"/>
      </w:pPr>
      <w:r>
        <w:rPr>
          <w:rFonts w:ascii="Times New Roman"/>
          <w:b w:val="false"/>
          <w:i w:val="false"/>
          <w:color w:val="000000"/>
          <w:sz w:val="28"/>
        </w:rPr>
        <w:t>
      3) бағдарламалық құжатты әзірлеу үшін мемлекеттік органды, сондай-ақ іске асыру үшін жауапты мемлекеттік органдарды көрсету;</w:t>
      </w:r>
    </w:p>
    <w:p>
      <w:pPr>
        <w:spacing w:after="0"/>
        <w:ind w:left="0"/>
        <w:jc w:val="both"/>
      </w:pPr>
      <w:r>
        <w:rPr>
          <w:rFonts w:ascii="Times New Roman"/>
          <w:b w:val="false"/>
          <w:i w:val="false"/>
          <w:color w:val="000000"/>
          <w:sz w:val="28"/>
        </w:rPr>
        <w:t>
      4) мақсаттар;</w:t>
      </w:r>
    </w:p>
    <w:p>
      <w:pPr>
        <w:spacing w:after="0"/>
        <w:ind w:left="0"/>
        <w:jc w:val="both"/>
      </w:pPr>
      <w:r>
        <w:rPr>
          <w:rFonts w:ascii="Times New Roman"/>
          <w:b w:val="false"/>
          <w:i w:val="false"/>
          <w:color w:val="000000"/>
          <w:sz w:val="28"/>
        </w:rPr>
        <w:t>
      5) міндеттер;</w:t>
      </w:r>
    </w:p>
    <w:p>
      <w:pPr>
        <w:spacing w:after="0"/>
        <w:ind w:left="0"/>
        <w:jc w:val="both"/>
      </w:pPr>
      <w:r>
        <w:rPr>
          <w:rFonts w:ascii="Times New Roman"/>
          <w:b w:val="false"/>
          <w:i w:val="false"/>
          <w:color w:val="000000"/>
          <w:sz w:val="28"/>
        </w:rPr>
        <w:t>
      6) іске асыру мерзімдері;</w:t>
      </w:r>
    </w:p>
    <w:p>
      <w:pPr>
        <w:spacing w:after="0"/>
        <w:ind w:left="0"/>
        <w:jc w:val="both"/>
      </w:pPr>
      <w:r>
        <w:rPr>
          <w:rFonts w:ascii="Times New Roman"/>
          <w:b w:val="false"/>
          <w:i w:val="false"/>
          <w:color w:val="000000"/>
          <w:sz w:val="28"/>
        </w:rPr>
        <w:t>
      7) нысаналы индикаторлар;</w:t>
      </w:r>
    </w:p>
    <w:p>
      <w:pPr>
        <w:spacing w:after="0"/>
        <w:ind w:left="0"/>
        <w:jc w:val="both"/>
      </w:pPr>
      <w:r>
        <w:rPr>
          <w:rFonts w:ascii="Times New Roman"/>
          <w:b w:val="false"/>
          <w:i w:val="false"/>
          <w:color w:val="000000"/>
          <w:sz w:val="28"/>
        </w:rPr>
        <w:t>
      8) қаржыландыру көздері және көлемдерін қамтитын бағдарламалық құжаттың негізгі параметрлері баяндалады.</w:t>
      </w:r>
    </w:p>
    <w:bookmarkStart w:name="z127" w:id="126"/>
    <w:p>
      <w:pPr>
        <w:spacing w:after="0"/>
        <w:ind w:left="0"/>
        <w:jc w:val="both"/>
      </w:pPr>
      <w:r>
        <w:rPr>
          <w:rFonts w:ascii="Times New Roman"/>
          <w:b w:val="false"/>
          <w:i w:val="false"/>
          <w:color w:val="000000"/>
          <w:sz w:val="28"/>
        </w:rPr>
        <w:t xml:space="preserve">
      109. "Кіріспе" бөлімінде ұсынылып отырған мемлекеттік бағдарламаның қажеттігінің негіздемесі баяндалады. </w:t>
      </w:r>
    </w:p>
    <w:bookmarkEnd w:id="126"/>
    <w:bookmarkStart w:name="z128" w:id="127"/>
    <w:p>
      <w:pPr>
        <w:spacing w:after="0"/>
        <w:ind w:left="0"/>
        <w:jc w:val="both"/>
      </w:pPr>
      <w:r>
        <w:rPr>
          <w:rFonts w:ascii="Times New Roman"/>
          <w:b w:val="false"/>
          <w:i w:val="false"/>
          <w:color w:val="000000"/>
          <w:sz w:val="28"/>
        </w:rPr>
        <w:t>
      110. Негіздемеде Мемлекеттік жоспарлау жүйесінің жоғарыда тұрған құжаттары көрсетіледі, оларды іске асыру үшін мемлекеттік бағдарламаларды әзірлеу қамтамасыз етіледі.</w:t>
      </w:r>
    </w:p>
    <w:bookmarkEnd w:id="127"/>
    <w:bookmarkStart w:name="z129" w:id="128"/>
    <w:p>
      <w:pPr>
        <w:spacing w:after="0"/>
        <w:ind w:left="0"/>
        <w:jc w:val="both"/>
      </w:pPr>
      <w:r>
        <w:rPr>
          <w:rFonts w:ascii="Times New Roman"/>
          <w:b w:val="false"/>
          <w:i w:val="false"/>
          <w:color w:val="000000"/>
          <w:sz w:val="28"/>
        </w:rPr>
        <w:t xml:space="preserve">
      111. "Ағымдағы жағдайды талдау" деген бөлімде: </w:t>
      </w:r>
    </w:p>
    <w:bookmarkEnd w:id="128"/>
    <w:p>
      <w:pPr>
        <w:spacing w:after="0"/>
        <w:ind w:left="0"/>
        <w:jc w:val="both"/>
      </w:pPr>
      <w:r>
        <w:rPr>
          <w:rFonts w:ascii="Times New Roman"/>
          <w:b w:val="false"/>
          <w:i w:val="false"/>
          <w:color w:val="000000"/>
          <w:sz w:val="28"/>
        </w:rPr>
        <w:t>
      1) сала қызметінің ағымдағы жағдайын, сондай-ақ осы саланың елдің әлеуметтік-экономикалық және қоғамдық-саяси дамуына әсерін бағалау (бұл ретте, негізгі проблемаларды, үрдістерді және әлсіз және күшті жақтарына алдын ала талдау негізіндегі алғышарттарды, осы қызмет саласы үшін мүмкіндіктері мен қауіп-қатерлерін белгілеу қажет);</w:t>
      </w:r>
    </w:p>
    <w:p>
      <w:pPr>
        <w:spacing w:after="0"/>
        <w:ind w:left="0"/>
        <w:jc w:val="both"/>
      </w:pPr>
      <w:r>
        <w:rPr>
          <w:rFonts w:ascii="Times New Roman"/>
          <w:b w:val="false"/>
          <w:i w:val="false"/>
          <w:color w:val="000000"/>
          <w:sz w:val="28"/>
        </w:rPr>
        <w:t xml:space="preserve">
      2) қызмет саласын дамытуды қамтамасыз ету жөніндегі іс-шараларды іске асырудың қолданыстағы нормативтік құкықтық базасын, қолданыстағы практикасы мен нәтижелерінің сипаттамасын қоса алғанда, қызмет саласын дамытуды мемлекеттік реттеудің қолданыстағы саясатын талдау баяндалады. </w:t>
      </w:r>
    </w:p>
    <w:p>
      <w:pPr>
        <w:spacing w:after="0"/>
        <w:ind w:left="0"/>
        <w:jc w:val="both"/>
      </w:pPr>
      <w:r>
        <w:rPr>
          <w:rFonts w:ascii="Times New Roman"/>
          <w:b w:val="false"/>
          <w:i w:val="false"/>
          <w:color w:val="000000"/>
          <w:sz w:val="28"/>
        </w:rPr>
        <w:t>
      Осы бөлім осы Әдістеменің 2-тарауының 1-параграфына сәйкес қалыптастырылады.</w:t>
      </w:r>
    </w:p>
    <w:bookmarkStart w:name="z130" w:id="129"/>
    <w:p>
      <w:pPr>
        <w:spacing w:after="0"/>
        <w:ind w:left="0"/>
        <w:jc w:val="both"/>
      </w:pPr>
      <w:r>
        <w:rPr>
          <w:rFonts w:ascii="Times New Roman"/>
          <w:b w:val="false"/>
          <w:i w:val="false"/>
          <w:color w:val="000000"/>
          <w:sz w:val="28"/>
        </w:rPr>
        <w:t>
      112. "Бағдарламаны іске асырудың мақсаттары, міндеттері, нысаналы индикаторлары мен нәтижелер көрсеткіштері" деген бөлімде Мемлекеттік жоспарлау жүйесінің жоғары тұрған құжаттарына сүйене отырып қалыптастырылатын мемлекеттік бағдарламаның мақсаты көрсетіледі.</w:t>
      </w:r>
    </w:p>
    <w:bookmarkEnd w:id="129"/>
    <w:bookmarkStart w:name="z131" w:id="130"/>
    <w:p>
      <w:pPr>
        <w:spacing w:after="0"/>
        <w:ind w:left="0"/>
        <w:jc w:val="both"/>
      </w:pPr>
      <w:r>
        <w:rPr>
          <w:rFonts w:ascii="Times New Roman"/>
          <w:b w:val="false"/>
          <w:i w:val="false"/>
          <w:color w:val="000000"/>
          <w:sz w:val="28"/>
        </w:rPr>
        <w:t>
      113. Мемлекеттік бағдарламаның барлық мақсаттары бағдарламаның мақсаттарына қол жеткізу дәрежесін айқындауға мүмкіндік беретін аралық және түпкілікті мәндері бар нысаналы индикаторларды қамтуы тиіс.</w:t>
      </w:r>
    </w:p>
    <w:bookmarkEnd w:id="130"/>
    <w:bookmarkStart w:name="z132" w:id="131"/>
    <w:p>
      <w:pPr>
        <w:spacing w:after="0"/>
        <w:ind w:left="0"/>
        <w:jc w:val="both"/>
      </w:pPr>
      <w:r>
        <w:rPr>
          <w:rFonts w:ascii="Times New Roman"/>
          <w:b w:val="false"/>
          <w:i w:val="false"/>
          <w:color w:val="000000"/>
          <w:sz w:val="28"/>
        </w:rPr>
        <w:t>
      114. Бағдарламаның тиісті мақсатына қол жеткізу үшін жағдайды талдаудың негізінде қалыптастырылатын және жоспарлы кезеңнің соңына қарай қызмет салаларындағы негізгі өзгерістерді көруге мүмкіндік беретін мемлекеттік бағдарламаның тиісті мақсатына қол жеткізудің негізгі шарттары болып табылатын мемлекеттік бағдарламаның міндеттері айқындалады. </w:t>
      </w:r>
    </w:p>
    <w:bookmarkEnd w:id="131"/>
    <w:bookmarkStart w:name="z133" w:id="132"/>
    <w:p>
      <w:pPr>
        <w:spacing w:after="0"/>
        <w:ind w:left="0"/>
        <w:jc w:val="both"/>
      </w:pPr>
      <w:r>
        <w:rPr>
          <w:rFonts w:ascii="Times New Roman"/>
          <w:b w:val="false"/>
          <w:i w:val="false"/>
          <w:color w:val="000000"/>
          <w:sz w:val="28"/>
        </w:rPr>
        <w:t>
      115. Мемлекеттік бағдарламаның мақсаттары, нысаналы индикаторлары, міндеттері және нәтижелер көрсеткіштері осы Әдістеменің 2-тарауының 2-параграфына сәйкес әзірленеді.</w:t>
      </w:r>
    </w:p>
    <w:bookmarkEnd w:id="132"/>
    <w:bookmarkStart w:name="z134" w:id="133"/>
    <w:p>
      <w:pPr>
        <w:spacing w:after="0"/>
        <w:ind w:left="0"/>
        <w:jc w:val="both"/>
      </w:pPr>
      <w:r>
        <w:rPr>
          <w:rFonts w:ascii="Times New Roman"/>
          <w:b w:val="false"/>
          <w:i w:val="false"/>
          <w:color w:val="000000"/>
          <w:sz w:val="28"/>
        </w:rPr>
        <w:t xml:space="preserve">
      116. Мемлекеттік бағдарламаның нысаналы индикаторлары мен нәтижелер көрсеткіштері кешенділігімен сипатталады және аяаралық, салааралық әрі ведомствоаралық сипаттағы мәселелердің шешілу деңгейін, дәрежесін көрсетеді. </w:t>
      </w:r>
    </w:p>
    <w:bookmarkEnd w:id="133"/>
    <w:bookmarkStart w:name="z135" w:id="134"/>
    <w:p>
      <w:pPr>
        <w:spacing w:after="0"/>
        <w:ind w:left="0"/>
        <w:jc w:val="both"/>
      </w:pPr>
      <w:r>
        <w:rPr>
          <w:rFonts w:ascii="Times New Roman"/>
          <w:b w:val="false"/>
          <w:i w:val="false"/>
          <w:color w:val="000000"/>
          <w:sz w:val="28"/>
        </w:rPr>
        <w:t>
      117. "Бағдарламаның негізгі бағыттары мен қойылған мақсаттарына қол жеткізу жолдары мен тиісті шаралар" деген бөлімде мемлекеттік бағдарламаны іске асыруға жауапты мемлекеттік органдар мен өзге де ұйымдардың қойылған мақсаттарға қол жеткізу мен алда тұрған міндеттерді шешу жолдары, сондай-ақ әрбір мақсатқа қол жеткізуді және әрбір міндетті шешуді толық көлемде әрі тиісті мерзімде қамтамасыз ететін шаралар жүйесі келтіріледі.</w:t>
      </w:r>
    </w:p>
    <w:bookmarkEnd w:id="134"/>
    <w:bookmarkStart w:name="z136" w:id="135"/>
    <w:p>
      <w:pPr>
        <w:spacing w:after="0"/>
        <w:ind w:left="0"/>
        <w:jc w:val="both"/>
      </w:pPr>
      <w:r>
        <w:rPr>
          <w:rFonts w:ascii="Times New Roman"/>
          <w:b w:val="false"/>
          <w:i w:val="false"/>
          <w:color w:val="000000"/>
          <w:sz w:val="28"/>
        </w:rPr>
        <w:t>
      118. "Қажетті ресурстар" деген бөлімде мемлекеттік бағдарламаны іске асыруға арналған ресурстарға (қаржылық-экономикалық, материалдық-техникалық, еңбек) қажеттіліктер баяндалады.</w:t>
      </w:r>
    </w:p>
    <w:bookmarkEnd w:id="135"/>
    <w:p>
      <w:pPr>
        <w:spacing w:after="0"/>
        <w:ind w:left="0"/>
        <w:jc w:val="both"/>
      </w:pPr>
      <w:r>
        <w:rPr>
          <w:rFonts w:ascii="Times New Roman"/>
          <w:b w:val="false"/>
          <w:i w:val="false"/>
          <w:color w:val="000000"/>
          <w:sz w:val="28"/>
        </w:rPr>
        <w:t xml:space="preserve">
      Мемлекеттік бағдарламаны іске асыру үшін қажетті ресурстарды айқындау кезінде бағдарламаны әзірлеу және іске асыру үшін мемлекеттік органдардың жанындағы заңды тұлғаларды құру қажеттілігін қосуға жол берілмейді. </w:t>
      </w:r>
    </w:p>
    <w:bookmarkStart w:name="z137" w:id="136"/>
    <w:p>
      <w:pPr>
        <w:spacing w:after="0"/>
        <w:ind w:left="0"/>
        <w:jc w:val="both"/>
      </w:pPr>
      <w:r>
        <w:rPr>
          <w:rFonts w:ascii="Times New Roman"/>
          <w:b w:val="false"/>
          <w:i w:val="false"/>
          <w:color w:val="000000"/>
          <w:sz w:val="28"/>
        </w:rPr>
        <w:t>
      119. Мемлекеттік бағдарлама әзірлеу сатысында мемлекеттік жоспарлау жөніндегі уәкілетті органмен және барлық мүдделі мемлекеттік органдармен келісіледі.</w:t>
      </w:r>
    </w:p>
    <w:bookmarkEnd w:id="136"/>
    <w:bookmarkStart w:name="z138" w:id="137"/>
    <w:p>
      <w:pPr>
        <w:spacing w:after="0"/>
        <w:ind w:left="0"/>
        <w:jc w:val="both"/>
      </w:pPr>
      <w:r>
        <w:rPr>
          <w:rFonts w:ascii="Times New Roman"/>
          <w:b w:val="false"/>
          <w:i w:val="false"/>
          <w:color w:val="000000"/>
          <w:sz w:val="28"/>
        </w:rPr>
        <w:t>
      120. Мемлекеттік бағдарламаларды Қазақстан Республикасының Президентімен келісу бойынша Қазақстан Республикасының Үкіметі бекітеді.</w:t>
      </w:r>
    </w:p>
    <w:bookmarkEnd w:id="137"/>
    <w:bookmarkStart w:name="z139" w:id="138"/>
    <w:p>
      <w:pPr>
        <w:spacing w:after="0"/>
        <w:ind w:left="0"/>
        <w:jc w:val="left"/>
      </w:pPr>
      <w:r>
        <w:rPr>
          <w:rFonts w:ascii="Times New Roman"/>
          <w:b/>
          <w:i w:val="false"/>
          <w:color w:val="000000"/>
        </w:rPr>
        <w:t xml:space="preserve"> 6-тарау. Мемлекеттік органдардың стратегиялық жоспарлары</w:t>
      </w:r>
    </w:p>
    <w:bookmarkEnd w:id="138"/>
    <w:bookmarkStart w:name="z140" w:id="139"/>
    <w:p>
      <w:pPr>
        <w:spacing w:after="0"/>
        <w:ind w:left="0"/>
        <w:jc w:val="both"/>
      </w:pPr>
      <w:r>
        <w:rPr>
          <w:rFonts w:ascii="Times New Roman"/>
          <w:b w:val="false"/>
          <w:i w:val="false"/>
          <w:color w:val="000000"/>
          <w:sz w:val="28"/>
        </w:rPr>
        <w:t>
      121. Мемлекеттік органның стратегиялық жоспары Қазақстан Республикасының Стратегиялық даму жоспары, Елді аумақтық-кеңістікте дамытудың болжамды схемасы, мемлекеттік бағдарламалар, әлеуметтік-экономикалық даму болжамының негізінде әр үш жыл сайын бес жылдық кезеңге әзірленеді және мемлекеттік орган қызметінің стратегиялық бағыттарын, мақсаттарын, нысаналы индикаторларын айқындайды.</w:t>
      </w:r>
    </w:p>
    <w:bookmarkEnd w:id="139"/>
    <w:bookmarkStart w:name="z141" w:id="140"/>
    <w:p>
      <w:pPr>
        <w:spacing w:after="0"/>
        <w:ind w:left="0"/>
        <w:jc w:val="both"/>
      </w:pPr>
      <w:r>
        <w:rPr>
          <w:rFonts w:ascii="Times New Roman"/>
          <w:b w:val="false"/>
          <w:i w:val="false"/>
          <w:color w:val="000000"/>
          <w:sz w:val="28"/>
        </w:rPr>
        <w:t>
      122. Стратегиялық жоспардың жобасын Қазақстан Республикасы Бюджет кодексінде айқындалған мемлекеттік органдарды қоспағанда, тиісті мемлекеттік орган әзірлейді және мемлекеттік және бюджеттік жоспарлау жөніндегі орталық уәкілетті органдармен келісіледі.</w:t>
      </w:r>
    </w:p>
    <w:bookmarkEnd w:id="140"/>
    <w:bookmarkStart w:name="z142" w:id="141"/>
    <w:p>
      <w:pPr>
        <w:spacing w:after="0"/>
        <w:ind w:left="0"/>
        <w:jc w:val="both"/>
      </w:pPr>
      <w:r>
        <w:rPr>
          <w:rFonts w:ascii="Times New Roman"/>
          <w:b w:val="false"/>
          <w:i w:val="false"/>
          <w:color w:val="000000"/>
          <w:sz w:val="28"/>
        </w:rPr>
        <w:t>
      123. Стратегиялық жоспардың жобасы республикалық бюджет бекітілгенен кейін күнтізбелік 5 күн ішінде пысықталып, мемлекеттік және бюджеттік жоспарлау жөніндегі уәкілетті органдарға келісуге жіберіледі.</w:t>
      </w:r>
    </w:p>
    <w:bookmarkEnd w:id="141"/>
    <w:bookmarkStart w:name="z143" w:id="142"/>
    <w:p>
      <w:pPr>
        <w:spacing w:after="0"/>
        <w:ind w:left="0"/>
        <w:jc w:val="both"/>
      </w:pPr>
      <w:r>
        <w:rPr>
          <w:rFonts w:ascii="Times New Roman"/>
          <w:b w:val="false"/>
          <w:i w:val="false"/>
          <w:color w:val="000000"/>
          <w:sz w:val="28"/>
        </w:rPr>
        <w:t>
      124. Мемлекеттік органның стратегиялық жоспарында білім беру, ғылым және (немесе) денсаулық салаларымен байланысқан мақсаттар болған кезде мемлекеттік органның стратегиялық жоспары білім беру, ғылым және (немесе) денсаулық саласындағы уәкілетті органдарға да жіберіледі.</w:t>
      </w:r>
    </w:p>
    <w:bookmarkEnd w:id="142"/>
    <w:bookmarkStart w:name="z144" w:id="143"/>
    <w:p>
      <w:pPr>
        <w:spacing w:after="0"/>
        <w:ind w:left="0"/>
        <w:jc w:val="both"/>
      </w:pPr>
      <w:r>
        <w:rPr>
          <w:rFonts w:ascii="Times New Roman"/>
          <w:b w:val="false"/>
          <w:i w:val="false"/>
          <w:color w:val="000000"/>
          <w:sz w:val="28"/>
        </w:rPr>
        <w:t>
      125. Стратегиялық жоспардың жобасы келісілгеннен кейін әзірлеуші мемлекеттік орган басшысы бекітеді.</w:t>
      </w:r>
    </w:p>
    <w:bookmarkEnd w:id="143"/>
    <w:bookmarkStart w:name="z145" w:id="144"/>
    <w:p>
      <w:pPr>
        <w:spacing w:after="0"/>
        <w:ind w:left="0"/>
        <w:jc w:val="both"/>
      </w:pPr>
      <w:r>
        <w:rPr>
          <w:rFonts w:ascii="Times New Roman"/>
          <w:b w:val="false"/>
          <w:i w:val="false"/>
          <w:color w:val="000000"/>
          <w:sz w:val="28"/>
        </w:rPr>
        <w:t xml:space="preserve">
      126. Мемлекеттік органның бекітілген стратегиялық жоспары осы мемлекеттік органның интернет-ресурсына (мемлекеттік және қызметтік құпияны құрайтын мәліметтерді қоспағанда) бекітілген күннен бастап күнтізбелік 10 күн ішінде орналастырылады. </w:t>
      </w:r>
    </w:p>
    <w:bookmarkEnd w:id="144"/>
    <w:bookmarkStart w:name="z146" w:id="145"/>
    <w:p>
      <w:pPr>
        <w:spacing w:after="0"/>
        <w:ind w:left="0"/>
        <w:jc w:val="both"/>
      </w:pPr>
      <w:r>
        <w:rPr>
          <w:rFonts w:ascii="Times New Roman"/>
          <w:b w:val="false"/>
          <w:i w:val="false"/>
          <w:color w:val="000000"/>
          <w:sz w:val="28"/>
        </w:rPr>
        <w:t>
      127. Мемлекеттік органның стратегиялық жоспары осы Әдістемеге 1-қосымшаға сәйкес нысан бойынша мемлекеттiк органның құрылымдық бөлімшелері мен ведомстволық бағынысты ұйымдарының ұсыныстары негізінде қалыптастырылады.</w:t>
      </w:r>
    </w:p>
    <w:bookmarkEnd w:id="145"/>
    <w:bookmarkStart w:name="z147" w:id="146"/>
    <w:p>
      <w:pPr>
        <w:spacing w:after="0"/>
        <w:ind w:left="0"/>
        <w:jc w:val="both"/>
      </w:pPr>
      <w:r>
        <w:rPr>
          <w:rFonts w:ascii="Times New Roman"/>
          <w:b w:val="false"/>
          <w:i w:val="false"/>
          <w:color w:val="000000"/>
          <w:sz w:val="28"/>
        </w:rPr>
        <w:t>
      128. Мемлекеттік органды қайта ұйымдастыру кезінде тиісті саланың (аяның) нысаналы индикаторлары құқық иеленуші мемлекеттік органның стратегиялық жоспарында барлық жоспарлы кезеңге көрсетіледі.</w:t>
      </w:r>
    </w:p>
    <w:bookmarkEnd w:id="146"/>
    <w:bookmarkStart w:name="z148" w:id="147"/>
    <w:p>
      <w:pPr>
        <w:spacing w:after="0"/>
        <w:ind w:left="0"/>
        <w:jc w:val="left"/>
      </w:pPr>
      <w:r>
        <w:rPr>
          <w:rFonts w:ascii="Times New Roman"/>
          <w:b/>
          <w:i w:val="false"/>
          <w:color w:val="000000"/>
        </w:rPr>
        <w:t xml:space="preserve"> 7-тарау. Аумақтарды дамыту бағдарламалары</w:t>
      </w:r>
    </w:p>
    <w:bookmarkEnd w:id="147"/>
    <w:bookmarkStart w:name="z149" w:id="148"/>
    <w:p>
      <w:pPr>
        <w:spacing w:after="0"/>
        <w:ind w:left="0"/>
        <w:jc w:val="both"/>
      </w:pPr>
      <w:r>
        <w:rPr>
          <w:rFonts w:ascii="Times New Roman"/>
          <w:b w:val="false"/>
          <w:i w:val="false"/>
          <w:color w:val="000000"/>
          <w:sz w:val="28"/>
        </w:rPr>
        <w:t>
      129. Аумақтарды дамыту бағдарламасы Қазақстанның 2050 жылға дейінгі даму стратегиясын, Қазақстан Республикасының стратегиялық даму жоспарын, Елді аумақтық-кеңістікте дамытудың болжамды схемасын, Қазақстан Республикасы Ұлттық қауіпсіздігінің стратегиясын, мемлекеттік бағдарламаларды, мемлекеттік органдардың стратегиялық жоспарларын (бұдан әрі бұл бөлімде – жоғары тұрған құжаттар), әлеуметтік-экономикалық даму болжамын іске асыру мақсатында әзірленеді.</w:t>
      </w:r>
    </w:p>
    <w:bookmarkEnd w:id="148"/>
    <w:bookmarkStart w:name="z150" w:id="149"/>
    <w:p>
      <w:pPr>
        <w:spacing w:after="0"/>
        <w:ind w:left="0"/>
        <w:jc w:val="both"/>
      </w:pPr>
      <w:r>
        <w:rPr>
          <w:rFonts w:ascii="Times New Roman"/>
          <w:b w:val="false"/>
          <w:i w:val="false"/>
          <w:color w:val="000000"/>
          <w:sz w:val="28"/>
        </w:rPr>
        <w:t>
      130. Облысты, республикалық маңызы бар қаланы, астананы дамыту бағдарламасын әзірлеуді облыстың, республикалық маңызы бар қаланың, астананың жергілікті атқарушы органы орталық мемлекеттік органдардың аумақтық бөлімшелерінің қатысуымен жүзеге асырады, мемлекеттік жоспарлау жөніндегі уәкілетті органдармен және өзге де мүдделі мемлекеттік органдармен келісіледі және облыстың, республикалық маңызы бар қаланың, астананың мәслихатына:</w:t>
      </w:r>
    </w:p>
    <w:bookmarkEnd w:id="149"/>
    <w:p>
      <w:pPr>
        <w:spacing w:after="0"/>
        <w:ind w:left="0"/>
        <w:jc w:val="both"/>
      </w:pPr>
      <w:r>
        <w:rPr>
          <w:rFonts w:ascii="Times New Roman"/>
          <w:b w:val="false"/>
          <w:i w:val="false"/>
          <w:color w:val="000000"/>
          <w:sz w:val="28"/>
        </w:rPr>
        <w:t>
      Болжамды схеманы іске асырудың бірінші бесжылдық кезеңіне әзірленген облысты, республикалық маңызы бар қаланы, астананы дамыту бағдарламасы үшін Болжамды схема бекітілгеннен кейін екі айлық мерзімде;</w:t>
      </w:r>
    </w:p>
    <w:p>
      <w:pPr>
        <w:spacing w:after="0"/>
        <w:ind w:left="0"/>
        <w:jc w:val="both"/>
      </w:pPr>
      <w:r>
        <w:rPr>
          <w:rFonts w:ascii="Times New Roman"/>
          <w:b w:val="false"/>
          <w:i w:val="false"/>
          <w:color w:val="000000"/>
          <w:sz w:val="28"/>
        </w:rPr>
        <w:t>
      Болжамды схеманы іске асырудың екінші бесжылдық кезеңіне әзірленген облысты, республикалық маңызы бар қаланы, астананы дамыту бағдарламасы үшін Болжамды схеманы іске асырудың екінші бесжылдық кезеңі басталғанға дейін екі айлық мерзімнен кешіктірілмей бекітуге енгізіледі.</w:t>
      </w:r>
    </w:p>
    <w:bookmarkStart w:name="z151" w:id="150"/>
    <w:p>
      <w:pPr>
        <w:spacing w:after="0"/>
        <w:ind w:left="0"/>
        <w:jc w:val="both"/>
      </w:pPr>
      <w:r>
        <w:rPr>
          <w:rFonts w:ascii="Times New Roman"/>
          <w:b w:val="false"/>
          <w:i w:val="false"/>
          <w:color w:val="000000"/>
          <w:sz w:val="28"/>
        </w:rPr>
        <w:t xml:space="preserve">
      131. Ауданды (облыстық маңызы бар қаланы) дамыту бағдарламасын әзірлеуді ауданның (облыстық маңызы бар қаланың) жергілікті атқарушы органы орталық мемлекеттік органдардың аумақтық бөлімшелерінің қатысуымен жүзеге асырады, облыстың мемлекеттік жоспарлау жөніндегі уәкілетті органымен, облыстың өзге де мүдделі атқарушы органдарымен келісіледі және облысты дамыту бағдарламасы бекітілгеннен кейін бір ай мерзімде ауданның (облыстық маңызы бар қаланың) мәслихатына бекітуге енгізіледі. </w:t>
      </w:r>
    </w:p>
    <w:bookmarkEnd w:id="150"/>
    <w:bookmarkStart w:name="z152" w:id="151"/>
    <w:p>
      <w:pPr>
        <w:spacing w:after="0"/>
        <w:ind w:left="0"/>
        <w:jc w:val="both"/>
      </w:pPr>
      <w:r>
        <w:rPr>
          <w:rFonts w:ascii="Times New Roman"/>
          <w:b w:val="false"/>
          <w:i w:val="false"/>
          <w:color w:val="000000"/>
          <w:sz w:val="28"/>
        </w:rPr>
        <w:t>
      132. Мемлекеттік жоспарлау жөніндегі уәкілетті орган мен өзге де мүдделі мемлекеттік органдар аумақты дамыту бағдарламаларының жобаларын келіп түскен күннен бастап бір айдан аспайтын мерзімде қарайды және келіседі.</w:t>
      </w:r>
    </w:p>
    <w:bookmarkEnd w:id="151"/>
    <w:bookmarkStart w:name="z153" w:id="152"/>
    <w:p>
      <w:pPr>
        <w:spacing w:after="0"/>
        <w:ind w:left="0"/>
        <w:jc w:val="both"/>
      </w:pPr>
      <w:r>
        <w:rPr>
          <w:rFonts w:ascii="Times New Roman"/>
          <w:b w:val="false"/>
          <w:i w:val="false"/>
          <w:color w:val="000000"/>
          <w:sz w:val="28"/>
        </w:rPr>
        <w:t>
      133. Аумақтарды дамыту бағдарламасына өзгерістер мен толықтырулар енгізілген кезде бағдарламаға осы Әдістемеге 2-қосымшаға сәйкес нысан бойынша салыстырмалы кесте қоса беріледі.</w:t>
      </w:r>
    </w:p>
    <w:bookmarkEnd w:id="152"/>
    <w:bookmarkStart w:name="z154" w:id="153"/>
    <w:p>
      <w:pPr>
        <w:spacing w:after="0"/>
        <w:ind w:left="0"/>
        <w:jc w:val="both"/>
      </w:pPr>
      <w:r>
        <w:rPr>
          <w:rFonts w:ascii="Times New Roman"/>
          <w:b w:val="false"/>
          <w:i w:val="false"/>
          <w:color w:val="000000"/>
          <w:sz w:val="28"/>
        </w:rPr>
        <w:t>
      134. Аумақтарды дамыту бағдарламасының құрылымы мынадай бөлімдерді қамтиды:</w:t>
      </w:r>
    </w:p>
    <w:bookmarkEnd w:id="153"/>
    <w:p>
      <w:pPr>
        <w:spacing w:after="0"/>
        <w:ind w:left="0"/>
        <w:jc w:val="both"/>
      </w:pPr>
      <w:r>
        <w:rPr>
          <w:rFonts w:ascii="Times New Roman"/>
          <w:b w:val="false"/>
          <w:i w:val="false"/>
          <w:color w:val="000000"/>
          <w:sz w:val="28"/>
        </w:rPr>
        <w:t>
      паспорт (негізгі сипаттамасы);</w:t>
      </w:r>
    </w:p>
    <w:p>
      <w:pPr>
        <w:spacing w:after="0"/>
        <w:ind w:left="0"/>
        <w:jc w:val="both"/>
      </w:pPr>
      <w:r>
        <w:rPr>
          <w:rFonts w:ascii="Times New Roman"/>
          <w:b w:val="false"/>
          <w:i w:val="false"/>
          <w:color w:val="000000"/>
          <w:sz w:val="28"/>
        </w:rPr>
        <w:t>
      ағымдағы ахуалды талдау;</w:t>
      </w:r>
    </w:p>
    <w:p>
      <w:pPr>
        <w:spacing w:after="0"/>
        <w:ind w:left="0"/>
        <w:jc w:val="both"/>
      </w:pPr>
      <w:r>
        <w:rPr>
          <w:rFonts w:ascii="Times New Roman"/>
          <w:b w:val="false"/>
          <w:i w:val="false"/>
          <w:color w:val="000000"/>
          <w:sz w:val="28"/>
        </w:rPr>
        <w:t>
      негізгі бағыттар, мақсаттар, нысаналы индикаторлар және оларға қол жеткізу жолдары;</w:t>
      </w:r>
    </w:p>
    <w:p>
      <w:pPr>
        <w:spacing w:after="0"/>
        <w:ind w:left="0"/>
        <w:jc w:val="both"/>
      </w:pPr>
      <w:r>
        <w:rPr>
          <w:rFonts w:ascii="Times New Roman"/>
          <w:b w:val="false"/>
          <w:i w:val="false"/>
          <w:color w:val="000000"/>
          <w:sz w:val="28"/>
        </w:rPr>
        <w:t>
      қажетті ресурстар.</w:t>
      </w:r>
    </w:p>
    <w:bookmarkStart w:name="z155" w:id="154"/>
    <w:p>
      <w:pPr>
        <w:spacing w:after="0"/>
        <w:ind w:left="0"/>
        <w:jc w:val="both"/>
      </w:pPr>
      <w:r>
        <w:rPr>
          <w:rFonts w:ascii="Times New Roman"/>
          <w:b w:val="false"/>
          <w:i w:val="false"/>
          <w:color w:val="000000"/>
          <w:sz w:val="28"/>
        </w:rPr>
        <w:t>
      135. "Паспорт (негізгі сипаттамалар)" бөлімі:</w:t>
      </w:r>
    </w:p>
    <w:bookmarkEnd w:id="154"/>
    <w:p>
      <w:pPr>
        <w:spacing w:after="0"/>
        <w:ind w:left="0"/>
        <w:jc w:val="both"/>
      </w:pPr>
      <w:r>
        <w:rPr>
          <w:rFonts w:ascii="Times New Roman"/>
          <w:b w:val="false"/>
          <w:i w:val="false"/>
          <w:color w:val="000000"/>
          <w:sz w:val="28"/>
        </w:rPr>
        <w:t>
      1) атауын;</w:t>
      </w:r>
    </w:p>
    <w:p>
      <w:pPr>
        <w:spacing w:after="0"/>
        <w:ind w:left="0"/>
        <w:jc w:val="both"/>
      </w:pPr>
      <w:r>
        <w:rPr>
          <w:rFonts w:ascii="Times New Roman"/>
          <w:b w:val="false"/>
          <w:i w:val="false"/>
          <w:color w:val="000000"/>
          <w:sz w:val="28"/>
        </w:rPr>
        <w:t>
      2) әзірлеу үшін негіздемені;</w:t>
      </w:r>
    </w:p>
    <w:p>
      <w:pPr>
        <w:spacing w:after="0"/>
        <w:ind w:left="0"/>
        <w:jc w:val="both"/>
      </w:pPr>
      <w:r>
        <w:rPr>
          <w:rFonts w:ascii="Times New Roman"/>
          <w:b w:val="false"/>
          <w:i w:val="false"/>
          <w:color w:val="000000"/>
          <w:sz w:val="28"/>
        </w:rPr>
        <w:t>
      3) аталған өңірдің негізгі сипаттамаларын;</w:t>
      </w:r>
    </w:p>
    <w:p>
      <w:pPr>
        <w:spacing w:after="0"/>
        <w:ind w:left="0"/>
        <w:jc w:val="both"/>
      </w:pPr>
      <w:r>
        <w:rPr>
          <w:rFonts w:ascii="Times New Roman"/>
          <w:b w:val="false"/>
          <w:i w:val="false"/>
          <w:color w:val="000000"/>
          <w:sz w:val="28"/>
        </w:rPr>
        <w:t>
      4) бағыттарды;</w:t>
      </w:r>
    </w:p>
    <w:p>
      <w:pPr>
        <w:spacing w:after="0"/>
        <w:ind w:left="0"/>
        <w:jc w:val="both"/>
      </w:pPr>
      <w:r>
        <w:rPr>
          <w:rFonts w:ascii="Times New Roman"/>
          <w:b w:val="false"/>
          <w:i w:val="false"/>
          <w:color w:val="000000"/>
          <w:sz w:val="28"/>
        </w:rPr>
        <w:t>
      5) мақсаттарды;</w:t>
      </w:r>
    </w:p>
    <w:p>
      <w:pPr>
        <w:spacing w:after="0"/>
        <w:ind w:left="0"/>
        <w:jc w:val="both"/>
      </w:pPr>
      <w:r>
        <w:rPr>
          <w:rFonts w:ascii="Times New Roman"/>
          <w:b w:val="false"/>
          <w:i w:val="false"/>
          <w:color w:val="000000"/>
          <w:sz w:val="28"/>
        </w:rPr>
        <w:t>
      6) нысаналы индикаторларды;</w:t>
      </w:r>
    </w:p>
    <w:p>
      <w:pPr>
        <w:spacing w:after="0"/>
        <w:ind w:left="0"/>
        <w:jc w:val="both"/>
      </w:pPr>
      <w:r>
        <w:rPr>
          <w:rFonts w:ascii="Times New Roman"/>
          <w:b w:val="false"/>
          <w:i w:val="false"/>
          <w:color w:val="000000"/>
          <w:sz w:val="28"/>
        </w:rPr>
        <w:t>
      7) қажетті ресурстарды қамтуы тиіс.</w:t>
      </w:r>
    </w:p>
    <w:bookmarkStart w:name="z156" w:id="155"/>
    <w:p>
      <w:pPr>
        <w:spacing w:after="0"/>
        <w:ind w:left="0"/>
        <w:jc w:val="both"/>
      </w:pPr>
      <w:r>
        <w:rPr>
          <w:rFonts w:ascii="Times New Roman"/>
          <w:b w:val="false"/>
          <w:i w:val="false"/>
          <w:color w:val="000000"/>
          <w:sz w:val="28"/>
        </w:rPr>
        <w:t>
      136. "Ағымдағы ахуалды талдау" бөлімінде қызмет саласының ағымдағы дамуы сипатталады:</w:t>
      </w:r>
    </w:p>
    <w:bookmarkEnd w:id="155"/>
    <w:p>
      <w:pPr>
        <w:spacing w:after="0"/>
        <w:ind w:left="0"/>
        <w:jc w:val="both"/>
      </w:pPr>
      <w:r>
        <w:rPr>
          <w:rFonts w:ascii="Times New Roman"/>
          <w:b w:val="false"/>
          <w:i w:val="false"/>
          <w:color w:val="000000"/>
          <w:sz w:val="28"/>
        </w:rPr>
        <w:t>
      1) аумақтық әлеуметтік-экономикалық жағдайын мынадай бағыттар бойынша талдау: өңіраралық ынтымақтастықты ескере отырып, өңір экономикасын жалпы дамыту, әлеуметтік сала, қоғамдық қауіпсіздік және құқықтық тәртіп, инфрақұрылым, экология және жер ресурстары, мемлекеттік көрсетілетін қызметтер;</w:t>
      </w:r>
    </w:p>
    <w:p>
      <w:pPr>
        <w:spacing w:after="0"/>
        <w:ind w:left="0"/>
        <w:jc w:val="both"/>
      </w:pPr>
      <w:r>
        <w:rPr>
          <w:rFonts w:ascii="Times New Roman"/>
          <w:b w:val="false"/>
          <w:i w:val="false"/>
          <w:color w:val="000000"/>
          <w:sz w:val="28"/>
        </w:rPr>
        <w:t>
      2) негізгі проблемалардың, тәуекелдердің, тежеуші факторлардың, аумақтардың орта мерзімді перспективада тұрақты әлеуметтік-экономикалық дамуының бәсекелес артықшылықтары мен мүмкіндіктерінің кешенді сипаттамасы.</w:t>
      </w:r>
    </w:p>
    <w:bookmarkStart w:name="z157" w:id="156"/>
    <w:p>
      <w:pPr>
        <w:spacing w:after="0"/>
        <w:ind w:left="0"/>
        <w:jc w:val="both"/>
      </w:pPr>
      <w:r>
        <w:rPr>
          <w:rFonts w:ascii="Times New Roman"/>
          <w:b w:val="false"/>
          <w:i w:val="false"/>
          <w:color w:val="000000"/>
          <w:sz w:val="28"/>
        </w:rPr>
        <w:t>
      137. "Ағымдағы жағдайды талдау" бөлімі осы Әдістеменің 2-тарауының 1-параграфына сәйкес қалыптастырылады.</w:t>
      </w:r>
    </w:p>
    <w:bookmarkEnd w:id="156"/>
    <w:bookmarkStart w:name="z158" w:id="157"/>
    <w:p>
      <w:pPr>
        <w:spacing w:after="0"/>
        <w:ind w:left="0"/>
        <w:jc w:val="both"/>
      </w:pPr>
      <w:r>
        <w:rPr>
          <w:rFonts w:ascii="Times New Roman"/>
          <w:b w:val="false"/>
          <w:i w:val="false"/>
          <w:color w:val="000000"/>
          <w:sz w:val="28"/>
        </w:rPr>
        <w:t>
      138. "Негізгі бағыттар, мақсаттар, нысаналы индикаторлар және оларға қол жеткізу жолдары" бөлімінде:</w:t>
      </w:r>
    </w:p>
    <w:bookmarkEnd w:id="157"/>
    <w:p>
      <w:pPr>
        <w:spacing w:after="0"/>
        <w:ind w:left="0"/>
        <w:jc w:val="both"/>
      </w:pPr>
      <w:r>
        <w:rPr>
          <w:rFonts w:ascii="Times New Roman"/>
          <w:b w:val="false"/>
          <w:i w:val="false"/>
          <w:color w:val="000000"/>
          <w:sz w:val="28"/>
        </w:rPr>
        <w:t>
      1) өңіраралық ынтымақтастықты ескере отырып, жалпы өңірдің экономикасын, әлеуметтік саланы, қоғамдық қауіпсіздік пен құқықтық тәртіпті, инфрақұрылымды, экология мен жер ресурстарын, мемлекеттік көрсетілетін қызметтерді дамыту бөлігінде өңірді дамытудың негізгі бағыттары;</w:t>
      </w:r>
    </w:p>
    <w:p>
      <w:pPr>
        <w:spacing w:after="0"/>
        <w:ind w:left="0"/>
        <w:jc w:val="both"/>
      </w:pPr>
      <w:r>
        <w:rPr>
          <w:rFonts w:ascii="Times New Roman"/>
          <w:b w:val="false"/>
          <w:i w:val="false"/>
          <w:color w:val="000000"/>
          <w:sz w:val="28"/>
        </w:rPr>
        <w:t>
      2) Мемлекеттік жоспарлау жүйесінің жоғары тұрған құжаттарында тұжырымдалған мақсаттар мен міндеттердің ұзақ мерзімді жүйесіне сәйкес аумақты әлеуметтік-экономикалық дамытудың әрбір бағыты бойынша, нысаналы индикаторлары көрсетілген, мақсаттары;</w:t>
      </w:r>
    </w:p>
    <w:p>
      <w:pPr>
        <w:spacing w:after="0"/>
        <w:ind w:left="0"/>
        <w:jc w:val="both"/>
      </w:pPr>
      <w:r>
        <w:rPr>
          <w:rFonts w:ascii="Times New Roman"/>
          <w:b w:val="false"/>
          <w:i w:val="false"/>
          <w:color w:val="000000"/>
          <w:sz w:val="28"/>
        </w:rPr>
        <w:t>
      3) қойылған міндеттерге қол жеткізу жолдары баяндалады.</w:t>
      </w:r>
    </w:p>
    <w:bookmarkStart w:name="z159" w:id="158"/>
    <w:p>
      <w:pPr>
        <w:spacing w:after="0"/>
        <w:ind w:left="0"/>
        <w:jc w:val="both"/>
      </w:pPr>
      <w:r>
        <w:rPr>
          <w:rFonts w:ascii="Times New Roman"/>
          <w:b w:val="false"/>
          <w:i w:val="false"/>
          <w:color w:val="000000"/>
          <w:sz w:val="28"/>
        </w:rPr>
        <w:t>
      139. Мақсаттар мен нысаналы индикаторлар осы Әдістеменің 2-тарауының 2-параграфына сәйкес әзірленеді.</w:t>
      </w:r>
    </w:p>
    <w:bookmarkEnd w:id="158"/>
    <w:bookmarkStart w:name="z160" w:id="159"/>
    <w:p>
      <w:pPr>
        <w:spacing w:after="0"/>
        <w:ind w:left="0"/>
        <w:jc w:val="both"/>
      </w:pPr>
      <w:r>
        <w:rPr>
          <w:rFonts w:ascii="Times New Roman"/>
          <w:b w:val="false"/>
          <w:i w:val="false"/>
          <w:color w:val="000000"/>
          <w:sz w:val="28"/>
        </w:rPr>
        <w:t>
      140. Нысаналы индикаторлар аумақтарды дамыту бағдарламасы әзірленетін жоспарлы қезеңнің алдындағы соңғы екі жылда нақты қол жеткізілген мәндері көрсете отырып келтіріледі.</w:t>
      </w:r>
    </w:p>
    <w:bookmarkEnd w:id="159"/>
    <w:p>
      <w:pPr>
        <w:spacing w:after="0"/>
        <w:ind w:left="0"/>
        <w:jc w:val="both"/>
      </w:pPr>
      <w:r>
        <w:rPr>
          <w:rFonts w:ascii="Times New Roman"/>
          <w:b w:val="false"/>
          <w:i w:val="false"/>
          <w:color w:val="000000"/>
          <w:sz w:val="28"/>
        </w:rPr>
        <w:t>
      Бұл ретте, ағымдағы жыл бойынша бағдарлама әзірленетін кезеңдегі нақты қол жеткізген мән көрсетіледі. Бағдарламаны іске асырудың бірінші жылында оны түзету кезінде атылған мән жыл ішінде нақты қол жеткізілген мәнге ауыстырылады.</w:t>
      </w:r>
    </w:p>
    <w:bookmarkStart w:name="z161" w:id="160"/>
    <w:p>
      <w:pPr>
        <w:spacing w:after="0"/>
        <w:ind w:left="0"/>
        <w:jc w:val="both"/>
      </w:pPr>
      <w:r>
        <w:rPr>
          <w:rFonts w:ascii="Times New Roman"/>
          <w:b w:val="false"/>
          <w:i w:val="false"/>
          <w:color w:val="000000"/>
          <w:sz w:val="28"/>
        </w:rPr>
        <w:t>
      141. Облысты, республикалық маңызы бар қаланы, астананы дамыту бағдарламаларының нысаналы индикаторлары мемлекеттік жоспарлау жөніндегі уәкілетті орган әзірлеген және бекіткен базалық көрсеткіштер тізбесінде белгіленеді.</w:t>
      </w:r>
    </w:p>
    <w:bookmarkEnd w:id="160"/>
    <w:bookmarkStart w:name="z162" w:id="161"/>
    <w:p>
      <w:pPr>
        <w:spacing w:after="0"/>
        <w:ind w:left="0"/>
        <w:jc w:val="both"/>
      </w:pPr>
      <w:r>
        <w:rPr>
          <w:rFonts w:ascii="Times New Roman"/>
          <w:b w:val="false"/>
          <w:i w:val="false"/>
          <w:color w:val="000000"/>
          <w:sz w:val="28"/>
        </w:rPr>
        <w:t>
      142. Көрсеткіштердің базалық тізбесі мемлекеттік органдардың стратегиялық және бағдарламалық құжаттары, стратегиялық жоспарларының нысаналы индикаторларын және нәтижелер көрсеткіштерін каскадтау және/немесе декомпозициялау және жергілікті атқарушы органдардың мүдделі орталық мемлекеттік органдармен келісуі бойынша ұсыныстары негізінде әзірленеді.</w:t>
      </w:r>
    </w:p>
    <w:bookmarkEnd w:id="161"/>
    <w:bookmarkStart w:name="z163" w:id="162"/>
    <w:p>
      <w:pPr>
        <w:spacing w:after="0"/>
        <w:ind w:left="0"/>
        <w:jc w:val="both"/>
      </w:pPr>
      <w:r>
        <w:rPr>
          <w:rFonts w:ascii="Times New Roman"/>
          <w:b w:val="false"/>
          <w:i w:val="false"/>
          <w:color w:val="000000"/>
          <w:sz w:val="28"/>
        </w:rPr>
        <w:t>
      143. Облысты дамыту бағдарламасында нысаналы индикаторлар осы әдістемеге 3-қосымшаға сәйкес нысан бойынша аудандар (облыстық маңызы бар қалалар) бөлінісінде облысты дамыту бағдарламасына қосымша түрінде келтіріледі.</w:t>
      </w:r>
    </w:p>
    <w:bookmarkEnd w:id="162"/>
    <w:bookmarkStart w:name="z164" w:id="163"/>
    <w:p>
      <w:pPr>
        <w:spacing w:after="0"/>
        <w:ind w:left="0"/>
        <w:jc w:val="both"/>
      </w:pPr>
      <w:r>
        <w:rPr>
          <w:rFonts w:ascii="Times New Roman"/>
          <w:b w:val="false"/>
          <w:i w:val="false"/>
          <w:color w:val="000000"/>
          <w:sz w:val="28"/>
        </w:rPr>
        <w:t>
      144. Өңірлерді дамытудағы ерекшелікті есепке алу үшін аумақтарды дамыту бағдарламаларына қосымша нысаналы индикаторларды қосуға жол беріледі.</w:t>
      </w:r>
    </w:p>
    <w:bookmarkEnd w:id="163"/>
    <w:bookmarkStart w:name="z165" w:id="164"/>
    <w:p>
      <w:pPr>
        <w:spacing w:after="0"/>
        <w:ind w:left="0"/>
        <w:jc w:val="both"/>
      </w:pPr>
      <w:r>
        <w:rPr>
          <w:rFonts w:ascii="Times New Roman"/>
          <w:b w:val="false"/>
          <w:i w:val="false"/>
          <w:color w:val="000000"/>
          <w:sz w:val="28"/>
        </w:rPr>
        <w:t>
      145. Қосымша нысаналы индикаторларды әзірлеу кезінде олар бойынша статистикалық деректердің болуы ескеріледі.</w:t>
      </w:r>
    </w:p>
    <w:bookmarkEnd w:id="164"/>
    <w:bookmarkStart w:name="z166" w:id="165"/>
    <w:p>
      <w:pPr>
        <w:spacing w:after="0"/>
        <w:ind w:left="0"/>
        <w:jc w:val="both"/>
      </w:pPr>
      <w:r>
        <w:rPr>
          <w:rFonts w:ascii="Times New Roman"/>
          <w:b w:val="false"/>
          <w:i w:val="false"/>
          <w:color w:val="000000"/>
          <w:sz w:val="28"/>
        </w:rPr>
        <w:t>
      146. Аумақты дамыту бағдарламасына Қазақстан Республикасының Стратегиялық даму жоспарының, Елді аумақтық-кеңістікте дамытудың болжамды схемасының, мемлекеттік бағдарламалардың нысаналы индикаторлары мен нәтижелер көрсеткіштерін қосымша декомпозициялау қажет болған жағдайда, орталық мемлекеттік органдар мемлекеттік жоспарлау жөніндегі уәкілетті органға көрсеткіштердің базалық тізбесіне түзетулер енгізу туралы ұсыныстарды енгізеді.</w:t>
      </w:r>
    </w:p>
    <w:bookmarkEnd w:id="165"/>
    <w:bookmarkStart w:name="z167" w:id="166"/>
    <w:p>
      <w:pPr>
        <w:spacing w:after="0"/>
        <w:ind w:left="0"/>
        <w:jc w:val="both"/>
      </w:pPr>
      <w:r>
        <w:rPr>
          <w:rFonts w:ascii="Times New Roman"/>
          <w:b w:val="false"/>
          <w:i w:val="false"/>
          <w:color w:val="000000"/>
          <w:sz w:val="28"/>
        </w:rPr>
        <w:t>
      147. Көрсеткіштердің базалық тізбесінде ресми статистикалық ақпарат қалыптастырылмайтын нысаналы индикаторлар болған жағдайда, орталық мемлекеттік органдар есептеулердің әдістемелерін әзірлейді және көрсеткіштердің базалық тізбесін бекіткеннен кейін бір ай мерзімде бекітеді.</w:t>
      </w:r>
    </w:p>
    <w:bookmarkEnd w:id="166"/>
    <w:p>
      <w:pPr>
        <w:spacing w:after="0"/>
        <w:ind w:left="0"/>
        <w:jc w:val="both"/>
      </w:pPr>
      <w:r>
        <w:rPr>
          <w:rFonts w:ascii="Times New Roman"/>
          <w:b w:val="false"/>
          <w:i w:val="false"/>
          <w:color w:val="000000"/>
          <w:sz w:val="28"/>
        </w:rPr>
        <w:t>
      Есептеулер әдістемесінің жобасы мемлекеттік статистика саласындағы уәкілетті органмен келісіледі және оны орталық мемлекеттік органдар жергілікті атқарушы органдардың назарына жеткізеді.</w:t>
      </w:r>
    </w:p>
    <w:bookmarkStart w:name="z168" w:id="167"/>
    <w:p>
      <w:pPr>
        <w:spacing w:after="0"/>
        <w:ind w:left="0"/>
        <w:jc w:val="both"/>
      </w:pPr>
      <w:r>
        <w:rPr>
          <w:rFonts w:ascii="Times New Roman"/>
          <w:b w:val="false"/>
          <w:i w:val="false"/>
          <w:color w:val="000000"/>
          <w:sz w:val="28"/>
        </w:rPr>
        <w:t xml:space="preserve">
      148. "Қажетті ресурстар" деген бөлімде аумақтарды дамыту бағдарламасын іске асыру үшін қаржылық ресурстардың қажеттілігі мақсаттар бөлінісінде баяндалады. </w:t>
      </w:r>
    </w:p>
    <w:bookmarkEnd w:id="167"/>
    <w:bookmarkStart w:name="z169" w:id="168"/>
    <w:p>
      <w:pPr>
        <w:spacing w:after="0"/>
        <w:ind w:left="0"/>
        <w:jc w:val="both"/>
      </w:pPr>
      <w:r>
        <w:rPr>
          <w:rFonts w:ascii="Times New Roman"/>
          <w:b w:val="false"/>
          <w:i w:val="false"/>
          <w:color w:val="000000"/>
          <w:sz w:val="28"/>
        </w:rPr>
        <w:t>
      149. Аумақты дамытудың бекітілген бағдарламасы бекітілген күннен бастап күнтізбелік 10 күн ішінде жергілікті атқарушы органның интернет-ресурсында (мемлекеттік және қызметтік құпияны құрайтын мәліметтерді қоспағанда) орналастырылады.</w:t>
      </w:r>
    </w:p>
    <w:bookmarkEnd w:id="168"/>
    <w:bookmarkStart w:name="z170" w:id="169"/>
    <w:p>
      <w:pPr>
        <w:spacing w:after="0"/>
        <w:ind w:left="0"/>
        <w:jc w:val="both"/>
      </w:pPr>
      <w:r>
        <w:rPr>
          <w:rFonts w:ascii="Times New Roman"/>
          <w:b w:val="false"/>
          <w:i w:val="false"/>
          <w:color w:val="000000"/>
          <w:sz w:val="28"/>
        </w:rPr>
        <w:t>
      150. Ауданның (облыстық маңызы бар қаланың) мемлекеттік жоспарлау жөніндегі уәкілетті органында интернет-ресурсы болмаған жағдайда, аумақты дамыту бағдарламасы ауданның (облыстық маңызы бар қаланың) әкімдігінің интернет-ресурсында орналастырылады.</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Стратегиялық даму жоспарын, </w:t>
            </w:r>
            <w:r>
              <w:br/>
            </w:r>
            <w:r>
              <w:rPr>
                <w:rFonts w:ascii="Times New Roman"/>
                <w:b w:val="false"/>
                <w:i w:val="false"/>
                <w:color w:val="000000"/>
                <w:sz w:val="20"/>
              </w:rPr>
              <w:t xml:space="preserve">Елді аумақтық-кеңістікте </w:t>
            </w:r>
            <w:r>
              <w:br/>
            </w:r>
            <w:r>
              <w:rPr>
                <w:rFonts w:ascii="Times New Roman"/>
                <w:b w:val="false"/>
                <w:i w:val="false"/>
                <w:color w:val="000000"/>
                <w:sz w:val="20"/>
              </w:rPr>
              <w:t xml:space="preserve">дамытудың болжамды </w:t>
            </w:r>
            <w:r>
              <w:br/>
            </w:r>
            <w:r>
              <w:rPr>
                <w:rFonts w:ascii="Times New Roman"/>
                <w:b w:val="false"/>
                <w:i w:val="false"/>
                <w:color w:val="000000"/>
                <w:sz w:val="20"/>
              </w:rPr>
              <w:t xml:space="preserve">схемасын, мемлекеттік </w:t>
            </w:r>
            <w:r>
              <w:br/>
            </w:r>
            <w:r>
              <w:rPr>
                <w:rFonts w:ascii="Times New Roman"/>
                <w:b w:val="false"/>
                <w:i w:val="false"/>
                <w:color w:val="000000"/>
                <w:sz w:val="20"/>
              </w:rPr>
              <w:t xml:space="preserve">бағдарламаларды, мемлекеттік </w:t>
            </w:r>
            <w:r>
              <w:br/>
            </w:r>
            <w:r>
              <w:rPr>
                <w:rFonts w:ascii="Times New Roman"/>
                <w:b w:val="false"/>
                <w:i w:val="false"/>
                <w:color w:val="000000"/>
                <w:sz w:val="20"/>
              </w:rPr>
              <w:t xml:space="preserve">органдардың стратегиялық </w:t>
            </w:r>
            <w:r>
              <w:br/>
            </w:r>
            <w:r>
              <w:rPr>
                <w:rFonts w:ascii="Times New Roman"/>
                <w:b w:val="false"/>
                <w:i w:val="false"/>
                <w:color w:val="000000"/>
                <w:sz w:val="20"/>
              </w:rPr>
              <w:t xml:space="preserve">жоспарларын және аумақтарды </w:t>
            </w:r>
            <w:r>
              <w:br/>
            </w:r>
            <w:r>
              <w:rPr>
                <w:rFonts w:ascii="Times New Roman"/>
                <w:b w:val="false"/>
                <w:i w:val="false"/>
                <w:color w:val="000000"/>
                <w:sz w:val="20"/>
              </w:rPr>
              <w:t xml:space="preserve">дамыту бағдарламаларын </w:t>
            </w:r>
            <w:r>
              <w:br/>
            </w:r>
            <w:r>
              <w:rPr>
                <w:rFonts w:ascii="Times New Roman"/>
                <w:b w:val="false"/>
                <w:i w:val="false"/>
                <w:color w:val="000000"/>
                <w:sz w:val="20"/>
              </w:rPr>
              <w:t xml:space="preserve">әзірлеу жөніндегі әдістемеге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______________________ жылдарға арналған</w:t>
      </w:r>
    </w:p>
    <w:p>
      <w:pPr>
        <w:spacing w:after="0"/>
        <w:ind w:left="0"/>
        <w:jc w:val="both"/>
      </w:pPr>
      <w:r>
        <w:rPr>
          <w:rFonts w:ascii="Times New Roman"/>
          <w:b w:val="false"/>
          <w:i w:val="false"/>
          <w:color w:val="000000"/>
          <w:sz w:val="28"/>
        </w:rPr>
        <w:t>
       (жоспарлы кезең) стратегиялық жоспары</w:t>
      </w:r>
    </w:p>
    <w:bookmarkStart w:name="z172" w:id="170"/>
    <w:p>
      <w:pPr>
        <w:spacing w:after="0"/>
        <w:ind w:left="0"/>
        <w:jc w:val="left"/>
      </w:pPr>
      <w:r>
        <w:rPr>
          <w:rFonts w:ascii="Times New Roman"/>
          <w:b/>
          <w:i w:val="false"/>
          <w:color w:val="000000"/>
        </w:rPr>
        <w:t xml:space="preserve"> 1-бөлім. Миссиясы және пайымы 2-бөлім. Ағымдағы ахуалды талдау және тәуекелдерді басқару</w:t>
      </w:r>
    </w:p>
    <w:bookmarkEnd w:id="170"/>
    <w:p>
      <w:pPr>
        <w:spacing w:after="0"/>
        <w:ind w:left="0"/>
        <w:jc w:val="both"/>
      </w:pPr>
      <w:r>
        <w:rPr>
          <w:rFonts w:ascii="Times New Roman"/>
          <w:b w:val="false"/>
          <w:i w:val="false"/>
          <w:color w:val="000000"/>
          <w:sz w:val="28"/>
        </w:rPr>
        <w:t>
      1. 1-стратегиялық бағыт</w:t>
      </w:r>
    </w:p>
    <w:p>
      <w:pPr>
        <w:spacing w:after="0"/>
        <w:ind w:left="0"/>
        <w:jc w:val="both"/>
      </w:pPr>
      <w:r>
        <w:rPr>
          <w:rFonts w:ascii="Times New Roman"/>
          <w:b w:val="false"/>
          <w:i w:val="false"/>
          <w:color w:val="000000"/>
          <w:sz w:val="28"/>
        </w:rPr>
        <w:t>
      1) Реттелетін саланы немесе қызмет аясын дамытудың негізгі параметрлері</w:t>
      </w:r>
    </w:p>
    <w:p>
      <w:pPr>
        <w:spacing w:after="0"/>
        <w:ind w:left="0"/>
        <w:jc w:val="both"/>
      </w:pPr>
      <w:r>
        <w:rPr>
          <w:rFonts w:ascii="Times New Roman"/>
          <w:b w:val="false"/>
          <w:i w:val="false"/>
          <w:color w:val="000000"/>
          <w:sz w:val="28"/>
        </w:rPr>
        <w:t>
      2) Негізгі проблемаларды талдау</w:t>
      </w:r>
    </w:p>
    <w:p>
      <w:pPr>
        <w:spacing w:after="0"/>
        <w:ind w:left="0"/>
        <w:jc w:val="both"/>
      </w:pPr>
      <w:r>
        <w:rPr>
          <w:rFonts w:ascii="Times New Roman"/>
          <w:b w:val="false"/>
          <w:i w:val="false"/>
          <w:color w:val="000000"/>
          <w:sz w:val="28"/>
        </w:rPr>
        <w:t>
      3) Тәуекелдерді басқару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0"/>
        <w:gridCol w:w="5390"/>
      </w:tblGrid>
      <w:tr>
        <w:trPr>
          <w:trHeight w:val="30" w:hRule="atLeast"/>
        </w:trPr>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Мақсатқа қол жеткізуге ықпал ететін тәуекелдердің атауы</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 бойынша іс-шаралар</w:t>
            </w:r>
          </w:p>
        </w:tc>
      </w:tr>
      <w:tr>
        <w:trPr>
          <w:trHeight w:val="30" w:hRule="atLeast"/>
        </w:trPr>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2-стратегиялық бағыт</w:t>
      </w:r>
    </w:p>
    <w:p>
      <w:pPr>
        <w:spacing w:after="0"/>
        <w:ind w:left="0"/>
        <w:jc w:val="both"/>
      </w:pPr>
      <w:r>
        <w:rPr>
          <w:rFonts w:ascii="Times New Roman"/>
          <w:b w:val="false"/>
          <w:i w:val="false"/>
          <w:color w:val="000000"/>
          <w:sz w:val="28"/>
        </w:rPr>
        <w:t>
      …</w:t>
      </w:r>
    </w:p>
    <w:p>
      <w:pPr>
        <w:spacing w:after="0"/>
        <w:ind w:left="0"/>
        <w:jc w:val="left"/>
      </w:pPr>
      <w:r>
        <w:rPr>
          <w:rFonts w:ascii="Times New Roman"/>
          <w:b/>
          <w:i w:val="false"/>
          <w:color w:val="000000"/>
        </w:rPr>
        <w:t xml:space="preserve"> 3-бөлім. Аяны/саланы дамытудың басым бағыттары</w:t>
      </w:r>
    </w:p>
    <w:p>
      <w:pPr>
        <w:spacing w:after="0"/>
        <w:ind w:left="0"/>
        <w:jc w:val="both"/>
      </w:pPr>
      <w:r>
        <w:rPr>
          <w:rFonts w:ascii="Times New Roman"/>
          <w:b w:val="false"/>
          <w:i w:val="false"/>
          <w:color w:val="000000"/>
          <w:sz w:val="28"/>
        </w:rPr>
        <w:t>
      1-стратегиялық бағыт</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2-стратегиялық бағыт</w:t>
      </w:r>
    </w:p>
    <w:p>
      <w:pPr>
        <w:spacing w:after="0"/>
        <w:ind w:left="0"/>
        <w:jc w:val="both"/>
      </w:pPr>
      <w:r>
        <w:rPr>
          <w:rFonts w:ascii="Times New Roman"/>
          <w:b w:val="false"/>
          <w:i w:val="false"/>
          <w:color w:val="000000"/>
          <w:sz w:val="28"/>
        </w:rPr>
        <w:t>
      ...</w:t>
      </w:r>
    </w:p>
    <w:p>
      <w:pPr>
        <w:spacing w:after="0"/>
        <w:ind w:left="0"/>
        <w:jc w:val="left"/>
      </w:pPr>
      <w:r>
        <w:rPr>
          <w:rFonts w:ascii="Times New Roman"/>
          <w:b/>
          <w:i w:val="false"/>
          <w:color w:val="000000"/>
        </w:rPr>
        <w:t xml:space="preserve"> 4-бөлім. Стратегиялық және бюджеттік жоспарлаудың өзара байланысының құрылысы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3"/>
        <w:gridCol w:w="615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нысаналы индикаторлары мен көрсеткіштері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2050 жылға дейінгі даму стратегиясы</w:t>
            </w:r>
            <w:r>
              <w:br/>
            </w:r>
            <w:r>
              <w:rPr>
                <w:rFonts w:ascii="Times New Roman"/>
                <w:b w:val="false"/>
                <w:i w:val="false"/>
                <w:color w:val="000000"/>
                <w:sz w:val="20"/>
              </w:rPr>
              <w:t>
Қазақстанның әлемнің ең дамыған 30 мемлекетінің қатарына кіруі жөніндегі тұжырымдама</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p>
    <w:p>
      <w:pPr>
        <w:spacing w:after="0"/>
        <w:ind w:left="0"/>
        <w:jc w:val="both"/>
      </w:pPr>
      <w:r>
        <w:drawing>
          <wp:inline distT="0" distB="0" distL="0" distR="0">
            <wp:extent cx="5334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3400" cy="685800"/>
                    </a:xfrm>
                    <a:prstGeom prst="rect">
                      <a:avLst/>
                    </a:prstGeom>
                  </pic:spPr>
                </pic:pic>
              </a:graphicData>
            </a:graphic>
          </wp:inline>
        </w:drawing>
      </w:r>
    </w:p>
    <w:p>
      <w:pPr>
        <w:spacing w:after="0"/>
        <w:ind w:left="0"/>
        <w:jc w:val="both"/>
      </w:pPr>
      <w:r>
        <w:drawing>
          <wp:inline distT="0" distB="0" distL="0" distR="0">
            <wp:extent cx="5334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34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10 жылды қоса алғанға дейінгі арналған стратегиялық даму жоспары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p>
    <w:p>
      <w:pPr>
        <w:spacing w:after="0"/>
        <w:ind w:left="0"/>
        <w:jc w:val="both"/>
      </w:pPr>
      <w:r>
        <w:drawing>
          <wp:inline distT="0" distB="0" distL="0" distR="0">
            <wp:extent cx="5334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3400" cy="685800"/>
                    </a:xfrm>
                    <a:prstGeom prst="rect">
                      <a:avLst/>
                    </a:prstGeom>
                  </pic:spPr>
                </pic:pic>
              </a:graphicData>
            </a:graphic>
          </wp:inline>
        </w:drawing>
      </w:r>
    </w:p>
    <w:p>
      <w:pPr>
        <w:spacing w:after="0"/>
        <w:ind w:left="0"/>
        <w:jc w:val="both"/>
      </w:pPr>
      <w:r>
        <w:drawing>
          <wp:inline distT="0" distB="0" distL="0" distR="0">
            <wp:extent cx="5334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34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стратегиялық бағыттары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1-стратегиялық бағыт</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n-стратегиялық бағыт</w:t>
            </w:r>
            <w:r>
              <w:br/>
            </w:r>
            <w:r>
              <w:rPr>
                <w:rFonts w:ascii="Times New Roman"/>
                <w:b w:val="false"/>
                <w:i w:val="false"/>
                <w:color w:val="000000"/>
                <w:sz w:val="20"/>
              </w:rPr>
              <w:t>
...</w:t>
            </w:r>
          </w:p>
        </w:tc>
      </w:tr>
    </w:tbl>
    <w:p>
      <w:pPr>
        <w:spacing w:after="0"/>
        <w:ind w:left="0"/>
        <w:jc w:val="left"/>
      </w:pPr>
      <w:r>
        <w:br/>
      </w:r>
    </w:p>
    <w:p>
      <w:pPr>
        <w:spacing w:after="0"/>
        <w:ind w:left="0"/>
        <w:jc w:val="both"/>
      </w:pPr>
      <w:r>
        <w:drawing>
          <wp:inline distT="0" distB="0" distL="0" distR="0">
            <wp:extent cx="5334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33400" cy="685800"/>
                    </a:xfrm>
                    <a:prstGeom prst="rect">
                      <a:avLst/>
                    </a:prstGeom>
                  </pic:spPr>
                </pic:pic>
              </a:graphicData>
            </a:graphic>
          </wp:inline>
        </w:drawing>
      </w:r>
    </w:p>
    <w:p>
      <w:pPr>
        <w:spacing w:after="0"/>
        <w:ind w:left="0"/>
        <w:jc w:val="both"/>
      </w:pPr>
      <w:r>
        <w:drawing>
          <wp:inline distT="0" distB="0" distL="0" distR="0">
            <wp:extent cx="5334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33400" cy="685800"/>
                    </a:xfrm>
                    <a:prstGeom prst="rect">
                      <a:avLst/>
                    </a:prstGeom>
                  </pic:spPr>
                </pic:pic>
              </a:graphicData>
            </a:graphic>
          </wp:inline>
        </w:drawing>
      </w:r>
    </w:p>
    <w:p>
      <w:pPr>
        <w:spacing w:after="0"/>
        <w:ind w:left="0"/>
        <w:jc w:val="both"/>
      </w:pPr>
      <w:r>
        <w:drawing>
          <wp:inline distT="0" distB="0" distL="0" distR="0">
            <wp:extent cx="5334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33400" cy="685800"/>
                    </a:xfrm>
                    <a:prstGeom prst="rect">
                      <a:avLst/>
                    </a:prstGeom>
                  </pic:spPr>
                </pic:pic>
              </a:graphicData>
            </a:graphic>
          </wp:inline>
        </w:drawing>
      </w:r>
    </w:p>
    <w:p>
      <w:pPr>
        <w:spacing w:after="0"/>
        <w:ind w:left="0"/>
        <w:jc w:val="both"/>
      </w:pPr>
      <w:r>
        <w:drawing>
          <wp:inline distT="0" distB="0" distL="0" distR="0">
            <wp:extent cx="5334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334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2"/>
        <w:gridCol w:w="3012"/>
        <w:gridCol w:w="3138"/>
        <w:gridCol w:w="31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мақсаттары</w:t>
            </w:r>
          </w:p>
        </w:tc>
      </w:tr>
      <w:tr>
        <w:trPr>
          <w:trHeight w:val="30" w:hRule="atLeast"/>
        </w:trPr>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1.1-мақсаты</w:t>
            </w: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1.2-мақсаты</w:t>
            </w:r>
            <w:r>
              <w:br/>
            </w:r>
            <w:r>
              <w:rPr>
                <w:rFonts w:ascii="Times New Roman"/>
                <w:b w:val="false"/>
                <w:i w:val="false"/>
                <w:color w:val="000000"/>
                <w:sz w:val="20"/>
              </w:rPr>
              <w:t>
...</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n-1-мақсаты</w:t>
            </w:r>
            <w:r>
              <w:br/>
            </w:r>
            <w:r>
              <w:rPr>
                <w:rFonts w:ascii="Times New Roman"/>
                <w:b w:val="false"/>
                <w:i w:val="false"/>
                <w:color w:val="000000"/>
                <w:sz w:val="20"/>
              </w:rPr>
              <w:t>
...</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n-2-мақсат</w:t>
            </w:r>
            <w:r>
              <w:br/>
            </w:r>
            <w:r>
              <w:rPr>
                <w:rFonts w:ascii="Times New Roman"/>
                <w:b w:val="false"/>
                <w:i w:val="false"/>
                <w:color w:val="000000"/>
                <w:sz w:val="20"/>
              </w:rPr>
              <w:t>
…</w:t>
            </w:r>
          </w:p>
        </w:tc>
      </w:tr>
    </w:tbl>
    <w:p>
      <w:pPr>
        <w:spacing w:after="0"/>
        <w:ind w:left="0"/>
        <w:jc w:val="left"/>
      </w:pPr>
      <w:r>
        <w:br/>
      </w:r>
    </w:p>
    <w:p>
      <w:pPr>
        <w:spacing w:after="0"/>
        <w:ind w:left="0"/>
        <w:jc w:val="both"/>
      </w:pPr>
      <w:r>
        <w:drawing>
          <wp:inline distT="0" distB="0" distL="0" distR="0">
            <wp:extent cx="5334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33400" cy="685800"/>
                    </a:xfrm>
                    <a:prstGeom prst="rect">
                      <a:avLst/>
                    </a:prstGeom>
                  </pic:spPr>
                </pic:pic>
              </a:graphicData>
            </a:graphic>
          </wp:inline>
        </w:drawing>
      </w:r>
    </w:p>
    <w:p>
      <w:pPr>
        <w:spacing w:after="0"/>
        <w:ind w:left="0"/>
        <w:jc w:val="both"/>
      </w:pPr>
      <w:r>
        <w:drawing>
          <wp:inline distT="0" distB="0" distL="0" distR="0">
            <wp:extent cx="5334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33400" cy="685800"/>
                    </a:xfrm>
                    <a:prstGeom prst="rect">
                      <a:avLst/>
                    </a:prstGeom>
                  </pic:spPr>
                </pic:pic>
              </a:graphicData>
            </a:graphic>
          </wp:inline>
        </w:drawing>
      </w:r>
    </w:p>
    <w:p>
      <w:pPr>
        <w:spacing w:after="0"/>
        <w:ind w:left="0"/>
        <w:jc w:val="both"/>
      </w:pPr>
      <w:r>
        <w:drawing>
          <wp:inline distT="0" distB="0" distL="0" distR="0">
            <wp:extent cx="5334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33400" cy="685800"/>
                    </a:xfrm>
                    <a:prstGeom prst="rect">
                      <a:avLst/>
                    </a:prstGeom>
                  </pic:spPr>
                </pic:pic>
              </a:graphicData>
            </a:graphic>
          </wp:inline>
        </w:drawing>
      </w:r>
    </w:p>
    <w:p>
      <w:pPr>
        <w:spacing w:after="0"/>
        <w:ind w:left="0"/>
        <w:jc w:val="both"/>
      </w:pPr>
      <w:r>
        <w:drawing>
          <wp:inline distT="0" distB="0" distL="0" distR="0">
            <wp:extent cx="5334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334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rPr>
          <w:rFonts w:ascii="Times New Roman"/>
          <w:b/>
          <w:i w:val="false"/>
          <w:color w:val="000000"/>
        </w:rPr>
        <w:t xml:space="preserve"> 5-бөлім. Стратегиялық бағыттар, мақсаттар мен нысаналы индикаторлар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2"/>
        <w:gridCol w:w="761"/>
        <w:gridCol w:w="761"/>
        <w:gridCol w:w="761"/>
        <w:gridCol w:w="762"/>
        <w:gridCol w:w="762"/>
        <w:gridCol w:w="1536"/>
        <w:gridCol w:w="1043"/>
        <w:gridCol w:w="1183"/>
        <w:gridCol w:w="1183"/>
        <w:gridCol w:w="1183"/>
        <w:gridCol w:w="1183"/>
      </w:tblGrid>
      <w:tr>
        <w:trPr>
          <w:trHeight w:val="30" w:hRule="atLeast"/>
        </w:trPr>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Жауаптылар</w:t>
            </w: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1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кезеңнің жоспары (нақты)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4–жыл</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5–жыл</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1-стратегиялық бағыт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мақсат…</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-стратегиялық бағыт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мақсат…</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6-бөлім. Ресурстар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6"/>
        <w:gridCol w:w="1140"/>
        <w:gridCol w:w="1140"/>
        <w:gridCol w:w="1140"/>
        <w:gridCol w:w="1562"/>
        <w:gridCol w:w="1771"/>
        <w:gridCol w:w="1771"/>
      </w:tblGrid>
      <w:tr>
        <w:trPr>
          <w:trHeight w:val="3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w:t>
            </w: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кезеңнің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барлығы, оның ішінде:</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мақсат…</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мақсаты бойынша жиыны</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мақсат…</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мақсаты бойынша жиыны</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жоспардың мақсаттарына қол жеткізуге бағытталған қаржы ресурстары</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стратегиялық жоспар осы Нысанға </w:t>
      </w:r>
      <w:r>
        <w:rPr>
          <w:rFonts w:ascii="Times New Roman"/>
          <w:b w:val="false"/>
          <w:i w:val="false"/>
          <w:color w:val="000000"/>
          <w:sz w:val="28"/>
        </w:rPr>
        <w:t>қосымшаға</w:t>
      </w:r>
      <w:r>
        <w:rPr>
          <w:rFonts w:ascii="Times New Roman"/>
          <w:b w:val="false"/>
          <w:i w:val="false"/>
          <w:color w:val="000000"/>
          <w:sz w:val="28"/>
        </w:rPr>
        <w:t xml:space="preserve"> сәйкес стратегиялық жоспардың нысанын толтыру бойынша түсіндірулерге сәйкес қалыптастырылады.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Стратегиялық жоспар нысанына</w:t>
            </w:r>
            <w:r>
              <w:br/>
            </w:r>
            <w:r>
              <w:rPr>
                <w:rFonts w:ascii="Times New Roman"/>
                <w:b w:val="false"/>
                <w:i w:val="false"/>
                <w:color w:val="000000"/>
                <w:sz w:val="20"/>
              </w:rPr>
              <w:t xml:space="preserve"> қосымша</w:t>
            </w:r>
          </w:p>
        </w:tc>
      </w:tr>
    </w:tbl>
    <w:bookmarkStart w:name="z174" w:id="171"/>
    <w:p>
      <w:pPr>
        <w:spacing w:after="0"/>
        <w:ind w:left="0"/>
        <w:jc w:val="left"/>
      </w:pPr>
      <w:r>
        <w:rPr>
          <w:rFonts w:ascii="Times New Roman"/>
          <w:b/>
          <w:i w:val="false"/>
          <w:color w:val="000000"/>
        </w:rPr>
        <w:t xml:space="preserve"> Стратегиялық жоспардың нысанын толтыру бойынша түсіндірулер</w:t>
      </w:r>
    </w:p>
    <w:bookmarkEnd w:id="171"/>
    <w:p>
      <w:pPr>
        <w:spacing w:after="0"/>
        <w:ind w:left="0"/>
        <w:jc w:val="both"/>
      </w:pPr>
      <w:r>
        <w:rPr>
          <w:rFonts w:ascii="Times New Roman"/>
          <w:b w:val="false"/>
          <w:i w:val="false"/>
          <w:color w:val="000000"/>
          <w:sz w:val="28"/>
        </w:rPr>
        <w:t>
      1. "Мемлекеттік органның атауы" деген жолда стратегиялық жоспарды әзірлейтін мемлекеттік органның толық атауы көрсетіледі.</w:t>
      </w:r>
    </w:p>
    <w:p>
      <w:pPr>
        <w:spacing w:after="0"/>
        <w:ind w:left="0"/>
        <w:jc w:val="both"/>
      </w:pPr>
      <w:r>
        <w:rPr>
          <w:rFonts w:ascii="Times New Roman"/>
          <w:b w:val="false"/>
          <w:i w:val="false"/>
          <w:color w:val="000000"/>
          <w:sz w:val="28"/>
        </w:rPr>
        <w:t>
      2. "Жоспарлы кезең" деген жолда стратегиялық жоспар әзірленетін кезекті бесжылдық кезең көрсетіледі.</w:t>
      </w:r>
    </w:p>
    <w:p>
      <w:pPr>
        <w:spacing w:after="0"/>
        <w:ind w:left="0"/>
        <w:jc w:val="both"/>
      </w:pPr>
      <w:r>
        <w:rPr>
          <w:rFonts w:ascii="Times New Roman"/>
          <w:b w:val="false"/>
          <w:i w:val="false"/>
          <w:color w:val="000000"/>
          <w:sz w:val="28"/>
        </w:rPr>
        <w:t>
      3. "Миссиясы және пайымы" деген 1-бөлім:</w:t>
      </w:r>
    </w:p>
    <w:p>
      <w:pPr>
        <w:spacing w:after="0"/>
        <w:ind w:left="0"/>
        <w:jc w:val="both"/>
      </w:pPr>
      <w:r>
        <w:rPr>
          <w:rFonts w:ascii="Times New Roman"/>
          <w:b w:val="false"/>
          <w:i w:val="false"/>
          <w:color w:val="000000"/>
          <w:sz w:val="28"/>
        </w:rPr>
        <w:t>
      Бөлімде мемлекеттік органның миссиясы мен пайымы жазылады.</w:t>
      </w:r>
    </w:p>
    <w:p>
      <w:pPr>
        <w:spacing w:after="0"/>
        <w:ind w:left="0"/>
        <w:jc w:val="both"/>
      </w:pPr>
      <w:r>
        <w:rPr>
          <w:rFonts w:ascii="Times New Roman"/>
          <w:b w:val="false"/>
          <w:i w:val="false"/>
          <w:color w:val="000000"/>
          <w:sz w:val="28"/>
        </w:rPr>
        <w:t>
      Миссияны қалыптастыру кезінде мемлекеттік орган "Біз не істейміз және кім үшін істейміз?" деген сұрақтарды басшылыққа алады, нәтижесінде тиісті салада немесе қызмет аясында мемлекеттік саясатты іске асыруда мемлекеттік басқару субъектісі ретінде рөлін айқындауды білдіретін оның негізгі тағайындалуы айқындалады.</w:t>
      </w:r>
    </w:p>
    <w:p>
      <w:pPr>
        <w:spacing w:after="0"/>
        <w:ind w:left="0"/>
        <w:jc w:val="both"/>
      </w:pPr>
      <w:r>
        <w:rPr>
          <w:rFonts w:ascii="Times New Roman"/>
          <w:b w:val="false"/>
          <w:i w:val="false"/>
          <w:color w:val="000000"/>
          <w:sz w:val="28"/>
        </w:rPr>
        <w:t>
      Мемлекеттік органның пайымында мемлекеттік органның жетекшілік ететін салаларды немесе қызмет аясын перспективада қалай көретінін көрсетуге тиіс.</w:t>
      </w:r>
    </w:p>
    <w:p>
      <w:pPr>
        <w:spacing w:after="0"/>
        <w:ind w:left="0"/>
        <w:jc w:val="both"/>
      </w:pPr>
      <w:r>
        <w:rPr>
          <w:rFonts w:ascii="Times New Roman"/>
          <w:b w:val="false"/>
          <w:i w:val="false"/>
          <w:color w:val="000000"/>
          <w:sz w:val="28"/>
        </w:rPr>
        <w:t>
      4. "Ағымдағы ахуалды талдау және тәуекелдерді басқару" деген 2-бөлім:</w:t>
      </w:r>
    </w:p>
    <w:p>
      <w:pPr>
        <w:spacing w:after="0"/>
        <w:ind w:left="0"/>
        <w:jc w:val="both"/>
      </w:pPr>
      <w:r>
        <w:rPr>
          <w:rFonts w:ascii="Times New Roman"/>
          <w:b w:val="false"/>
          <w:i w:val="false"/>
          <w:color w:val="000000"/>
          <w:sz w:val="28"/>
        </w:rPr>
        <w:t>
      Бөлімде Қазақстан Республикасының Стратегиялық даму жоспарын, Елді аумақтық-кеңістікте дамытудың болжамды схемасын, мемлекеттік бағдарламаларды, мемлекеттік органдардың стратегиялық жоспарларын және аумақтарды дамыту бағдарламаларын әзірлеу жөніндегі әдістеменің (бұдан әрі - Әзірлеу жөніндегі әдістеме) 3-тарауына сәйкес талдау жүргізу процесінде алынған ақпарат стратегиялық бағыттар бөлінісінде көрсетіледі.</w:t>
      </w:r>
    </w:p>
    <w:p>
      <w:pPr>
        <w:spacing w:after="0"/>
        <w:ind w:left="0"/>
        <w:jc w:val="both"/>
      </w:pPr>
      <w:r>
        <w:rPr>
          <w:rFonts w:ascii="Times New Roman"/>
          <w:b w:val="false"/>
          <w:i w:val="false"/>
          <w:color w:val="000000"/>
          <w:sz w:val="28"/>
        </w:rPr>
        <w:t>
      "Ағымдағы ахуалды талдау және тәуекелдерді басқару" деген 2-бөлім мынадай кіші бөлімдерден тұрады:</w:t>
      </w:r>
    </w:p>
    <w:p>
      <w:pPr>
        <w:spacing w:after="0"/>
        <w:ind w:left="0"/>
        <w:jc w:val="both"/>
      </w:pPr>
      <w:r>
        <w:rPr>
          <w:rFonts w:ascii="Times New Roman"/>
          <w:b w:val="false"/>
          <w:i w:val="false"/>
          <w:color w:val="000000"/>
          <w:sz w:val="28"/>
        </w:rPr>
        <w:t>
      1) "Реттелетін саланы немесе қызмет аясын дамытудың негізгі параметрлері";</w:t>
      </w:r>
    </w:p>
    <w:p>
      <w:pPr>
        <w:spacing w:after="0"/>
        <w:ind w:left="0"/>
        <w:jc w:val="both"/>
      </w:pPr>
      <w:r>
        <w:rPr>
          <w:rFonts w:ascii="Times New Roman"/>
          <w:b w:val="false"/>
          <w:i w:val="false"/>
          <w:color w:val="000000"/>
          <w:sz w:val="28"/>
        </w:rPr>
        <w:t>
      2) "Негізгі проблемаларды талдау";</w:t>
      </w:r>
    </w:p>
    <w:p>
      <w:pPr>
        <w:spacing w:after="0"/>
        <w:ind w:left="0"/>
        <w:jc w:val="both"/>
      </w:pPr>
      <w:r>
        <w:rPr>
          <w:rFonts w:ascii="Times New Roman"/>
          <w:b w:val="false"/>
          <w:i w:val="false"/>
          <w:color w:val="000000"/>
          <w:sz w:val="28"/>
        </w:rPr>
        <w:t>
      3) "Тәуекелдерді басқару".</w:t>
      </w:r>
    </w:p>
    <w:p>
      <w:pPr>
        <w:spacing w:after="0"/>
        <w:ind w:left="0"/>
        <w:jc w:val="both"/>
      </w:pPr>
      <w:r>
        <w:rPr>
          <w:rFonts w:ascii="Times New Roman"/>
          <w:b w:val="false"/>
          <w:i w:val="false"/>
          <w:color w:val="000000"/>
          <w:sz w:val="28"/>
        </w:rPr>
        <w:t>
      "Реттелетін саланы немесе қызмет аясын дамытудың негізгі параметрлері" деген 1) кіші бөлім бойынша статистикалық деректер не қызмет саласының немесе аясының жай-күйін алдыңғы кезеңдермен салыстыра отырып сипаттайтын басқа да көрсеткіштер келтіре отырып, мемлекеттік орган қызметінің реттелетін саласын немесе аясын дамытудың негізгі параметрлері көрсетіледі.</w:t>
      </w:r>
    </w:p>
    <w:p>
      <w:pPr>
        <w:spacing w:after="0"/>
        <w:ind w:left="0"/>
        <w:jc w:val="both"/>
      </w:pPr>
      <w:r>
        <w:rPr>
          <w:rFonts w:ascii="Times New Roman"/>
          <w:b w:val="false"/>
          <w:i w:val="false"/>
          <w:color w:val="000000"/>
          <w:sz w:val="28"/>
        </w:rPr>
        <w:t>
      Әлемдік тәжирибе болған кезде реттелетін саланы немесе қызмет аясын дамытудың негізгі параметрлері басқа елдермен салыстырмалы түрде көрсетіледі.</w:t>
      </w:r>
    </w:p>
    <w:p>
      <w:pPr>
        <w:spacing w:after="0"/>
        <w:ind w:left="0"/>
        <w:jc w:val="both"/>
      </w:pPr>
      <w:r>
        <w:rPr>
          <w:rFonts w:ascii="Times New Roman"/>
          <w:b w:val="false"/>
          <w:i w:val="false"/>
          <w:color w:val="000000"/>
          <w:sz w:val="28"/>
        </w:rPr>
        <w:t>
      "Негізгі проблемаларды талдау" деген 2) кіші бөлім бойынша жетекшілік ететін салада немесе аяда шешілуіне стратегиялық жоспар бағытталған негізгі проблемаларды талдау келтіріледі.</w:t>
      </w:r>
    </w:p>
    <w:p>
      <w:pPr>
        <w:spacing w:after="0"/>
        <w:ind w:left="0"/>
        <w:jc w:val="both"/>
      </w:pPr>
      <w:r>
        <w:rPr>
          <w:rFonts w:ascii="Times New Roman"/>
          <w:b w:val="false"/>
          <w:i w:val="false"/>
          <w:color w:val="000000"/>
          <w:sz w:val="28"/>
        </w:rPr>
        <w:t>
      "Тәуекелдерді басқару" деген 3) кіші бөлім бойынша мемлекеттік органның стратегиялық жоспарының мақсаттарын іске асыруға және қол жеткізуге өте жоғары ықтималдылықпен кері әсер етуі мүмкін тәуекелдер, сондай-ақ оларды басқару бойынша іс-шаралар көрсетіледі.</w:t>
      </w:r>
    </w:p>
    <w:p>
      <w:pPr>
        <w:spacing w:after="0"/>
        <w:ind w:left="0"/>
        <w:jc w:val="both"/>
      </w:pPr>
      <w:r>
        <w:rPr>
          <w:rFonts w:ascii="Times New Roman"/>
          <w:b w:val="false"/>
          <w:i w:val="false"/>
          <w:color w:val="000000"/>
          <w:sz w:val="28"/>
        </w:rPr>
        <w:t>
      "Тәуекелдерді басқару" 3) кіші бөлімінің кестесінде:</w:t>
      </w:r>
    </w:p>
    <w:p>
      <w:pPr>
        <w:spacing w:after="0"/>
        <w:ind w:left="0"/>
        <w:jc w:val="both"/>
      </w:pPr>
      <w:r>
        <w:rPr>
          <w:rFonts w:ascii="Times New Roman"/>
          <w:b w:val="false"/>
          <w:i w:val="false"/>
          <w:color w:val="000000"/>
          <w:sz w:val="28"/>
        </w:rPr>
        <w:t>
      1) "Мақсатқа қол жеткізуге ықпал ететін тәуекелдердің атауы" деген 1-бағанда мемлекеттік органның стратегиялық жоспарының іске асырылу барысына ықпал етуі және жоспарланған мақсаттарға қол жеткізуге кедергі болуы мүмкін ықтимал тәуекелдер келтіріледі.</w:t>
      </w:r>
    </w:p>
    <w:p>
      <w:pPr>
        <w:spacing w:after="0"/>
        <w:ind w:left="0"/>
        <w:jc w:val="both"/>
      </w:pPr>
      <w:r>
        <w:rPr>
          <w:rFonts w:ascii="Times New Roman"/>
          <w:b w:val="false"/>
          <w:i w:val="false"/>
          <w:color w:val="000000"/>
          <w:sz w:val="28"/>
        </w:rPr>
        <w:t xml:space="preserve">
      Толық қаржыландырылмау тәуекелі мемлекеттік органның мақсаттарына қол жеткізбеудің ықтимал тәуекелі ретінде таныла алмайды; </w:t>
      </w:r>
    </w:p>
    <w:p>
      <w:pPr>
        <w:spacing w:after="0"/>
        <w:ind w:left="0"/>
        <w:jc w:val="both"/>
      </w:pPr>
      <w:r>
        <w:rPr>
          <w:rFonts w:ascii="Times New Roman"/>
          <w:b w:val="false"/>
          <w:i w:val="false"/>
          <w:color w:val="000000"/>
          <w:sz w:val="28"/>
        </w:rPr>
        <w:t>
      2) "Тәуекелдерді басқару бойынша іс-шаралар" деген 2-бағанда тәуекел туындау жағдайында мемлекеттік орган қабылдауды жоспарлайтын мемлекеттік органның баламалы іс-шаралары келтіріледі.</w:t>
      </w:r>
    </w:p>
    <w:p>
      <w:pPr>
        <w:spacing w:after="0"/>
        <w:ind w:left="0"/>
        <w:jc w:val="both"/>
      </w:pPr>
      <w:r>
        <w:rPr>
          <w:rFonts w:ascii="Times New Roman"/>
          <w:b w:val="false"/>
          <w:i w:val="false"/>
          <w:color w:val="000000"/>
          <w:sz w:val="28"/>
        </w:rPr>
        <w:t>
      5. "Аяны/саланы дамытудың басым бағыттары" деген 2-бөлім:</w:t>
      </w:r>
    </w:p>
    <w:p>
      <w:pPr>
        <w:spacing w:after="0"/>
        <w:ind w:left="0"/>
        <w:jc w:val="both"/>
      </w:pPr>
      <w:r>
        <w:rPr>
          <w:rFonts w:ascii="Times New Roman"/>
          <w:b w:val="false"/>
          <w:i w:val="false"/>
          <w:color w:val="000000"/>
          <w:sz w:val="28"/>
        </w:rPr>
        <w:t>
      Бөлімде мемлекеттік органның әрбір стратегиялық бағыты бойынша жоспарлы кезеңде іске асырылатын басым бағыттарды басым бағыттар қатарына қосуды негіздей отырып басым бағыттар және оларға қол жеткізудің негізгі шаралары айқындалады.</w:t>
      </w:r>
    </w:p>
    <w:p>
      <w:pPr>
        <w:spacing w:after="0"/>
        <w:ind w:left="0"/>
        <w:jc w:val="both"/>
      </w:pPr>
      <w:r>
        <w:rPr>
          <w:rFonts w:ascii="Times New Roman"/>
          <w:b w:val="false"/>
          <w:i w:val="false"/>
          <w:color w:val="000000"/>
          <w:sz w:val="28"/>
        </w:rPr>
        <w:t>
      Мемлекеттік орган "Аяны/саланы дамытудың басым бағыттары" бөлімін қалыптастырған кезде:</w:t>
      </w:r>
    </w:p>
    <w:p>
      <w:pPr>
        <w:spacing w:after="0"/>
        <w:ind w:left="0"/>
        <w:jc w:val="both"/>
      </w:pPr>
      <w:r>
        <w:rPr>
          <w:rFonts w:ascii="Times New Roman"/>
          <w:b w:val="false"/>
          <w:i w:val="false"/>
          <w:color w:val="000000"/>
          <w:sz w:val="28"/>
        </w:rPr>
        <w:t>
      мемлекеттік органның басымдықтарын анықтайды;</w:t>
      </w:r>
    </w:p>
    <w:p>
      <w:pPr>
        <w:spacing w:after="0"/>
        <w:ind w:left="0"/>
        <w:jc w:val="both"/>
      </w:pPr>
      <w:r>
        <w:rPr>
          <w:rFonts w:ascii="Times New Roman"/>
          <w:b w:val="false"/>
          <w:i w:val="false"/>
          <w:color w:val="000000"/>
          <w:sz w:val="28"/>
        </w:rPr>
        <w:t>
      осы бағыттардың басымдылығын негіздейді;</w:t>
      </w:r>
    </w:p>
    <w:p>
      <w:pPr>
        <w:spacing w:after="0"/>
        <w:ind w:left="0"/>
        <w:jc w:val="both"/>
      </w:pPr>
      <w:r>
        <w:rPr>
          <w:rFonts w:ascii="Times New Roman"/>
          <w:b w:val="false"/>
          <w:i w:val="false"/>
          <w:color w:val="000000"/>
          <w:sz w:val="28"/>
        </w:rPr>
        <w:t>
      таңдалған басым бағыттарды іске асыру бойынша шараларды айқындайды.</w:t>
      </w:r>
    </w:p>
    <w:p>
      <w:pPr>
        <w:spacing w:after="0"/>
        <w:ind w:left="0"/>
        <w:jc w:val="both"/>
      </w:pPr>
      <w:r>
        <w:rPr>
          <w:rFonts w:ascii="Times New Roman"/>
          <w:b w:val="false"/>
          <w:i w:val="false"/>
          <w:color w:val="000000"/>
          <w:sz w:val="28"/>
        </w:rPr>
        <w:t>
      Мемлекеттік орган қызметінің барлық бағыттарын басымды етіп айқындауға жол берілмейді.</w:t>
      </w:r>
    </w:p>
    <w:p>
      <w:pPr>
        <w:spacing w:after="0"/>
        <w:ind w:left="0"/>
        <w:jc w:val="both"/>
      </w:pPr>
      <w:r>
        <w:rPr>
          <w:rFonts w:ascii="Times New Roman"/>
          <w:b w:val="false"/>
          <w:i w:val="false"/>
          <w:color w:val="000000"/>
          <w:sz w:val="28"/>
        </w:rPr>
        <w:t xml:space="preserve">
      6. "Стратегиялық және бюджеттік жоспарлаудың өзара байланысының құрылысы" деген 4-бөлім: </w:t>
      </w:r>
    </w:p>
    <w:p>
      <w:pPr>
        <w:spacing w:after="0"/>
        <w:ind w:left="0"/>
        <w:jc w:val="both"/>
      </w:pPr>
      <w:r>
        <w:rPr>
          <w:rFonts w:ascii="Times New Roman"/>
          <w:b w:val="false"/>
          <w:i w:val="false"/>
          <w:color w:val="000000"/>
          <w:sz w:val="28"/>
        </w:rPr>
        <w:t>
      Бөлімде мемлекеттік органдардың стратегиялық бағыттары бөлінісінде схема түрінде, оларды іске асырудан елдің тиісті түйінді ұлттық индикаторларына қол жеткізілуі тәуелді болатын бюджеттік бағдарламалармен өзара байланысты мемлекеттік органның мақсаттары көрсетіледі. Бұл бөлім Әзірлеу жөніндегі әдістеменің 4-тарауына сәйкес қалыптастырылады.</w:t>
      </w:r>
    </w:p>
    <w:p>
      <w:pPr>
        <w:spacing w:after="0"/>
        <w:ind w:left="0"/>
        <w:jc w:val="both"/>
      </w:pPr>
      <w:r>
        <w:rPr>
          <w:rFonts w:ascii="Times New Roman"/>
          <w:b w:val="false"/>
          <w:i w:val="false"/>
          <w:color w:val="000000"/>
          <w:sz w:val="28"/>
        </w:rPr>
        <w:t xml:space="preserve">
      "Стратегиялық және бюджеттік жоспарлаудың өзара байланысының құрылысы" деген 4-бөлімнің кестесінде: </w:t>
      </w:r>
    </w:p>
    <w:p>
      <w:pPr>
        <w:spacing w:after="0"/>
        <w:ind w:left="0"/>
        <w:jc w:val="both"/>
      </w:pPr>
      <w:r>
        <w:rPr>
          <w:rFonts w:ascii="Times New Roman"/>
          <w:b w:val="false"/>
          <w:i w:val="false"/>
          <w:color w:val="000000"/>
          <w:sz w:val="28"/>
        </w:rPr>
        <w:t>
      1) "Елдің нысаналы индикаторлары мен көрсеткіштері" деген бағандарда қол жеткізілуі мемлекеттік оганның стратегиялық жоспарын іске асырумен қамтамасыз етілетін бірінші деңгейдегі Мемлекеттік жоспарлау жүйесі құжаттарында және Қазақстанның әлемнің ең дамыған 30 мемлекетінің қатарына кіруі жөніндегі тұжырымдамада айқындалған ұзақ мерзімді кезеңде елдің дамуын айқындайтын түйінді ұлттық индикаторлар мен көрсеткіштер көрсетіледі;</w:t>
      </w:r>
    </w:p>
    <w:p>
      <w:pPr>
        <w:spacing w:after="0"/>
        <w:ind w:left="0"/>
        <w:jc w:val="both"/>
      </w:pPr>
      <w:r>
        <w:rPr>
          <w:rFonts w:ascii="Times New Roman"/>
          <w:b w:val="false"/>
          <w:i w:val="false"/>
          <w:color w:val="000000"/>
          <w:sz w:val="28"/>
        </w:rPr>
        <w:t>
      2) "Мемлекеттік органның стратегиялық бағыты" деген бағанда жоғары тұрған Мемлекеттік жоспарлау жүйесінің стратегиялық және бағдарламалық құжаттарына қол жеткізуді қамтамасыз ететін мемлекеттік орган қызметінің бағыттары көрсетіледі.</w:t>
      </w:r>
    </w:p>
    <w:p>
      <w:pPr>
        <w:spacing w:after="0"/>
        <w:ind w:left="0"/>
        <w:jc w:val="both"/>
      </w:pPr>
      <w:r>
        <w:rPr>
          <w:rFonts w:ascii="Times New Roman"/>
          <w:b w:val="false"/>
          <w:i w:val="false"/>
          <w:color w:val="000000"/>
          <w:sz w:val="28"/>
        </w:rPr>
        <w:t xml:space="preserve">
      Мемлекеттік органның стратегиялық бағыттары стратегиялық және бағдарламалық құжаттарда белгіленген мақсаттар мен басымдықтарға қол жеткізу үшін өзгерістер неғұрлым маңызды болып табылатын реттелетін салаларды, экономика секторларын немесе қызмет салаларын талдау негізінде қалыптастырылады; </w:t>
      </w:r>
    </w:p>
    <w:p>
      <w:pPr>
        <w:spacing w:after="0"/>
        <w:ind w:left="0"/>
        <w:jc w:val="both"/>
      </w:pPr>
      <w:r>
        <w:rPr>
          <w:rFonts w:ascii="Times New Roman"/>
          <w:b w:val="false"/>
          <w:i w:val="false"/>
          <w:color w:val="000000"/>
          <w:sz w:val="28"/>
        </w:rPr>
        <w:t xml:space="preserve">
      3) "Мемлекеттік органның мақсаттары" деген бағанда мемлекеттік орган қызметінің белгілі бір саласының жоспарлы кезеннің соңында күтілетін жай-күйін көрсететін мақсаттар көрсетіледі; </w:t>
      </w:r>
    </w:p>
    <w:p>
      <w:pPr>
        <w:spacing w:after="0"/>
        <w:ind w:left="0"/>
        <w:jc w:val="both"/>
      </w:pPr>
      <w:r>
        <w:rPr>
          <w:rFonts w:ascii="Times New Roman"/>
          <w:b w:val="false"/>
          <w:i w:val="false"/>
          <w:color w:val="000000"/>
          <w:sz w:val="28"/>
        </w:rPr>
        <w:t xml:space="preserve">
      4) "Бюджеттік бағдарламалар" деген бағанда мемлекеттік органның мақсаттарына қол жеткізуді қамтамасыз ететін кодтар мен бюджеттік бағдарламалардың атаулары көрсетіледі. </w:t>
      </w:r>
    </w:p>
    <w:p>
      <w:pPr>
        <w:spacing w:after="0"/>
        <w:ind w:left="0"/>
        <w:jc w:val="both"/>
      </w:pPr>
      <w:r>
        <w:rPr>
          <w:rFonts w:ascii="Times New Roman"/>
          <w:b w:val="false"/>
          <w:i w:val="false"/>
          <w:color w:val="000000"/>
          <w:sz w:val="28"/>
        </w:rPr>
        <w:t xml:space="preserve">
      Мыналарды: </w:t>
      </w:r>
    </w:p>
    <w:p>
      <w:pPr>
        <w:spacing w:after="0"/>
        <w:ind w:left="0"/>
        <w:jc w:val="both"/>
      </w:pPr>
      <w:r>
        <w:rPr>
          <w:rFonts w:ascii="Times New Roman"/>
          <w:b w:val="false"/>
          <w:i w:val="false"/>
          <w:color w:val="000000"/>
          <w:sz w:val="28"/>
        </w:rPr>
        <w:t>
      тұрақты сипаттағы мемлекеттік функцияларды, өкілеттіктерді және олардан шығатын мемлекеттік қызметтерді көрсетуді жүзеге асыратын мемлекеттік мекемелердің қызметін қамтамасыз етуге бағытталған бюджеттік бағдарламаларды;</w:t>
      </w:r>
    </w:p>
    <w:p>
      <w:pPr>
        <w:spacing w:after="0"/>
        <w:ind w:left="0"/>
        <w:jc w:val="both"/>
      </w:pPr>
      <w:r>
        <w:rPr>
          <w:rFonts w:ascii="Times New Roman"/>
          <w:b w:val="false"/>
          <w:i w:val="false"/>
          <w:color w:val="000000"/>
          <w:sz w:val="28"/>
        </w:rPr>
        <w:t>
      облыстық бюджеттерге, Астана және Алматы қалаларының бюджеттеріне әкімшілік мемлекеттік қызметшілердің еңбекақысы деңгейін арттыруға берілетін ағымдағы нысаналы трансферттерді және облыстық бюджеттерге, Астана және Алматы қалаларының бюджеттеріне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трансферттерді бөлуді көздейтін бюджеттік бағдарламаларды;</w:t>
      </w:r>
    </w:p>
    <w:p>
      <w:pPr>
        <w:spacing w:after="0"/>
        <w:ind w:left="0"/>
        <w:jc w:val="both"/>
      </w:pPr>
      <w:r>
        <w:rPr>
          <w:rFonts w:ascii="Times New Roman"/>
          <w:b w:val="false"/>
          <w:i w:val="false"/>
          <w:color w:val="000000"/>
          <w:sz w:val="28"/>
        </w:rPr>
        <w:t>
      бюджеттік бағдарламалардың әр түрлі әкімшілеріне қаржы жылы ішінде бөлуге жататын Қазақстан Республикасы Үкіметінің резервін қолдануға бағытталған бөлінетін бюджеттік бағдарламаны қоспағанда, бюджеттік бағдарламаның мемлекеттік органның бірнеше мақсаттарын іске асыруға бағытталуына жол берілмейді.</w:t>
      </w:r>
    </w:p>
    <w:p>
      <w:pPr>
        <w:spacing w:after="0"/>
        <w:ind w:left="0"/>
        <w:jc w:val="both"/>
      </w:pPr>
      <w:r>
        <w:rPr>
          <w:rFonts w:ascii="Times New Roman"/>
          <w:b w:val="false"/>
          <w:i w:val="false"/>
          <w:color w:val="000000"/>
          <w:sz w:val="28"/>
        </w:rPr>
        <w:t>
      Қазақстан Республикасы Ұлттық Банкі "Бюджеттік бағдарламалар" деген бағандарды толтырмайды.</w:t>
      </w:r>
    </w:p>
    <w:p>
      <w:pPr>
        <w:spacing w:after="0"/>
        <w:ind w:left="0"/>
        <w:jc w:val="both"/>
      </w:pPr>
      <w:r>
        <w:rPr>
          <w:rFonts w:ascii="Times New Roman"/>
          <w:b w:val="false"/>
          <w:i w:val="false"/>
          <w:color w:val="000000"/>
          <w:sz w:val="28"/>
        </w:rPr>
        <w:t>
      7. "Стратегиялық бағыттар, мақсаттар мен нысаналы индикаторлар" деген 5-бөлім мынадай тәртіппен толтырылады:</w:t>
      </w:r>
    </w:p>
    <w:p>
      <w:pPr>
        <w:spacing w:after="0"/>
        <w:ind w:left="0"/>
        <w:jc w:val="both"/>
      </w:pPr>
      <w:r>
        <w:rPr>
          <w:rFonts w:ascii="Times New Roman"/>
          <w:b w:val="false"/>
          <w:i w:val="false"/>
          <w:color w:val="000000"/>
          <w:sz w:val="28"/>
        </w:rPr>
        <w:t>
      1) Стратегиялық бағыт" деген жол бойынша мемлекеттік органның стратегиялық бағыттары көрсетіледі;</w:t>
      </w:r>
    </w:p>
    <w:p>
      <w:pPr>
        <w:spacing w:after="0"/>
        <w:ind w:left="0"/>
        <w:jc w:val="both"/>
      </w:pPr>
      <w:r>
        <w:rPr>
          <w:rFonts w:ascii="Times New Roman"/>
          <w:b w:val="false"/>
          <w:i w:val="false"/>
          <w:color w:val="000000"/>
          <w:sz w:val="28"/>
        </w:rPr>
        <w:t>
      2) "Мақсат" деген жол бойынша мемлекеттік органның мақсаттары көрсетіледі;</w:t>
      </w:r>
    </w:p>
    <w:p>
      <w:pPr>
        <w:spacing w:after="0"/>
        <w:ind w:left="0"/>
        <w:jc w:val="both"/>
      </w:pPr>
      <w:r>
        <w:rPr>
          <w:rFonts w:ascii="Times New Roman"/>
          <w:b w:val="false"/>
          <w:i w:val="false"/>
          <w:color w:val="000000"/>
          <w:sz w:val="28"/>
        </w:rPr>
        <w:t>
      3) "№"деген 1-бағанда толассыз реттік нөмірі ретімен көрсетіледі;</w:t>
      </w:r>
    </w:p>
    <w:p>
      <w:pPr>
        <w:spacing w:after="0"/>
        <w:ind w:left="0"/>
        <w:jc w:val="both"/>
      </w:pPr>
      <w:r>
        <w:rPr>
          <w:rFonts w:ascii="Times New Roman"/>
          <w:b w:val="false"/>
          <w:i w:val="false"/>
          <w:color w:val="000000"/>
          <w:sz w:val="28"/>
        </w:rPr>
        <w:t xml:space="preserve">
      4) "Нысаналы индикатор" деген 2-бағанда тиісті мақсатқа қол жеткізу деңгейін сипаттайтын нысаналы индикатордың атауы көрсетіледі. </w:t>
      </w:r>
    </w:p>
    <w:p>
      <w:pPr>
        <w:spacing w:after="0"/>
        <w:ind w:left="0"/>
        <w:jc w:val="both"/>
      </w:pPr>
      <w:r>
        <w:rPr>
          <w:rFonts w:ascii="Times New Roman"/>
          <w:b w:val="false"/>
          <w:i w:val="false"/>
          <w:color w:val="000000"/>
          <w:sz w:val="28"/>
        </w:rPr>
        <w:t>
      Стратегиялық жоспардың нысаналы индикаторларын айқындау кезінде мынадай талаптар сақталады:</w:t>
      </w:r>
    </w:p>
    <w:p>
      <w:pPr>
        <w:spacing w:after="0"/>
        <w:ind w:left="0"/>
        <w:jc w:val="both"/>
      </w:pPr>
      <w:r>
        <w:rPr>
          <w:rFonts w:ascii="Times New Roman"/>
          <w:b w:val="false"/>
          <w:i w:val="false"/>
          <w:color w:val="000000"/>
          <w:sz w:val="28"/>
        </w:rPr>
        <w:t>
      жоғары тұрған стратегиялық және бағдарламалық құжаттардың көрсеткіштері негізгі бағдарлар болып табылады, себебі олар Қазақстан Республикасының дамуының негізін қалайтын стратегиялық мақсаттар болып табылады.</w:t>
      </w:r>
    </w:p>
    <w:p>
      <w:pPr>
        <w:spacing w:after="0"/>
        <w:ind w:left="0"/>
        <w:jc w:val="both"/>
      </w:pPr>
      <w:r>
        <w:rPr>
          <w:rFonts w:ascii="Times New Roman"/>
          <w:b w:val="false"/>
          <w:i w:val="false"/>
          <w:color w:val="000000"/>
          <w:sz w:val="28"/>
        </w:rPr>
        <w:t xml:space="preserve">
      Бұл үшін каскадтау және/немесе ыдырату арқылы мақсаттарға қол жеткізуге бағытталған мемлекеттік органның құзыретіне кіретін (Стратегиялық картаға сәйкес) нысаналы индикаторлар айқындалады; </w:t>
      </w:r>
    </w:p>
    <w:p>
      <w:pPr>
        <w:spacing w:after="0"/>
        <w:ind w:left="0"/>
        <w:jc w:val="both"/>
      </w:pPr>
      <w:r>
        <w:rPr>
          <w:rFonts w:ascii="Times New Roman"/>
          <w:b w:val="false"/>
          <w:i w:val="false"/>
          <w:color w:val="000000"/>
          <w:sz w:val="28"/>
        </w:rPr>
        <w:t xml:space="preserve">
      нысаналы индикаторлар мемлекеттік органның өкілеттіктері мен құзыреттеріне сәйкес келеді; </w:t>
      </w:r>
    </w:p>
    <w:p>
      <w:pPr>
        <w:spacing w:after="0"/>
        <w:ind w:left="0"/>
        <w:jc w:val="both"/>
      </w:pPr>
      <w:r>
        <w:rPr>
          <w:rFonts w:ascii="Times New Roman"/>
          <w:b w:val="false"/>
          <w:i w:val="false"/>
          <w:color w:val="000000"/>
          <w:sz w:val="28"/>
        </w:rPr>
        <w:t>
      нысаналы индикаторлар орталық мемлекеттік органдардың бірінші басшыларының Қазақстан Республикасы Премьер-Министрі меморандумдарда бекітетін түйінді нысаналы индикаторларына қол жеткізуге бағытталған.</w:t>
      </w:r>
    </w:p>
    <w:p>
      <w:pPr>
        <w:spacing w:after="0"/>
        <w:ind w:left="0"/>
        <w:jc w:val="both"/>
      </w:pPr>
      <w:r>
        <w:rPr>
          <w:rFonts w:ascii="Times New Roman"/>
          <w:b w:val="false"/>
          <w:i w:val="false"/>
          <w:color w:val="000000"/>
          <w:sz w:val="28"/>
        </w:rPr>
        <w:t xml:space="preserve">
      Стратегиялық жоспардың нысаналы индикаторларын айқындау кезінде өзіне бекітілген әрбір халықаралық рейтингтің индикаторы бойынша мемлекеттік орган осы халықаралық индикатор бойынша Қазақстан Республикасының позициясын тікелей немесе жанама түрде жақсартуға бағытталған өзінің нысаналы индикаторларын әзірлеуі мүмкін. </w:t>
      </w:r>
    </w:p>
    <w:p>
      <w:pPr>
        <w:spacing w:after="0"/>
        <w:ind w:left="0"/>
        <w:jc w:val="both"/>
      </w:pPr>
      <w:r>
        <w:rPr>
          <w:rFonts w:ascii="Times New Roman"/>
          <w:b w:val="false"/>
          <w:i w:val="false"/>
          <w:color w:val="000000"/>
          <w:sz w:val="28"/>
        </w:rPr>
        <w:t>
      Егер халықаралық рейтингтің индикаторын тұжырымдау саланың сипаттамасын көрсететін және өлшенетін болса, онда оны өлшем бірлігін көрсете отырып, нәтижелердің нысаналы индикаторы түрінде бекітуге жол беріледі.</w:t>
      </w:r>
    </w:p>
    <w:p>
      <w:pPr>
        <w:spacing w:after="0"/>
        <w:ind w:left="0"/>
        <w:jc w:val="both"/>
      </w:pPr>
      <w:r>
        <w:rPr>
          <w:rFonts w:ascii="Times New Roman"/>
          <w:b w:val="false"/>
          <w:i w:val="false"/>
          <w:color w:val="000000"/>
          <w:sz w:val="28"/>
        </w:rPr>
        <w:t>
      Мысалы, Дүниежүзілік экономикалық форумның жаһандық бәсекеге қабілеттілік индексінің "Балалар өлім-жітімі" көрсеткішін "Балалар өлім-жітімінің тірі туылған 1000 сәбиге шаққандағы үлесі" нысаналы индикаторы ретінде тұжырымдауға болады.</w:t>
      </w:r>
    </w:p>
    <w:p>
      <w:pPr>
        <w:spacing w:after="0"/>
        <w:ind w:left="0"/>
        <w:jc w:val="both"/>
      </w:pPr>
      <w:r>
        <w:rPr>
          <w:rFonts w:ascii="Times New Roman"/>
          <w:b w:val="false"/>
          <w:i w:val="false"/>
          <w:color w:val="000000"/>
          <w:sz w:val="28"/>
        </w:rPr>
        <w:t>
      Бұл ретте нысаналы индикаторлар мемлекеттік көрсетілетін қызметтердің тұтынушылардың қанағаттанушылық деңгейін арттыруға бағытталады.</w:t>
      </w:r>
    </w:p>
    <w:p>
      <w:pPr>
        <w:spacing w:after="0"/>
        <w:ind w:left="0"/>
        <w:jc w:val="both"/>
      </w:pPr>
      <w:r>
        <w:rPr>
          <w:rFonts w:ascii="Times New Roman"/>
          <w:b w:val="false"/>
          <w:i w:val="false"/>
          <w:color w:val="000000"/>
          <w:sz w:val="28"/>
        </w:rPr>
        <w:t>
      5) "Жауаптылар" деген 3-бағанда нысаналы индикаторға қол жеткізу үшін жауапты тұлғаның тегі, аты-жөнінің бірінші әріптері және лауазымы мемлекеттік орган басшысының орынбасары деңгейінде көрсетіледі;</w:t>
      </w:r>
    </w:p>
    <w:p>
      <w:pPr>
        <w:spacing w:after="0"/>
        <w:ind w:left="0"/>
        <w:jc w:val="both"/>
      </w:pPr>
      <w:r>
        <w:rPr>
          <w:rFonts w:ascii="Times New Roman"/>
          <w:b w:val="false"/>
          <w:i w:val="false"/>
          <w:color w:val="000000"/>
          <w:sz w:val="28"/>
        </w:rPr>
        <w:t>
      6) "Ақпарат көзі" деген 4-бағанда есепті кезеңде нысаналы индикатордың мәндерінде қанағаттануға мүмкіндік беретін ақпарат көздері көрсетіледі;</w:t>
      </w:r>
    </w:p>
    <w:p>
      <w:pPr>
        <w:spacing w:after="0"/>
        <w:ind w:left="0"/>
        <w:jc w:val="both"/>
      </w:pPr>
      <w:r>
        <w:rPr>
          <w:rFonts w:ascii="Times New Roman"/>
          <w:b w:val="false"/>
          <w:i w:val="false"/>
          <w:color w:val="000000"/>
          <w:sz w:val="28"/>
        </w:rPr>
        <w:t>
      7) "Өлшем бірлігі" деген 5-бағанда нысаналы индикаторлардың өлшем бірліктері көрсетіледі;</w:t>
      </w:r>
    </w:p>
    <w:p>
      <w:pPr>
        <w:spacing w:after="0"/>
        <w:ind w:left="0"/>
        <w:jc w:val="both"/>
      </w:pPr>
      <w:r>
        <w:rPr>
          <w:rFonts w:ascii="Times New Roman"/>
          <w:b w:val="false"/>
          <w:i w:val="false"/>
          <w:color w:val="000000"/>
          <w:sz w:val="28"/>
        </w:rPr>
        <w:t>
      8) "Есепті кезең" 6 және "Ағымдағы кезеңнің жоспары (нақты)"</w:t>
      </w:r>
    </w:p>
    <w:p>
      <w:pPr>
        <w:spacing w:after="0"/>
        <w:ind w:left="0"/>
        <w:jc w:val="both"/>
      </w:pPr>
      <w:r>
        <w:rPr>
          <w:rFonts w:ascii="Times New Roman"/>
          <w:b w:val="false"/>
          <w:i w:val="false"/>
          <w:color w:val="000000"/>
          <w:sz w:val="28"/>
        </w:rPr>
        <w:t xml:space="preserve">
      7-бағандарда есепті кезеңде қол жеткізілген нысаналы индикатордың мәндері көрсетіледі. </w:t>
      </w:r>
    </w:p>
    <w:p>
      <w:pPr>
        <w:spacing w:after="0"/>
        <w:ind w:left="0"/>
        <w:jc w:val="both"/>
      </w:pPr>
      <w:r>
        <w:rPr>
          <w:rFonts w:ascii="Times New Roman"/>
          <w:b w:val="false"/>
          <w:i w:val="false"/>
          <w:color w:val="000000"/>
          <w:sz w:val="28"/>
        </w:rPr>
        <w:t>
      Бұл ретте стратегиялық жоспарды әзірлеу кезінде 6-бағанда есептік деректер, 7-бағанда ағымдағы кезеңнің жоспарлы мәндері көрсетіледі.</w:t>
      </w:r>
    </w:p>
    <w:p>
      <w:pPr>
        <w:spacing w:after="0"/>
        <w:ind w:left="0"/>
        <w:jc w:val="both"/>
      </w:pPr>
      <w:r>
        <w:rPr>
          <w:rFonts w:ascii="Times New Roman"/>
          <w:b w:val="false"/>
          <w:i w:val="false"/>
          <w:color w:val="000000"/>
          <w:sz w:val="28"/>
        </w:rPr>
        <w:t>
      Мемлекеттік органның стратегиялық жоспарына өзгерістер енгізген кезде стратегиялық жоспарды іске асырудың бірінші жылында 7-бағанда ағымдағы жылғы жоспардың мәні нысаналы индикатордың нақты мәніне ауыстырылады;</w:t>
      </w:r>
    </w:p>
    <w:p>
      <w:pPr>
        <w:spacing w:after="0"/>
        <w:ind w:left="0"/>
        <w:jc w:val="both"/>
      </w:pPr>
      <w:r>
        <w:rPr>
          <w:rFonts w:ascii="Times New Roman"/>
          <w:b w:val="false"/>
          <w:i w:val="false"/>
          <w:color w:val="000000"/>
          <w:sz w:val="28"/>
        </w:rPr>
        <w:t>
      9) 8-12-бағандарда қол жеткізілуі жоспарланған нысаналы индикатордың болжамды мәндері жылдар бөлінісінде көрсетіледі.</w:t>
      </w:r>
    </w:p>
    <w:p>
      <w:pPr>
        <w:spacing w:after="0"/>
        <w:ind w:left="0"/>
        <w:jc w:val="both"/>
      </w:pPr>
      <w:r>
        <w:rPr>
          <w:rFonts w:ascii="Times New Roman"/>
          <w:b w:val="false"/>
          <w:i w:val="false"/>
          <w:color w:val="000000"/>
          <w:sz w:val="28"/>
        </w:rPr>
        <w:t>
      3-12-бағандар осы тармақтың 5)-9)-тармақшаларына сәйкес толтырылады.</w:t>
      </w:r>
    </w:p>
    <w:p>
      <w:pPr>
        <w:spacing w:after="0"/>
        <w:ind w:left="0"/>
        <w:jc w:val="both"/>
      </w:pPr>
      <w:r>
        <w:rPr>
          <w:rFonts w:ascii="Times New Roman"/>
          <w:b w:val="false"/>
          <w:i w:val="false"/>
          <w:color w:val="000000"/>
          <w:sz w:val="28"/>
        </w:rPr>
        <w:t>
      8. "Ресурстар" деген 6-бөлім:</w:t>
      </w:r>
    </w:p>
    <w:p>
      <w:pPr>
        <w:spacing w:after="0"/>
        <w:ind w:left="0"/>
        <w:jc w:val="both"/>
      </w:pPr>
      <w:r>
        <w:rPr>
          <w:rFonts w:ascii="Times New Roman"/>
          <w:b w:val="false"/>
          <w:i w:val="false"/>
          <w:color w:val="000000"/>
          <w:sz w:val="28"/>
        </w:rPr>
        <w:t>
      Бөлімде мемлекеттік органның стратегиялық жоспарын іске асыруға тартылған қаржылық және адами ресурстар бойынша деректер келтіріледі. Бұл ретте, қаржы ресурстары мемлекеттк органның мақсаттар бөлінісінде келтіріледі.</w:t>
      </w:r>
    </w:p>
    <w:p>
      <w:pPr>
        <w:spacing w:after="0"/>
        <w:ind w:left="0"/>
        <w:jc w:val="both"/>
      </w:pPr>
      <w:r>
        <w:rPr>
          <w:rFonts w:ascii="Times New Roman"/>
          <w:b w:val="false"/>
          <w:i w:val="false"/>
          <w:color w:val="000000"/>
          <w:sz w:val="28"/>
        </w:rPr>
        <w:t>
      "Ресурстар" деген 6-бөлім мынадай тәртіппен толтырылады:</w:t>
      </w:r>
    </w:p>
    <w:p>
      <w:pPr>
        <w:spacing w:after="0"/>
        <w:ind w:left="0"/>
        <w:jc w:val="both"/>
      </w:pPr>
      <w:r>
        <w:rPr>
          <w:rFonts w:ascii="Times New Roman"/>
          <w:b w:val="false"/>
          <w:i w:val="false"/>
          <w:color w:val="000000"/>
          <w:sz w:val="28"/>
        </w:rPr>
        <w:t>
      1) "Ресурстар" деген 1-бағанның "Бюджеттік бағдарлама" жолы бойынша Бірыңғай бюджеттік сыныптамаға сәйкес бюджеттік бағдарламалардың коды мен атауы көрсетіледі;</w:t>
      </w:r>
    </w:p>
    <w:p>
      <w:pPr>
        <w:spacing w:after="0"/>
        <w:ind w:left="0"/>
        <w:jc w:val="both"/>
      </w:pPr>
      <w:r>
        <w:rPr>
          <w:rFonts w:ascii="Times New Roman"/>
          <w:b w:val="false"/>
          <w:i w:val="false"/>
          <w:color w:val="000000"/>
          <w:sz w:val="28"/>
        </w:rPr>
        <w:t>
      2) "Өлшем бірлігі" деген 2-бағанда ресурстарды өлшеу бірліктері көрсетіледі;</w:t>
      </w:r>
    </w:p>
    <w:p>
      <w:pPr>
        <w:spacing w:after="0"/>
        <w:ind w:left="0"/>
        <w:jc w:val="both"/>
      </w:pPr>
      <w:r>
        <w:rPr>
          <w:rFonts w:ascii="Times New Roman"/>
          <w:b w:val="false"/>
          <w:i w:val="false"/>
          <w:color w:val="000000"/>
          <w:sz w:val="28"/>
        </w:rPr>
        <w:t>
      3) 3-7-бағандарда:</w:t>
      </w:r>
    </w:p>
    <w:p>
      <w:pPr>
        <w:spacing w:after="0"/>
        <w:ind w:left="0"/>
        <w:jc w:val="both"/>
      </w:pPr>
      <w:r>
        <w:rPr>
          <w:rFonts w:ascii="Times New Roman"/>
          <w:b w:val="false"/>
          <w:i w:val="false"/>
          <w:color w:val="000000"/>
          <w:sz w:val="28"/>
        </w:rPr>
        <w:t>
      "Қаржылық, барлығы" деген жол бойынша жылдар бойынша бөле отырып мемлекеттік органның бюджет шығыстарының жалпы жиынтығы келтіріледі;</w:t>
      </w:r>
    </w:p>
    <w:p>
      <w:pPr>
        <w:spacing w:after="0"/>
        <w:ind w:left="0"/>
        <w:jc w:val="both"/>
      </w:pPr>
      <w:r>
        <w:rPr>
          <w:rFonts w:ascii="Times New Roman"/>
          <w:b w:val="false"/>
          <w:i w:val="false"/>
          <w:color w:val="000000"/>
          <w:sz w:val="28"/>
        </w:rPr>
        <w:t>
      "Бюджеттік бағдарлама" деген жол бойынша жылдар бойынша бөле отырып тиісті бюджеттік бағдарламаның жалпы сомасы келтіріледі;</w:t>
      </w:r>
    </w:p>
    <w:p>
      <w:pPr>
        <w:spacing w:after="0"/>
        <w:ind w:left="0"/>
        <w:jc w:val="both"/>
      </w:pPr>
      <w:r>
        <w:rPr>
          <w:rFonts w:ascii="Times New Roman"/>
          <w:b w:val="false"/>
          <w:i w:val="false"/>
          <w:color w:val="000000"/>
          <w:sz w:val="28"/>
        </w:rPr>
        <w:t>
      "Мақсат бойынша барлығы" деген жолда мемлекеттік органның тиісті мақсатқа қол жеткізу бойынша бюджеттік шығыстардың жалпы жиынтығы жылдар бойынша бөліне отырып көрсетіледі.</w:t>
      </w:r>
    </w:p>
    <w:p>
      <w:pPr>
        <w:spacing w:after="0"/>
        <w:ind w:left="0"/>
        <w:jc w:val="both"/>
      </w:pPr>
      <w:r>
        <w:rPr>
          <w:rFonts w:ascii="Times New Roman"/>
          <w:b w:val="false"/>
          <w:i w:val="false"/>
          <w:color w:val="000000"/>
          <w:sz w:val="28"/>
        </w:rPr>
        <w:t>
      "Адами" деген жол бойынша стратегиялық жоспарды іске асыруға тартылған мемлекеттік органның штат саны көрсетіледі.</w:t>
      </w:r>
    </w:p>
    <w:p>
      <w:pPr>
        <w:spacing w:after="0"/>
        <w:ind w:left="0"/>
        <w:jc w:val="both"/>
      </w:pPr>
      <w:r>
        <w:rPr>
          <w:rFonts w:ascii="Times New Roman"/>
          <w:b w:val="false"/>
          <w:i w:val="false"/>
          <w:color w:val="000000"/>
          <w:sz w:val="28"/>
        </w:rPr>
        <w:t>
      Қазақстан Республикасы Ұлттық Банкі осы бөлімді адами ресурстар бойынша ғана толтырады.</w:t>
      </w:r>
    </w:p>
    <w:p>
      <w:pPr>
        <w:spacing w:after="0"/>
        <w:ind w:left="0"/>
        <w:jc w:val="both"/>
      </w:pPr>
      <w:r>
        <w:rPr>
          <w:rFonts w:ascii="Times New Roman"/>
          <w:b w:val="false"/>
          <w:i w:val="false"/>
          <w:color w:val="000000"/>
          <w:sz w:val="28"/>
        </w:rPr>
        <w:t>
      Мемлекеттік органның стратегиялық жоспарын кезекті жоспарлы кезеңге әзірлеу кезінде 3-бағанда қаржы ресурстарының нақты көлемі, 4-бағанда қаржы ресурстарының нақтыланған жоспарлы көлемі көрсетіледі.</w:t>
      </w:r>
    </w:p>
    <w:p>
      <w:pPr>
        <w:spacing w:after="0"/>
        <w:ind w:left="0"/>
        <w:jc w:val="both"/>
      </w:pPr>
      <w:r>
        <w:rPr>
          <w:rFonts w:ascii="Times New Roman"/>
          <w:b w:val="false"/>
          <w:i w:val="false"/>
          <w:color w:val="000000"/>
          <w:sz w:val="28"/>
        </w:rPr>
        <w:t>
      Мемлекеттік органның стратегиялық жоспарына түзетулер енгізу кезінде мыналарды өзгертуге жол берілмейді:</w:t>
      </w:r>
    </w:p>
    <w:p>
      <w:pPr>
        <w:spacing w:after="0"/>
        <w:ind w:left="0"/>
        <w:jc w:val="both"/>
      </w:pPr>
      <w:r>
        <w:rPr>
          <w:rFonts w:ascii="Times New Roman"/>
          <w:b w:val="false"/>
          <w:i w:val="false"/>
          <w:color w:val="000000"/>
          <w:sz w:val="28"/>
        </w:rPr>
        <w:t>
      1) 3-бағандағы қаржы ресурстарының нақты көлемі;</w:t>
      </w:r>
    </w:p>
    <w:p>
      <w:pPr>
        <w:spacing w:after="0"/>
        <w:ind w:left="0"/>
        <w:jc w:val="both"/>
      </w:pPr>
      <w:r>
        <w:rPr>
          <w:rFonts w:ascii="Times New Roman"/>
          <w:b w:val="false"/>
          <w:i w:val="false"/>
          <w:color w:val="000000"/>
          <w:sz w:val="28"/>
        </w:rPr>
        <w:t>
      2) 4-бағандағы қаржы ресурстарының нақтыланған жоспарлы көлемі;</w:t>
      </w:r>
    </w:p>
    <w:p>
      <w:pPr>
        <w:spacing w:after="0"/>
        <w:ind w:left="0"/>
        <w:jc w:val="both"/>
      </w:pPr>
      <w:r>
        <w:rPr>
          <w:rFonts w:ascii="Times New Roman"/>
          <w:b w:val="false"/>
          <w:i w:val="false"/>
          <w:color w:val="000000"/>
          <w:sz w:val="28"/>
        </w:rPr>
        <w:t>
      3) 3-7-бағандардағы жоспарлы кезеңнің жылдары.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Стратегиялық даму жоспарын, </w:t>
            </w:r>
            <w:r>
              <w:br/>
            </w:r>
            <w:r>
              <w:rPr>
                <w:rFonts w:ascii="Times New Roman"/>
                <w:b w:val="false"/>
                <w:i w:val="false"/>
                <w:color w:val="000000"/>
                <w:sz w:val="20"/>
              </w:rPr>
              <w:t xml:space="preserve">Елді аумақтық-кеңістікте </w:t>
            </w:r>
            <w:r>
              <w:br/>
            </w:r>
            <w:r>
              <w:rPr>
                <w:rFonts w:ascii="Times New Roman"/>
                <w:b w:val="false"/>
                <w:i w:val="false"/>
                <w:color w:val="000000"/>
                <w:sz w:val="20"/>
              </w:rPr>
              <w:t xml:space="preserve">дамытудың болжамды </w:t>
            </w:r>
            <w:r>
              <w:br/>
            </w:r>
            <w:r>
              <w:rPr>
                <w:rFonts w:ascii="Times New Roman"/>
                <w:b w:val="false"/>
                <w:i w:val="false"/>
                <w:color w:val="000000"/>
                <w:sz w:val="20"/>
              </w:rPr>
              <w:t xml:space="preserve">схемасын, мемлекеттік </w:t>
            </w:r>
            <w:r>
              <w:br/>
            </w:r>
            <w:r>
              <w:rPr>
                <w:rFonts w:ascii="Times New Roman"/>
                <w:b w:val="false"/>
                <w:i w:val="false"/>
                <w:color w:val="000000"/>
                <w:sz w:val="20"/>
              </w:rPr>
              <w:t xml:space="preserve">бағдарламаларды, мемлекеттік </w:t>
            </w:r>
            <w:r>
              <w:br/>
            </w:r>
            <w:r>
              <w:rPr>
                <w:rFonts w:ascii="Times New Roman"/>
                <w:b w:val="false"/>
                <w:i w:val="false"/>
                <w:color w:val="000000"/>
                <w:sz w:val="20"/>
              </w:rPr>
              <w:t xml:space="preserve">органдардың стратегиялық </w:t>
            </w:r>
            <w:r>
              <w:br/>
            </w:r>
            <w:r>
              <w:rPr>
                <w:rFonts w:ascii="Times New Roman"/>
                <w:b w:val="false"/>
                <w:i w:val="false"/>
                <w:color w:val="000000"/>
                <w:sz w:val="20"/>
              </w:rPr>
              <w:t xml:space="preserve">жоспарларын және аумақтарды </w:t>
            </w:r>
            <w:r>
              <w:br/>
            </w:r>
            <w:r>
              <w:rPr>
                <w:rFonts w:ascii="Times New Roman"/>
                <w:b w:val="false"/>
                <w:i w:val="false"/>
                <w:color w:val="000000"/>
                <w:sz w:val="20"/>
              </w:rPr>
              <w:t xml:space="preserve">дамыту бағдарламаларын іске </w:t>
            </w:r>
            <w:r>
              <w:br/>
            </w:r>
            <w:r>
              <w:rPr>
                <w:rFonts w:ascii="Times New Roman"/>
                <w:b w:val="false"/>
                <w:i w:val="false"/>
                <w:color w:val="000000"/>
                <w:sz w:val="20"/>
              </w:rPr>
              <w:t>асыру жөніндегі әдістемеге</w:t>
            </w:r>
            <w:r>
              <w:br/>
            </w:r>
            <w:r>
              <w:rPr>
                <w:rFonts w:ascii="Times New Roman"/>
                <w:b w:val="false"/>
                <w:i w:val="false"/>
                <w:color w:val="000000"/>
                <w:sz w:val="20"/>
              </w:rPr>
              <w:t xml:space="preserve"> 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Салыстырмалы кесте</w:t>
      </w:r>
    </w:p>
    <w:p>
      <w:pPr>
        <w:spacing w:after="0"/>
        <w:ind w:left="0"/>
        <w:jc w:val="both"/>
      </w:pPr>
      <w:r>
        <w:rPr>
          <w:rFonts w:ascii="Times New Roman"/>
          <w:b w:val="false"/>
          <w:i w:val="false"/>
          <w:color w:val="000000"/>
          <w:sz w:val="28"/>
        </w:rPr>
        <w:t>
      _________ жылдарға арналған __________________ даму бағдарламасына енгізілген (жоспарлы кезең) (өңірдің атауы) өзгерістер мен толықтырулар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8"/>
        <w:gridCol w:w="2907"/>
        <w:gridCol w:w="2908"/>
        <w:gridCol w:w="2908"/>
        <w:gridCol w:w="1789"/>
      </w:tblGrid>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элемент</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редакция</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редакция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салыстырмалы кесте осы Нысанға </w:t>
      </w:r>
      <w:r>
        <w:rPr>
          <w:rFonts w:ascii="Times New Roman"/>
          <w:b w:val="false"/>
          <w:i w:val="false"/>
          <w:color w:val="000000"/>
          <w:sz w:val="28"/>
        </w:rPr>
        <w:t>қосымшаға</w:t>
      </w:r>
      <w:r>
        <w:rPr>
          <w:rFonts w:ascii="Times New Roman"/>
          <w:b w:val="false"/>
          <w:i w:val="false"/>
          <w:color w:val="000000"/>
          <w:sz w:val="28"/>
        </w:rPr>
        <w:t xml:space="preserve"> сәйкес салыстырмалы кестенің нысанын толтыру бойынша түсіндірулерге сәйкес қалыптастырылады.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Аумақтарды даму </w:t>
            </w:r>
            <w:r>
              <w:br/>
            </w:r>
            <w:r>
              <w:rPr>
                <w:rFonts w:ascii="Times New Roman"/>
                <w:b w:val="false"/>
                <w:i w:val="false"/>
                <w:color w:val="000000"/>
                <w:sz w:val="20"/>
              </w:rPr>
              <w:t xml:space="preserve">бағдарламасына енгізілетін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бойынша салыстырмалы </w:t>
            </w:r>
            <w:r>
              <w:br/>
            </w:r>
            <w:r>
              <w:rPr>
                <w:rFonts w:ascii="Times New Roman"/>
                <w:b w:val="false"/>
                <w:i w:val="false"/>
                <w:color w:val="000000"/>
                <w:sz w:val="20"/>
              </w:rPr>
              <w:t>кестенің нысанына қосымша</w:t>
            </w:r>
          </w:p>
        </w:tc>
      </w:tr>
    </w:tbl>
    <w:bookmarkStart w:name="z177" w:id="172"/>
    <w:p>
      <w:pPr>
        <w:spacing w:after="0"/>
        <w:ind w:left="0"/>
        <w:jc w:val="left"/>
      </w:pPr>
      <w:r>
        <w:rPr>
          <w:rFonts w:ascii="Times New Roman"/>
          <w:b/>
          <w:i w:val="false"/>
          <w:color w:val="000000"/>
        </w:rPr>
        <w:t xml:space="preserve"> Салыстырмалы кестені толтыру бойынша түсіндірулер</w:t>
      </w:r>
    </w:p>
    <w:bookmarkEnd w:id="172"/>
    <w:p>
      <w:pPr>
        <w:spacing w:after="0"/>
        <w:ind w:left="0"/>
        <w:jc w:val="both"/>
      </w:pPr>
      <w:r>
        <w:rPr>
          <w:rFonts w:ascii="Times New Roman"/>
          <w:b w:val="false"/>
          <w:i w:val="false"/>
          <w:color w:val="000000"/>
          <w:sz w:val="28"/>
        </w:rPr>
        <w:t>
      1. "Өңірдің атауы" жолында тиісті аумақтарды дамыту бағдарламасы өңірінің атауы көрсетіледі.</w:t>
      </w:r>
    </w:p>
    <w:p>
      <w:pPr>
        <w:spacing w:after="0"/>
        <w:ind w:left="0"/>
        <w:jc w:val="both"/>
      </w:pPr>
      <w:r>
        <w:rPr>
          <w:rFonts w:ascii="Times New Roman"/>
          <w:b w:val="false"/>
          <w:i w:val="false"/>
          <w:color w:val="000000"/>
          <w:sz w:val="28"/>
        </w:rPr>
        <w:t>
      2. "Жоспарлы кезең" жолында аумақтарды дамыту бағдарламасының іске асырылу мерзімі көрсетіледі.</w:t>
      </w:r>
    </w:p>
    <w:p>
      <w:pPr>
        <w:spacing w:after="0"/>
        <w:ind w:left="0"/>
        <w:jc w:val="both"/>
      </w:pPr>
      <w:r>
        <w:rPr>
          <w:rFonts w:ascii="Times New Roman"/>
          <w:b w:val="false"/>
          <w:i w:val="false"/>
          <w:color w:val="000000"/>
          <w:sz w:val="28"/>
        </w:rPr>
        <w:t>
      3. "№" 1-бағанында енгізілетін өзгерістер мен толықтырулардың реттік нөмірі көрсетіледі.</w:t>
      </w:r>
    </w:p>
    <w:p>
      <w:pPr>
        <w:spacing w:after="0"/>
        <w:ind w:left="0"/>
        <w:jc w:val="both"/>
      </w:pPr>
      <w:r>
        <w:rPr>
          <w:rFonts w:ascii="Times New Roman"/>
          <w:b w:val="false"/>
          <w:i w:val="false"/>
          <w:color w:val="000000"/>
          <w:sz w:val="28"/>
        </w:rPr>
        <w:t>
      4. "Құрылымдық элемент" 2-бағанында өзгеріс немесе толықтыру енгізілетін аумақтарды дамыту бағдарламасы бөлімінің, кіші бөлімінің, абзацының нөмірленуі көрсетіледі.</w:t>
      </w:r>
    </w:p>
    <w:p>
      <w:pPr>
        <w:spacing w:after="0"/>
        <w:ind w:left="0"/>
        <w:jc w:val="both"/>
      </w:pPr>
      <w:r>
        <w:rPr>
          <w:rFonts w:ascii="Times New Roman"/>
          <w:b w:val="false"/>
          <w:i w:val="false"/>
          <w:color w:val="000000"/>
          <w:sz w:val="28"/>
        </w:rPr>
        <w:t>
      Егер аумақтарды дамыту бағдарламасы жаңа құрылымдық элементпен толықтырылса, жаңа бөлімнің, кіші бөлімнің, абзацтың нөмірленуі көрсетіледі.</w:t>
      </w:r>
    </w:p>
    <w:p>
      <w:pPr>
        <w:spacing w:after="0"/>
        <w:ind w:left="0"/>
        <w:jc w:val="both"/>
      </w:pPr>
      <w:r>
        <w:rPr>
          <w:rFonts w:ascii="Times New Roman"/>
          <w:b w:val="false"/>
          <w:i w:val="false"/>
          <w:color w:val="000000"/>
          <w:sz w:val="28"/>
        </w:rPr>
        <w:t>
      5. "Қолданыстағы редакция" 3-бағанында "Құрылымдық элемент" бағанында көрсетілген өзгеріс немесе толықтыру енгізілетін, аумақтарды дамыту бағдарламасынан тиісті құрылымдық элементтің қолданыстағы редакциясы баяндалады.</w:t>
      </w:r>
    </w:p>
    <w:p>
      <w:pPr>
        <w:spacing w:after="0"/>
        <w:ind w:left="0"/>
        <w:jc w:val="both"/>
      </w:pPr>
      <w:r>
        <w:rPr>
          <w:rFonts w:ascii="Times New Roman"/>
          <w:b w:val="false"/>
          <w:i w:val="false"/>
          <w:color w:val="000000"/>
          <w:sz w:val="28"/>
        </w:rPr>
        <w:t>
      Егер аумақтарды даму бағдарламасы жаңа құрылымдық элементпен толықтырылса, бұл бағанда "Жоқ" деп көрсетіледі.</w:t>
      </w:r>
    </w:p>
    <w:p>
      <w:pPr>
        <w:spacing w:after="0"/>
        <w:ind w:left="0"/>
        <w:jc w:val="both"/>
      </w:pPr>
      <w:r>
        <w:rPr>
          <w:rFonts w:ascii="Times New Roman"/>
          <w:b w:val="false"/>
          <w:i w:val="false"/>
          <w:color w:val="000000"/>
          <w:sz w:val="28"/>
        </w:rPr>
        <w:t>
      6. "Ұсынылатын редакция" 4-бағанында "Құрылымдық элемент" бағанында көрсетілген енгізілген өзгеріс немесе толықтыру ескеріле отырып, аумақтарды дамыту бағдарламасынан тиісті құрылымдық элементтің қолданыстағы редакциясы баяндалады.</w:t>
      </w:r>
    </w:p>
    <w:p>
      <w:pPr>
        <w:spacing w:after="0"/>
        <w:ind w:left="0"/>
        <w:jc w:val="both"/>
      </w:pPr>
      <w:r>
        <w:rPr>
          <w:rFonts w:ascii="Times New Roman"/>
          <w:b w:val="false"/>
          <w:i w:val="false"/>
          <w:color w:val="000000"/>
          <w:sz w:val="28"/>
        </w:rPr>
        <w:t>
      Аумақтарды дамыту бағдарламасынан құрылымдық элементтердің бірі шығарылса, бұл бағанда "Жою" деп көрсетіледі.</w:t>
      </w:r>
    </w:p>
    <w:p>
      <w:pPr>
        <w:spacing w:after="0"/>
        <w:ind w:left="0"/>
        <w:jc w:val="both"/>
      </w:pPr>
      <w:r>
        <w:rPr>
          <w:rFonts w:ascii="Times New Roman"/>
          <w:b w:val="false"/>
          <w:i w:val="false"/>
          <w:color w:val="000000"/>
          <w:sz w:val="28"/>
        </w:rPr>
        <w:t>
      "Қолданыстағы редакция" және "Ұсынылатын редакция" бағандарындағы өзгертілетін немесе толықтырылатын бөлік қою қаріппен ерекшеленеді.</w:t>
      </w:r>
    </w:p>
    <w:p>
      <w:pPr>
        <w:spacing w:after="0"/>
        <w:ind w:left="0"/>
        <w:jc w:val="both"/>
      </w:pPr>
      <w:r>
        <w:rPr>
          <w:rFonts w:ascii="Times New Roman"/>
          <w:b w:val="false"/>
          <w:i w:val="false"/>
          <w:color w:val="000000"/>
          <w:sz w:val="28"/>
        </w:rPr>
        <w:t>
      7. "Негіздеме" 5-бағанында аумақтарды даму бағдарламасына өзгерістер немесе толықтырулар енгізілген негіздеме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Стратегиялық даму жоспарын, </w:t>
            </w:r>
            <w:r>
              <w:br/>
            </w:r>
            <w:r>
              <w:rPr>
                <w:rFonts w:ascii="Times New Roman"/>
                <w:b w:val="false"/>
                <w:i w:val="false"/>
                <w:color w:val="000000"/>
                <w:sz w:val="20"/>
              </w:rPr>
              <w:t xml:space="preserve">Елді аумақтық-кеңістікте </w:t>
            </w:r>
            <w:r>
              <w:br/>
            </w:r>
            <w:r>
              <w:rPr>
                <w:rFonts w:ascii="Times New Roman"/>
                <w:b w:val="false"/>
                <w:i w:val="false"/>
                <w:color w:val="000000"/>
                <w:sz w:val="20"/>
              </w:rPr>
              <w:t xml:space="preserve">дамытудың болжамды </w:t>
            </w:r>
            <w:r>
              <w:br/>
            </w:r>
            <w:r>
              <w:rPr>
                <w:rFonts w:ascii="Times New Roman"/>
                <w:b w:val="false"/>
                <w:i w:val="false"/>
                <w:color w:val="000000"/>
                <w:sz w:val="20"/>
              </w:rPr>
              <w:t xml:space="preserve">схемасын, мемлекеттік </w:t>
            </w:r>
            <w:r>
              <w:br/>
            </w:r>
            <w:r>
              <w:rPr>
                <w:rFonts w:ascii="Times New Roman"/>
                <w:b w:val="false"/>
                <w:i w:val="false"/>
                <w:color w:val="000000"/>
                <w:sz w:val="20"/>
              </w:rPr>
              <w:t xml:space="preserve">бағдарламаларды, мемлекеттік </w:t>
            </w:r>
            <w:r>
              <w:br/>
            </w:r>
            <w:r>
              <w:rPr>
                <w:rFonts w:ascii="Times New Roman"/>
                <w:b w:val="false"/>
                <w:i w:val="false"/>
                <w:color w:val="000000"/>
                <w:sz w:val="20"/>
              </w:rPr>
              <w:t xml:space="preserve">органдардың стратегиялық </w:t>
            </w:r>
            <w:r>
              <w:br/>
            </w:r>
            <w:r>
              <w:rPr>
                <w:rFonts w:ascii="Times New Roman"/>
                <w:b w:val="false"/>
                <w:i w:val="false"/>
                <w:color w:val="000000"/>
                <w:sz w:val="20"/>
              </w:rPr>
              <w:t xml:space="preserve">жоспарларын және аумақтарды </w:t>
            </w:r>
            <w:r>
              <w:br/>
            </w:r>
            <w:r>
              <w:rPr>
                <w:rFonts w:ascii="Times New Roman"/>
                <w:b w:val="false"/>
                <w:i w:val="false"/>
                <w:color w:val="000000"/>
                <w:sz w:val="20"/>
              </w:rPr>
              <w:t xml:space="preserve">дамыту бағдарламаларын іске </w:t>
            </w:r>
            <w:r>
              <w:br/>
            </w:r>
            <w:r>
              <w:rPr>
                <w:rFonts w:ascii="Times New Roman"/>
                <w:b w:val="false"/>
                <w:i w:val="false"/>
                <w:color w:val="000000"/>
                <w:sz w:val="20"/>
              </w:rPr>
              <w:t xml:space="preserve">асыру жөніндегі әдістемеге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Облысты дамыту бағдарламасының аудандар (облыстық маңызы бар қалалар) бөлінісіндегі нысаналы индикаторлары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0"/>
        <w:gridCol w:w="1764"/>
        <w:gridCol w:w="769"/>
        <w:gridCol w:w="769"/>
        <w:gridCol w:w="1550"/>
        <w:gridCol w:w="1053"/>
        <w:gridCol w:w="1193"/>
        <w:gridCol w:w="1194"/>
        <w:gridCol w:w="1194"/>
        <w:gridCol w:w="1194"/>
      </w:tblGrid>
      <w:tr>
        <w:trPr>
          <w:trHeight w:val="30" w:hRule="atLeast"/>
        </w:trPr>
        <w:tc>
          <w:tcPr>
            <w:tcW w:w="1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1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кезеңнің жоспары (нақты)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4–жыл</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5-жыл</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нысаналы индикатор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Облысты дамыту бағдарламасының аудандар (облыстық маңызы бар қалалар) бөлінісіндегі нысаналы индикаторлары осы Нысанға </w:t>
      </w:r>
      <w:r>
        <w:rPr>
          <w:rFonts w:ascii="Times New Roman"/>
          <w:b w:val="false"/>
          <w:i w:val="false"/>
          <w:color w:val="000000"/>
          <w:sz w:val="28"/>
        </w:rPr>
        <w:t>қосымшаға</w:t>
      </w:r>
      <w:r>
        <w:rPr>
          <w:rFonts w:ascii="Times New Roman"/>
          <w:b w:val="false"/>
          <w:i w:val="false"/>
          <w:color w:val="000000"/>
          <w:sz w:val="28"/>
        </w:rPr>
        <w:t xml:space="preserve"> сәйкес толтыру бойынша түсіндірулерге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 дамыту бағдарламасының аудандар (облыстық маңызы бар қалалар) бөлінісіндегі нысаналы индикаторларының нысанына қосымша</w:t>
            </w:r>
          </w:p>
        </w:tc>
      </w:tr>
    </w:tbl>
    <w:bookmarkStart w:name="z180" w:id="173"/>
    <w:p>
      <w:pPr>
        <w:spacing w:after="0"/>
        <w:ind w:left="0"/>
        <w:jc w:val="left"/>
      </w:pPr>
      <w:r>
        <w:rPr>
          <w:rFonts w:ascii="Times New Roman"/>
          <w:b/>
          <w:i w:val="false"/>
          <w:color w:val="000000"/>
        </w:rPr>
        <w:t xml:space="preserve"> Облысты дамыту бағдарламасының аудандар (облыстық маңызы бар қалалар) бөлінісіндегі нысаналы индикаторлардың нысанын толтыру бойынша түсіндірулер</w:t>
      </w:r>
    </w:p>
    <w:bookmarkEnd w:id="173"/>
    <w:p>
      <w:pPr>
        <w:spacing w:after="0"/>
        <w:ind w:left="0"/>
        <w:jc w:val="both"/>
      </w:pPr>
      <w:r>
        <w:rPr>
          <w:rFonts w:ascii="Times New Roman"/>
          <w:b w:val="false"/>
          <w:i w:val="false"/>
          <w:color w:val="000000"/>
          <w:sz w:val="28"/>
        </w:rPr>
        <w:t>
      1. "Р/с №" деген 1-бағанда реттік сан көрсетіледі.</w:t>
      </w:r>
    </w:p>
    <w:p>
      <w:pPr>
        <w:spacing w:after="0"/>
        <w:ind w:left="0"/>
        <w:jc w:val="both"/>
      </w:pPr>
      <w:r>
        <w:rPr>
          <w:rFonts w:ascii="Times New Roman"/>
          <w:b w:val="false"/>
          <w:i w:val="false"/>
          <w:color w:val="000000"/>
          <w:sz w:val="28"/>
        </w:rPr>
        <w:t>
      2. "Атауы" деген 2-бағанда:</w:t>
      </w:r>
    </w:p>
    <w:p>
      <w:pPr>
        <w:spacing w:after="0"/>
        <w:ind w:left="0"/>
        <w:jc w:val="both"/>
      </w:pPr>
      <w:r>
        <w:rPr>
          <w:rFonts w:ascii="Times New Roman"/>
          <w:b w:val="false"/>
          <w:i w:val="false"/>
          <w:color w:val="000000"/>
          <w:sz w:val="28"/>
        </w:rPr>
        <w:t>
      "Нысаналы индикатор" деген жол бойынша облысты дамыту бағдарламасына сәйкес нысаналы индикатордың атауы көрсетіледі.</w:t>
      </w:r>
    </w:p>
    <w:p>
      <w:pPr>
        <w:spacing w:after="0"/>
        <w:ind w:left="0"/>
        <w:jc w:val="both"/>
      </w:pPr>
      <w:r>
        <w:rPr>
          <w:rFonts w:ascii="Times New Roman"/>
          <w:b w:val="false"/>
          <w:i w:val="false"/>
          <w:color w:val="000000"/>
          <w:sz w:val="28"/>
        </w:rPr>
        <w:t>
      Статистикалық деректері бар нысаналы индикаторлар аудандар (облыстық маңызы бар қалалар) бөлінісінде көрсетіледі;</w:t>
      </w:r>
    </w:p>
    <w:p>
      <w:pPr>
        <w:spacing w:after="0"/>
        <w:ind w:left="0"/>
        <w:jc w:val="both"/>
      </w:pPr>
      <w:r>
        <w:rPr>
          <w:rFonts w:ascii="Times New Roman"/>
          <w:b w:val="false"/>
          <w:i w:val="false"/>
          <w:color w:val="000000"/>
          <w:sz w:val="28"/>
        </w:rPr>
        <w:t>
      "Аудан (облыстық маңызы бар қала)" деген жол бойынша статистикалық деректері бар нысаналы индикаторлар үшін ауданның (облыстық маңызы бар қаланың) атауы көрсетіледі.</w:t>
      </w:r>
    </w:p>
    <w:p>
      <w:pPr>
        <w:spacing w:after="0"/>
        <w:ind w:left="0"/>
        <w:jc w:val="both"/>
      </w:pPr>
      <w:r>
        <w:rPr>
          <w:rFonts w:ascii="Times New Roman"/>
          <w:b w:val="false"/>
          <w:i w:val="false"/>
          <w:color w:val="000000"/>
          <w:sz w:val="28"/>
        </w:rPr>
        <w:t>
      3. "Өлшем бірлігі" деген 3-бағанда нысаналы индикатордың өлшем бірлігі көрсетіледі.</w:t>
      </w:r>
    </w:p>
    <w:p>
      <w:pPr>
        <w:spacing w:after="0"/>
        <w:ind w:left="0"/>
        <w:jc w:val="both"/>
      </w:pPr>
      <w:r>
        <w:rPr>
          <w:rFonts w:ascii="Times New Roman"/>
          <w:b w:val="false"/>
          <w:i w:val="false"/>
          <w:color w:val="000000"/>
          <w:sz w:val="28"/>
        </w:rPr>
        <w:t>
      4. "Есепті кезең" деген 4-бағанда есепті кезеңде қол жеткізілген нысаналы индикатордың мәндері көрсетіледі.</w:t>
      </w:r>
    </w:p>
    <w:p>
      <w:pPr>
        <w:spacing w:after="0"/>
        <w:ind w:left="0"/>
        <w:jc w:val="both"/>
      </w:pPr>
      <w:r>
        <w:rPr>
          <w:rFonts w:ascii="Times New Roman"/>
          <w:b w:val="false"/>
          <w:i w:val="false"/>
          <w:color w:val="000000"/>
          <w:sz w:val="28"/>
        </w:rPr>
        <w:t>
      5. "Ағымдағы кезеңнің жоспары (факт)" деген 5-бағанда облысты дамыту бағдарламасына сәйкес ағымдағы жылы қол жеткізуге жоспарланып отырған нысаналы индикатордың мәндері көрсетіледі.</w:t>
      </w:r>
    </w:p>
    <w:p>
      <w:pPr>
        <w:spacing w:after="0"/>
        <w:ind w:left="0"/>
        <w:jc w:val="both"/>
      </w:pPr>
      <w:r>
        <w:rPr>
          <w:rFonts w:ascii="Times New Roman"/>
          <w:b w:val="false"/>
          <w:i w:val="false"/>
          <w:color w:val="000000"/>
          <w:sz w:val="28"/>
        </w:rPr>
        <w:t>
      Облысты дамыту бағдарламасын іске асырудың бірінші жылында оған түзетулер енгізу кезінде 5-бағанда нысаналы индикатордың жоспарлы мәні нысаналы индикатордың нақты мәніне ауыстырылады.</w:t>
      </w:r>
    </w:p>
    <w:p>
      <w:pPr>
        <w:spacing w:after="0"/>
        <w:ind w:left="0"/>
        <w:jc w:val="both"/>
      </w:pPr>
      <w:r>
        <w:rPr>
          <w:rFonts w:ascii="Times New Roman"/>
          <w:b w:val="false"/>
          <w:i w:val="false"/>
          <w:color w:val="000000"/>
          <w:sz w:val="28"/>
        </w:rPr>
        <w:t xml:space="preserve">
      6. 6-10-бағандарда жылдар бөлінісінде қол жеткізуге жоспарланған нысаналы индикатордың болжамды мәндері көрсетіледі.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19 ақпандағы</w:t>
            </w:r>
            <w:r>
              <w:br/>
            </w:r>
            <w:r>
              <w:rPr>
                <w:rFonts w:ascii="Times New Roman"/>
                <w:b w:val="false"/>
                <w:i w:val="false"/>
                <w:color w:val="000000"/>
                <w:sz w:val="20"/>
              </w:rPr>
              <w:t>№ 64 бұйрығына 2-қосымша</w:t>
            </w:r>
          </w:p>
        </w:tc>
      </w:tr>
    </w:tbl>
    <w:bookmarkStart w:name="z182" w:id="174"/>
    <w:p>
      <w:pPr>
        <w:spacing w:after="0"/>
        <w:ind w:left="0"/>
        <w:jc w:val="left"/>
      </w:pPr>
      <w:r>
        <w:rPr>
          <w:rFonts w:ascii="Times New Roman"/>
          <w:b/>
          <w:i w:val="false"/>
          <w:color w:val="000000"/>
        </w:rPr>
        <w:t xml:space="preserve"> Қазақстан Республикасының Стратегиялық даму жоспарын, Елді аумақтық-кеңістікте </w:t>
      </w:r>
      <w:r>
        <w:br/>
      </w:r>
      <w:r>
        <w:rPr>
          <w:rFonts w:ascii="Times New Roman"/>
          <w:b/>
          <w:i w:val="false"/>
          <w:color w:val="000000"/>
        </w:rPr>
        <w:t xml:space="preserve">дамытудың болжамды схемасын, мемлекеттік бағдарламаларды, мемлекеттік </w:t>
      </w:r>
      <w:r>
        <w:br/>
      </w:r>
      <w:r>
        <w:rPr>
          <w:rFonts w:ascii="Times New Roman"/>
          <w:b/>
          <w:i w:val="false"/>
          <w:color w:val="000000"/>
        </w:rPr>
        <w:t xml:space="preserve">органдардың стратегиялық жоспарларын және аумақтарды дамыту бағдарламаларын </w:t>
      </w:r>
      <w:r>
        <w:br/>
      </w:r>
      <w:r>
        <w:rPr>
          <w:rFonts w:ascii="Times New Roman"/>
          <w:b/>
          <w:i w:val="false"/>
          <w:color w:val="000000"/>
        </w:rPr>
        <w:t>іске асыру жөніндегі әдістеме 1-тарау. Жалпы ережелер</w:t>
      </w:r>
    </w:p>
    <w:bookmarkEnd w:id="174"/>
    <w:bookmarkStart w:name="z183" w:id="175"/>
    <w:p>
      <w:pPr>
        <w:spacing w:after="0"/>
        <w:ind w:left="0"/>
        <w:jc w:val="both"/>
      </w:pPr>
      <w:r>
        <w:rPr>
          <w:rFonts w:ascii="Times New Roman"/>
          <w:b w:val="false"/>
          <w:i w:val="false"/>
          <w:color w:val="000000"/>
          <w:sz w:val="28"/>
        </w:rPr>
        <w:t>
      1. Осы Қазақстан Республикасының Стратегиялық даму жоспарын, Елді аумақтық-кеңістікте дамытудың болжамды схемасын, мемлекеттік бағдарламаларды, мемлекеттік органдардың стратегиялық жоспарларын және аумақтарды дамыту бағдарламаларын іске асыру жөніндегі әдістеме (бұдан әрі – Әдістеме) Қазақстан Республикасы Үкіметінің 2017 жылғы 29 қарашадағы № 790 қаулысымен бекітілген Қазақстан Республикасының Мемлекеттік жоспарлау жүйесіне сәйкес әзірленді.</w:t>
      </w:r>
    </w:p>
    <w:bookmarkEnd w:id="175"/>
    <w:bookmarkStart w:name="z184" w:id="176"/>
    <w:p>
      <w:pPr>
        <w:spacing w:after="0"/>
        <w:ind w:left="0"/>
        <w:jc w:val="both"/>
      </w:pPr>
      <w:r>
        <w:rPr>
          <w:rFonts w:ascii="Times New Roman"/>
          <w:b w:val="false"/>
          <w:i w:val="false"/>
          <w:color w:val="000000"/>
          <w:sz w:val="28"/>
        </w:rPr>
        <w:t>
      2. Қазақстан Республикасының Стратегиялық даму жоспарының, Елді аумақтық-кеңістікте дамытудың болжамды схемасының, мемлекеттік бағдарламалардың (бұдан әрі – стратегиялық және бағдарламалық құжаттар), мемлекеттік органдардың стратегиялық жоспарларының, аумақтарды дамыту бағдарламаларының берілген мақсаттарға, нысаналы индикаторларға, міндеттерге, нәтижелер көрсеткіштеріне (аралық және түпкі) қол жеткізу процесі іске асыру болып табылады.</w:t>
      </w:r>
    </w:p>
    <w:bookmarkEnd w:id="176"/>
    <w:bookmarkStart w:name="z185" w:id="177"/>
    <w:p>
      <w:pPr>
        <w:spacing w:after="0"/>
        <w:ind w:left="0"/>
        <w:jc w:val="both"/>
      </w:pPr>
      <w:r>
        <w:rPr>
          <w:rFonts w:ascii="Times New Roman"/>
          <w:b w:val="false"/>
          <w:i w:val="false"/>
          <w:color w:val="000000"/>
          <w:sz w:val="28"/>
        </w:rPr>
        <w:t>
      3. Стратегиялық және бағдарламалық құжаттарды, мемлекеттік органдардың стратегиялық жоспарларын және аумақтарды дамыту бағдарламаларын іске асыру кезінде:</w:t>
      </w:r>
    </w:p>
    <w:bookmarkEnd w:id="177"/>
    <w:p>
      <w:pPr>
        <w:spacing w:after="0"/>
        <w:ind w:left="0"/>
        <w:jc w:val="both"/>
      </w:pPr>
      <w:r>
        <w:rPr>
          <w:rFonts w:ascii="Times New Roman"/>
          <w:b w:val="false"/>
          <w:i w:val="false"/>
          <w:color w:val="000000"/>
          <w:sz w:val="28"/>
        </w:rPr>
        <w:t>
      ведомствоаралық өзара іс-қимылда келісушілік;</w:t>
      </w:r>
    </w:p>
    <w:p>
      <w:pPr>
        <w:spacing w:after="0"/>
        <w:ind w:left="0"/>
        <w:jc w:val="both"/>
      </w:pPr>
      <w:r>
        <w:rPr>
          <w:rFonts w:ascii="Times New Roman"/>
          <w:b w:val="false"/>
          <w:i w:val="false"/>
          <w:color w:val="000000"/>
          <w:sz w:val="28"/>
        </w:rPr>
        <w:t>
      берілген нәтижелерге ресурстардың ең аз шығындарымен қол жеткізуге бағдарлау;</w:t>
      </w:r>
    </w:p>
    <w:p>
      <w:pPr>
        <w:spacing w:after="0"/>
        <w:ind w:left="0"/>
        <w:jc w:val="both"/>
      </w:pPr>
      <w:r>
        <w:rPr>
          <w:rFonts w:ascii="Times New Roman"/>
          <w:b w:val="false"/>
          <w:i w:val="false"/>
          <w:color w:val="000000"/>
          <w:sz w:val="28"/>
        </w:rPr>
        <w:t>
      қаржылық, еңбек және басқа ресурстардың теңгерімділігі қамтамасыз етіледі.</w:t>
      </w:r>
    </w:p>
    <w:bookmarkStart w:name="z186" w:id="178"/>
    <w:p>
      <w:pPr>
        <w:spacing w:after="0"/>
        <w:ind w:left="0"/>
        <w:jc w:val="both"/>
      </w:pPr>
      <w:r>
        <w:rPr>
          <w:rFonts w:ascii="Times New Roman"/>
          <w:b w:val="false"/>
          <w:i w:val="false"/>
          <w:color w:val="000000"/>
          <w:sz w:val="28"/>
        </w:rPr>
        <w:t>
      4. Стратегиялық және бағдарламалық құжаттарды, мемлекеттік органдардың стратегиялық жоспарларын және аумақтарды дамыту бағдарламаларын табысты іске асыру үшін қолданылатын негізгі құралдар:</w:t>
      </w:r>
    </w:p>
    <w:bookmarkEnd w:id="178"/>
    <w:p>
      <w:pPr>
        <w:spacing w:after="0"/>
        <w:ind w:left="0"/>
        <w:jc w:val="both"/>
      </w:pPr>
      <w:r>
        <w:rPr>
          <w:rFonts w:ascii="Times New Roman"/>
          <w:b w:val="false"/>
          <w:i w:val="false"/>
          <w:color w:val="000000"/>
          <w:sz w:val="28"/>
        </w:rPr>
        <w:t>
      төмен тұрған деңгейдегі құжаттарды іске асыру;</w:t>
      </w:r>
    </w:p>
    <w:p>
      <w:pPr>
        <w:spacing w:after="0"/>
        <w:ind w:left="0"/>
        <w:jc w:val="both"/>
      </w:pPr>
      <w:r>
        <w:rPr>
          <w:rFonts w:ascii="Times New Roman"/>
          <w:b w:val="false"/>
          <w:i w:val="false"/>
          <w:color w:val="000000"/>
          <w:sz w:val="28"/>
        </w:rPr>
        <w:t>
      мақсаттарды, нысаналы индикаторлар мен нәтижелер көрсеткіштерін каскадтау;</w:t>
      </w:r>
    </w:p>
    <w:p>
      <w:pPr>
        <w:spacing w:after="0"/>
        <w:ind w:left="0"/>
        <w:jc w:val="both"/>
      </w:pPr>
      <w:r>
        <w:rPr>
          <w:rFonts w:ascii="Times New Roman"/>
          <w:b w:val="false"/>
          <w:i w:val="false"/>
          <w:color w:val="000000"/>
          <w:sz w:val="28"/>
        </w:rPr>
        <w:t>
      іс-шаралар жоспарларын және операциялық жоспарларды әзірлеу және іске асыру;</w:t>
      </w:r>
    </w:p>
    <w:p>
      <w:pPr>
        <w:spacing w:after="0"/>
        <w:ind w:left="0"/>
        <w:jc w:val="both"/>
      </w:pPr>
      <w:r>
        <w:rPr>
          <w:rFonts w:ascii="Times New Roman"/>
          <w:b w:val="false"/>
          <w:i w:val="false"/>
          <w:color w:val="000000"/>
          <w:sz w:val="28"/>
        </w:rPr>
        <w:t>
      ресурстармен қамтамасыз ету;</w:t>
      </w:r>
    </w:p>
    <w:p>
      <w:pPr>
        <w:spacing w:after="0"/>
        <w:ind w:left="0"/>
        <w:jc w:val="both"/>
      </w:pPr>
      <w:r>
        <w:rPr>
          <w:rFonts w:ascii="Times New Roman"/>
          <w:b w:val="false"/>
          <w:i w:val="false"/>
          <w:color w:val="000000"/>
          <w:sz w:val="28"/>
        </w:rPr>
        <w:t>
      ведомствоаралық өзара іс-қимыл;</w:t>
      </w:r>
    </w:p>
    <w:p>
      <w:pPr>
        <w:spacing w:after="0"/>
        <w:ind w:left="0"/>
        <w:jc w:val="both"/>
      </w:pPr>
      <w:r>
        <w:rPr>
          <w:rFonts w:ascii="Times New Roman"/>
          <w:b w:val="false"/>
          <w:i w:val="false"/>
          <w:color w:val="000000"/>
          <w:sz w:val="28"/>
        </w:rPr>
        <w:t>
      тәуекелдерді талдау және басқару;</w:t>
      </w:r>
    </w:p>
    <w:p>
      <w:pPr>
        <w:spacing w:after="0"/>
        <w:ind w:left="0"/>
        <w:jc w:val="both"/>
      </w:pPr>
      <w:r>
        <w:rPr>
          <w:rFonts w:ascii="Times New Roman"/>
          <w:b w:val="false"/>
          <w:i w:val="false"/>
          <w:color w:val="000000"/>
          <w:sz w:val="28"/>
        </w:rPr>
        <w:t>
      стратегиялық және бағдарламалық құжаттарға, мемлекеттік органдардың стратегиялық жоспарларына және аумақтарды дамыту бағдарламаларына мониторинг жүргізу;</w:t>
      </w:r>
    </w:p>
    <w:p>
      <w:pPr>
        <w:spacing w:after="0"/>
        <w:ind w:left="0"/>
        <w:jc w:val="both"/>
      </w:pPr>
      <w:r>
        <w:rPr>
          <w:rFonts w:ascii="Times New Roman"/>
          <w:b w:val="false"/>
          <w:i w:val="false"/>
          <w:color w:val="000000"/>
          <w:sz w:val="28"/>
        </w:rPr>
        <w:t>
      стратегиялық және бағдарламалық құжаттарды, мемлекеттік органдардың стратегиялық жоспарларын және аумақтарды дамыту бағдарламаларын түзету.</w:t>
      </w:r>
    </w:p>
    <w:bookmarkStart w:name="z187" w:id="179"/>
    <w:p>
      <w:pPr>
        <w:spacing w:after="0"/>
        <w:ind w:left="0"/>
        <w:jc w:val="left"/>
      </w:pPr>
      <w:r>
        <w:rPr>
          <w:rFonts w:ascii="Times New Roman"/>
          <w:b/>
          <w:i w:val="false"/>
          <w:color w:val="000000"/>
        </w:rPr>
        <w:t xml:space="preserve"> 2-тарау. Төмен тұрған деңгейдегі құжаттарды іске асыру</w:t>
      </w:r>
    </w:p>
    <w:bookmarkEnd w:id="179"/>
    <w:bookmarkStart w:name="z188" w:id="180"/>
    <w:p>
      <w:pPr>
        <w:spacing w:after="0"/>
        <w:ind w:left="0"/>
        <w:jc w:val="both"/>
      </w:pPr>
      <w:r>
        <w:rPr>
          <w:rFonts w:ascii="Times New Roman"/>
          <w:b w:val="false"/>
          <w:i w:val="false"/>
          <w:color w:val="000000"/>
          <w:sz w:val="28"/>
        </w:rPr>
        <w:t>
      5. Стратегиялық және бағдарламалық құжаттар, мемлекеттік органдардың стратегиялық жоспарлары және аумақтарды дамыту бағдарламалары төмен тұрған деңгейдегі құжаттарды әзірлеу қажеттігі мен заңдылығы жоғары деңгейде тұрған құжаттардан туындайтын біртұтас жүйені қамтиды, ал жоғары деңгейде тұрған құжаттарды іске асыру, мониторингілеу, бағалау және бақылау төмен тұрған деңгейдегі құжаттар негізінде жүзеге асырылады.</w:t>
      </w:r>
    </w:p>
    <w:bookmarkEnd w:id="180"/>
    <w:bookmarkStart w:name="z189" w:id="181"/>
    <w:p>
      <w:pPr>
        <w:spacing w:after="0"/>
        <w:ind w:left="0"/>
        <w:jc w:val="both"/>
      </w:pPr>
      <w:r>
        <w:rPr>
          <w:rFonts w:ascii="Times New Roman"/>
          <w:b w:val="false"/>
          <w:i w:val="false"/>
          <w:color w:val="000000"/>
          <w:sz w:val="28"/>
        </w:rPr>
        <w:t>
      6. Қазақстан Республикасының Стратегиялық даму жоспарын іске асыру мыналарды:</w:t>
      </w:r>
    </w:p>
    <w:bookmarkEnd w:id="181"/>
    <w:p>
      <w:pPr>
        <w:spacing w:after="0"/>
        <w:ind w:left="0"/>
        <w:jc w:val="both"/>
      </w:pPr>
      <w:r>
        <w:rPr>
          <w:rFonts w:ascii="Times New Roman"/>
          <w:b w:val="false"/>
          <w:i w:val="false"/>
          <w:color w:val="000000"/>
          <w:sz w:val="28"/>
        </w:rPr>
        <w:t>
      Елді аумақтық-кеңістікте дамытудың болжамды схемасын,</w:t>
      </w:r>
    </w:p>
    <w:p>
      <w:pPr>
        <w:spacing w:after="0"/>
        <w:ind w:left="0"/>
        <w:jc w:val="both"/>
      </w:pPr>
      <w:r>
        <w:rPr>
          <w:rFonts w:ascii="Times New Roman"/>
          <w:b w:val="false"/>
          <w:i w:val="false"/>
          <w:color w:val="000000"/>
          <w:sz w:val="28"/>
        </w:rPr>
        <w:t>
      мемлекеттік бағдарламаларды,</w:t>
      </w:r>
    </w:p>
    <w:p>
      <w:pPr>
        <w:spacing w:after="0"/>
        <w:ind w:left="0"/>
        <w:jc w:val="both"/>
      </w:pPr>
      <w:r>
        <w:rPr>
          <w:rFonts w:ascii="Times New Roman"/>
          <w:b w:val="false"/>
          <w:i w:val="false"/>
          <w:color w:val="000000"/>
          <w:sz w:val="28"/>
        </w:rPr>
        <w:t>
      мемлекеттік органдардың стратегиялық жоспарларын,</w:t>
      </w:r>
    </w:p>
    <w:p>
      <w:pPr>
        <w:spacing w:after="0"/>
        <w:ind w:left="0"/>
        <w:jc w:val="both"/>
      </w:pPr>
      <w:r>
        <w:rPr>
          <w:rFonts w:ascii="Times New Roman"/>
          <w:b w:val="false"/>
          <w:i w:val="false"/>
          <w:color w:val="000000"/>
          <w:sz w:val="28"/>
        </w:rPr>
        <w:t>
      аумақтарды дамыту бағдарламаларын,</w:t>
      </w:r>
    </w:p>
    <w:p>
      <w:pPr>
        <w:spacing w:after="0"/>
        <w:ind w:left="0"/>
        <w:jc w:val="both"/>
      </w:pPr>
      <w:r>
        <w:rPr>
          <w:rFonts w:ascii="Times New Roman"/>
          <w:b w:val="false"/>
          <w:i w:val="false"/>
          <w:color w:val="000000"/>
          <w:sz w:val="28"/>
        </w:rPr>
        <w:t>
      ұлттық басқарушы холдингтердің, ұлттық холдингтердің, жарғылық капиталына мемлекет қатысатын ұлттық компаниялардың даму стратегияларын іске асыру арқылы жүзеге асырылады.</w:t>
      </w:r>
    </w:p>
    <w:bookmarkStart w:name="z190" w:id="182"/>
    <w:p>
      <w:pPr>
        <w:spacing w:after="0"/>
        <w:ind w:left="0"/>
        <w:jc w:val="both"/>
      </w:pPr>
      <w:r>
        <w:rPr>
          <w:rFonts w:ascii="Times New Roman"/>
          <w:b w:val="false"/>
          <w:i w:val="false"/>
          <w:color w:val="000000"/>
          <w:sz w:val="28"/>
        </w:rPr>
        <w:t>
      7. Елді аумақтық-кеңістікте дамытудың болжамды схемасын іске асыру мыналарды:</w:t>
      </w:r>
    </w:p>
    <w:bookmarkEnd w:id="182"/>
    <w:p>
      <w:pPr>
        <w:spacing w:after="0"/>
        <w:ind w:left="0"/>
        <w:jc w:val="both"/>
      </w:pPr>
      <w:r>
        <w:rPr>
          <w:rFonts w:ascii="Times New Roman"/>
          <w:b w:val="false"/>
          <w:i w:val="false"/>
          <w:color w:val="000000"/>
          <w:sz w:val="28"/>
        </w:rPr>
        <w:t>
      мемлекеттік бағдарламаларды,</w:t>
      </w:r>
    </w:p>
    <w:p>
      <w:pPr>
        <w:spacing w:after="0"/>
        <w:ind w:left="0"/>
        <w:jc w:val="both"/>
      </w:pPr>
      <w:r>
        <w:rPr>
          <w:rFonts w:ascii="Times New Roman"/>
          <w:b w:val="false"/>
          <w:i w:val="false"/>
          <w:color w:val="000000"/>
          <w:sz w:val="28"/>
        </w:rPr>
        <w:t>
      мемлекеттік органдардың стратегиялық жоспарларын,</w:t>
      </w:r>
    </w:p>
    <w:p>
      <w:pPr>
        <w:spacing w:after="0"/>
        <w:ind w:left="0"/>
        <w:jc w:val="both"/>
      </w:pPr>
      <w:r>
        <w:rPr>
          <w:rFonts w:ascii="Times New Roman"/>
          <w:b w:val="false"/>
          <w:i w:val="false"/>
          <w:color w:val="000000"/>
          <w:sz w:val="28"/>
        </w:rPr>
        <w:t>
      аумақтарды дамыту бағдарламаларын,</w:t>
      </w:r>
    </w:p>
    <w:p>
      <w:pPr>
        <w:spacing w:after="0"/>
        <w:ind w:left="0"/>
        <w:jc w:val="both"/>
      </w:pPr>
      <w:r>
        <w:rPr>
          <w:rFonts w:ascii="Times New Roman"/>
          <w:b w:val="false"/>
          <w:i w:val="false"/>
          <w:color w:val="000000"/>
          <w:sz w:val="28"/>
        </w:rPr>
        <w:t>
      ұлттық басқарушы холдингтердің, ұлттық холдингтердің, жарғылық капиталына мемлекет қатысатын ұлттық компаниялардың даму стратегияларын іске асыру арқылы жүзеге асырылады.</w:t>
      </w:r>
    </w:p>
    <w:bookmarkStart w:name="z191" w:id="183"/>
    <w:p>
      <w:pPr>
        <w:spacing w:after="0"/>
        <w:ind w:left="0"/>
        <w:jc w:val="both"/>
      </w:pPr>
      <w:r>
        <w:rPr>
          <w:rFonts w:ascii="Times New Roman"/>
          <w:b w:val="false"/>
          <w:i w:val="false"/>
          <w:color w:val="000000"/>
          <w:sz w:val="28"/>
        </w:rPr>
        <w:t>
      8. Мемлекеттік бағдарламаны іске асыру мыналарды:</w:t>
      </w:r>
    </w:p>
    <w:bookmarkEnd w:id="183"/>
    <w:p>
      <w:pPr>
        <w:spacing w:after="0"/>
        <w:ind w:left="0"/>
        <w:jc w:val="both"/>
      </w:pPr>
      <w:r>
        <w:rPr>
          <w:rFonts w:ascii="Times New Roman"/>
          <w:b w:val="false"/>
          <w:i w:val="false"/>
          <w:color w:val="000000"/>
          <w:sz w:val="28"/>
        </w:rPr>
        <w:t>
      оны іске асыру жөніндегі іс-шаралар жоспарын,</w:t>
      </w:r>
    </w:p>
    <w:p>
      <w:pPr>
        <w:spacing w:after="0"/>
        <w:ind w:left="0"/>
        <w:jc w:val="both"/>
      </w:pPr>
      <w:r>
        <w:rPr>
          <w:rFonts w:ascii="Times New Roman"/>
          <w:b w:val="false"/>
          <w:i w:val="false"/>
          <w:color w:val="000000"/>
          <w:sz w:val="28"/>
        </w:rPr>
        <w:t>
      мемлекеттік бағдарламаны әзірлеуші мемлекеттік органның стратегиялық жоспарын,</w:t>
      </w:r>
    </w:p>
    <w:p>
      <w:pPr>
        <w:spacing w:after="0"/>
        <w:ind w:left="0"/>
        <w:jc w:val="both"/>
      </w:pPr>
      <w:r>
        <w:rPr>
          <w:rFonts w:ascii="Times New Roman"/>
          <w:b w:val="false"/>
          <w:i w:val="false"/>
          <w:color w:val="000000"/>
          <w:sz w:val="28"/>
        </w:rPr>
        <w:t>
      мемлекеттік бағдарламаны іске асыруға қатысатын өзге де мемлекеттік органдардың стратегиялық жоспарларын,</w:t>
      </w:r>
    </w:p>
    <w:p>
      <w:pPr>
        <w:spacing w:after="0"/>
        <w:ind w:left="0"/>
        <w:jc w:val="both"/>
      </w:pPr>
      <w:r>
        <w:rPr>
          <w:rFonts w:ascii="Times New Roman"/>
          <w:b w:val="false"/>
          <w:i w:val="false"/>
          <w:color w:val="000000"/>
          <w:sz w:val="28"/>
        </w:rPr>
        <w:t>
      облыстарды, республикалық маңызы бар қаланы, астананы дамыту бағдарламаларын,</w:t>
      </w:r>
    </w:p>
    <w:p>
      <w:pPr>
        <w:spacing w:after="0"/>
        <w:ind w:left="0"/>
        <w:jc w:val="both"/>
      </w:pPr>
      <w:r>
        <w:rPr>
          <w:rFonts w:ascii="Times New Roman"/>
          <w:b w:val="false"/>
          <w:i w:val="false"/>
          <w:color w:val="000000"/>
          <w:sz w:val="28"/>
        </w:rPr>
        <w:t>
      ұлттық басқарушы холдингтердің, ұлттық холдингтердің, жарғылық капиталында мемлекет қатысатын ұлттық компаниялардың даму стратегияларын іске асыру арқылы жүзеге асырылады.</w:t>
      </w:r>
    </w:p>
    <w:bookmarkStart w:name="z192" w:id="184"/>
    <w:p>
      <w:pPr>
        <w:spacing w:after="0"/>
        <w:ind w:left="0"/>
        <w:jc w:val="both"/>
      </w:pPr>
      <w:r>
        <w:rPr>
          <w:rFonts w:ascii="Times New Roman"/>
          <w:b w:val="false"/>
          <w:i w:val="false"/>
          <w:color w:val="000000"/>
          <w:sz w:val="28"/>
        </w:rPr>
        <w:t>
      9. Мемлекеттік органның стратегиялық жоспарын іске асыру операциялық жоспарды және бюджеттік бағдарламаларды іске асыру арқылы жүзеге асырылады.</w:t>
      </w:r>
    </w:p>
    <w:bookmarkEnd w:id="184"/>
    <w:bookmarkStart w:name="z193" w:id="185"/>
    <w:p>
      <w:pPr>
        <w:spacing w:after="0"/>
        <w:ind w:left="0"/>
        <w:jc w:val="both"/>
      </w:pPr>
      <w:r>
        <w:rPr>
          <w:rFonts w:ascii="Times New Roman"/>
          <w:b w:val="false"/>
          <w:i w:val="false"/>
          <w:color w:val="000000"/>
          <w:sz w:val="28"/>
        </w:rPr>
        <w:t>
      10. Аумақтарды дамыту бағдарламаларын іске асыру оны іске асыру жөніндегі іс-шаралар жоспарын және бюджеттік бағдарламаларды іске асыру арқылы жүзеге асырады.</w:t>
      </w:r>
    </w:p>
    <w:bookmarkEnd w:id="185"/>
    <w:bookmarkStart w:name="z194" w:id="186"/>
    <w:p>
      <w:pPr>
        <w:spacing w:after="0"/>
        <w:ind w:left="0"/>
        <w:jc w:val="left"/>
      </w:pPr>
      <w:r>
        <w:rPr>
          <w:rFonts w:ascii="Times New Roman"/>
          <w:b/>
          <w:i w:val="false"/>
          <w:color w:val="000000"/>
        </w:rPr>
        <w:t xml:space="preserve"> 3-тарау. Мақсаттарға қол жеткізуге бағытталған іс-шараларды айқындау</w:t>
      </w:r>
    </w:p>
    <w:bookmarkEnd w:id="186"/>
    <w:bookmarkStart w:name="z195" w:id="187"/>
    <w:p>
      <w:pPr>
        <w:spacing w:after="0"/>
        <w:ind w:left="0"/>
        <w:jc w:val="both"/>
      </w:pPr>
      <w:r>
        <w:rPr>
          <w:rFonts w:ascii="Times New Roman"/>
          <w:b w:val="false"/>
          <w:i w:val="false"/>
          <w:color w:val="000000"/>
          <w:sz w:val="28"/>
        </w:rPr>
        <w:t>
      11. Стратегиялық және бағдарламалық құжат, мемлекеттік органның стратегиялық жоспары және аумақтарды дамыту бағдарламалары табысты іске асырылуы үшін, мақсаттарға, міндеттерге қол жеткізу және жоспарланған нәтижелер алу үшін орындалуы тиіс іс-қимылдар (іс-шаралар) тізбесін айқындау қажет.</w:t>
      </w:r>
    </w:p>
    <w:bookmarkEnd w:id="187"/>
    <w:bookmarkStart w:name="z196" w:id="188"/>
    <w:p>
      <w:pPr>
        <w:spacing w:after="0"/>
        <w:ind w:left="0"/>
        <w:jc w:val="both"/>
      </w:pPr>
      <w:r>
        <w:rPr>
          <w:rFonts w:ascii="Times New Roman"/>
          <w:b w:val="false"/>
          <w:i w:val="false"/>
          <w:color w:val="000000"/>
          <w:sz w:val="28"/>
        </w:rPr>
        <w:t>
      12. Мемлекеттік бағдарламалардың, аумақтарды дамыту бағдарламаларының іс-шаралар жоспарлары мен мемлекеттік органдардың операциялық жоспарлары тактикалық және операциялық деңгейлерде әзірленеді.</w:t>
      </w:r>
    </w:p>
    <w:bookmarkEnd w:id="188"/>
    <w:bookmarkStart w:name="z197" w:id="189"/>
    <w:p>
      <w:pPr>
        <w:spacing w:after="0"/>
        <w:ind w:left="0"/>
        <w:jc w:val="both"/>
      </w:pPr>
      <w:r>
        <w:rPr>
          <w:rFonts w:ascii="Times New Roman"/>
          <w:b w:val="false"/>
          <w:i w:val="false"/>
          <w:color w:val="000000"/>
          <w:sz w:val="28"/>
        </w:rPr>
        <w:t>
      13. Тактикалық деңгейде мақсаттарға, нысаналы индикаторларға қол жеткізу үшін мемлекеттік бағдарламаны, аумақтарды дамыту бағдарламасын іске асыруға қатысатын орган жүзеге асыратын іс-кимыл (іс-шаралар), органның қол жеткізу үшін қажетті нәтижелері және ол үшін талап етілетін шығындар бағаланады.</w:t>
      </w:r>
    </w:p>
    <w:bookmarkEnd w:id="189"/>
    <w:bookmarkStart w:name="z198" w:id="190"/>
    <w:p>
      <w:pPr>
        <w:spacing w:after="0"/>
        <w:ind w:left="0"/>
        <w:jc w:val="both"/>
      </w:pPr>
      <w:r>
        <w:rPr>
          <w:rFonts w:ascii="Times New Roman"/>
          <w:b w:val="false"/>
          <w:i w:val="false"/>
          <w:color w:val="000000"/>
          <w:sz w:val="28"/>
        </w:rPr>
        <w:t>
      14. Мемлекеттік бағдарламаларды, аумақтарды дамыту бағдарламаларын іске асыру үшін Іс-шаралар жоспарлары әзірленеді.</w:t>
      </w:r>
    </w:p>
    <w:bookmarkEnd w:id="190"/>
    <w:bookmarkStart w:name="z199" w:id="191"/>
    <w:p>
      <w:pPr>
        <w:spacing w:after="0"/>
        <w:ind w:left="0"/>
        <w:jc w:val="both"/>
      </w:pPr>
      <w:r>
        <w:rPr>
          <w:rFonts w:ascii="Times New Roman"/>
          <w:b w:val="false"/>
          <w:i w:val="false"/>
          <w:color w:val="000000"/>
          <w:sz w:val="28"/>
        </w:rPr>
        <w:t>
      15. Мемлекеттік бағдарламаны, аумақты дамыту бағдарламасын іске асыру жөніндегі іс-шаралар жоспары – мерзімдерін, жауапты орындаушыларын, аяқтау нысанын, оны іске асыруға қажетті шығындарды айқындай отырып, мемлекеттік бағдарламаның, аумақтарды дамыту бағдарламасының мақсаттарына, нысаналы индикаторларына және нәтижелер көрсеткіштеріне қол жеткізуге бағытталған нақты іс-қимылдар жиынтығы.</w:t>
      </w:r>
    </w:p>
    <w:bookmarkEnd w:id="191"/>
    <w:bookmarkStart w:name="z200" w:id="192"/>
    <w:p>
      <w:pPr>
        <w:spacing w:after="0"/>
        <w:ind w:left="0"/>
        <w:jc w:val="both"/>
      </w:pPr>
      <w:r>
        <w:rPr>
          <w:rFonts w:ascii="Times New Roman"/>
          <w:b w:val="false"/>
          <w:i w:val="false"/>
          <w:color w:val="000000"/>
          <w:sz w:val="28"/>
        </w:rPr>
        <w:t>
      16. Операциялық деңгейде стратегиялық және бағдарламалық құжатты, мемлекеттік органның стратегиялық жоспарын іске асыруға қатысатын органдардың құрылымдық бөлімшелері үшін нақты іс-қимылдар (іс-шаралар) мен оларды орындаудың тиімділік өлшемшарттарын айқындайтын операциялық жоспарлар әзірленеді.</w:t>
      </w:r>
    </w:p>
    <w:bookmarkEnd w:id="192"/>
    <w:bookmarkStart w:name="z201" w:id="193"/>
    <w:p>
      <w:pPr>
        <w:spacing w:after="0"/>
        <w:ind w:left="0"/>
        <w:jc w:val="both"/>
      </w:pPr>
      <w:r>
        <w:rPr>
          <w:rFonts w:ascii="Times New Roman"/>
          <w:b w:val="false"/>
          <w:i w:val="false"/>
          <w:color w:val="000000"/>
          <w:sz w:val="28"/>
        </w:rPr>
        <w:t>
      17. Операциялық жоспарды әзірлеу, іске асыру, мониторингілеу және іске асырылуын бақылау тәртібі Қазақстан Республикасы Ұлттық экономика министрінің 2014 жылғы 10 қыркүйектегі № 16 бұйрығымен бекітілген операциялық жоспарды әзірлеу, іске асыру, мониторинг жүргізу және іске асырылуын бақылау қағидаларына сәйкес айқындалған (Нормативтік құқықтық актілерді мемлекеттік тіркеу тізілімінде № 9787 болып тіркелген).</w:t>
      </w:r>
    </w:p>
    <w:bookmarkEnd w:id="193"/>
    <w:bookmarkStart w:name="z202" w:id="194"/>
    <w:p>
      <w:pPr>
        <w:spacing w:after="0"/>
        <w:ind w:left="0"/>
        <w:jc w:val="left"/>
      </w:pPr>
      <w:r>
        <w:rPr>
          <w:rFonts w:ascii="Times New Roman"/>
          <w:b/>
          <w:i w:val="false"/>
          <w:color w:val="000000"/>
        </w:rPr>
        <w:t xml:space="preserve"> 4-тарау. Мемлекеттік бағдарламаны іске асыру бойынша іс-шаралар жоспарын әзірлеу</w:t>
      </w:r>
    </w:p>
    <w:bookmarkEnd w:id="194"/>
    <w:bookmarkStart w:name="z203" w:id="195"/>
    <w:p>
      <w:pPr>
        <w:spacing w:after="0"/>
        <w:ind w:left="0"/>
        <w:jc w:val="both"/>
      </w:pPr>
      <w:r>
        <w:rPr>
          <w:rFonts w:ascii="Times New Roman"/>
          <w:b w:val="false"/>
          <w:i w:val="false"/>
          <w:color w:val="000000"/>
          <w:sz w:val="28"/>
        </w:rPr>
        <w:t>
      18. Мемлекеттік бағдарламаны іске асыру жөніндегі іс-шаралар жоспары (бұдан әрі – Іс-шаралар жоспары) мемлекеттік бағдарламаның ажырамас бөлігі болып табылады және мемлекеттік бағдарламаның мақсаттарына, міндеттеріне уақтылы және толыққанды қол жеткізу және жоспарланған нәтижелерді алу үшін оны іске асыру іс-қимылдарын ұйымдастыру мен үйлестіру мақсатында әзірленеді.</w:t>
      </w:r>
    </w:p>
    <w:bookmarkEnd w:id="195"/>
    <w:bookmarkStart w:name="z204" w:id="196"/>
    <w:p>
      <w:pPr>
        <w:spacing w:after="0"/>
        <w:ind w:left="0"/>
        <w:jc w:val="both"/>
      </w:pPr>
      <w:r>
        <w:rPr>
          <w:rFonts w:ascii="Times New Roman"/>
          <w:b w:val="false"/>
          <w:i w:val="false"/>
          <w:color w:val="000000"/>
          <w:sz w:val="28"/>
        </w:rPr>
        <w:t>
      19. Мемлекеттік бағдарламаны іске асыру жөніндегі іс-шаралар жоспары оны іске асырудың бүкіл кезеңіне әзірленеді.</w:t>
      </w:r>
    </w:p>
    <w:bookmarkEnd w:id="196"/>
    <w:bookmarkStart w:name="z205" w:id="197"/>
    <w:p>
      <w:pPr>
        <w:spacing w:after="0"/>
        <w:ind w:left="0"/>
        <w:jc w:val="both"/>
      </w:pPr>
      <w:r>
        <w:rPr>
          <w:rFonts w:ascii="Times New Roman"/>
          <w:b w:val="false"/>
          <w:i w:val="false"/>
          <w:color w:val="000000"/>
          <w:sz w:val="28"/>
        </w:rPr>
        <w:t>
      20. Іс-шаралар жоспары бағдарламаның алға қойылған мақсаттарға қол жеткізілуін қамтамасыз ететін, күтілетін нәтижелерді көрсете отырып, мерзімдері, ресурстары мен орындаушылары бойынша келісілген іс-шаралар жүйесін қамтиды.</w:t>
      </w:r>
    </w:p>
    <w:bookmarkEnd w:id="197"/>
    <w:bookmarkStart w:name="z206" w:id="198"/>
    <w:p>
      <w:pPr>
        <w:spacing w:after="0"/>
        <w:ind w:left="0"/>
        <w:jc w:val="both"/>
      </w:pPr>
      <w:r>
        <w:rPr>
          <w:rFonts w:ascii="Times New Roman"/>
          <w:b w:val="false"/>
          <w:i w:val="false"/>
          <w:color w:val="000000"/>
          <w:sz w:val="28"/>
        </w:rPr>
        <w:t>
      21. Іс-шаралар жоспарының жобасы осы Әдістемеге 1-қосымшаға сәйкес нысан бойынша мемлекеттік бағдарламаны іске асыруға қатысатын мемлекеттік органдардың ұсыныстары негізінде қалыптастырылады.</w:t>
      </w:r>
    </w:p>
    <w:bookmarkEnd w:id="198"/>
    <w:bookmarkStart w:name="z207" w:id="199"/>
    <w:p>
      <w:pPr>
        <w:spacing w:after="0"/>
        <w:ind w:left="0"/>
        <w:jc w:val="both"/>
      </w:pPr>
      <w:r>
        <w:rPr>
          <w:rFonts w:ascii="Times New Roman"/>
          <w:b w:val="false"/>
          <w:i w:val="false"/>
          <w:color w:val="000000"/>
          <w:sz w:val="28"/>
        </w:rPr>
        <w:t>
      22. Іс-шаралар жоспарына осы Әдістемеге 2-қосымшаға сәйкес нысан бойынша мемлекеттік органдар бөлінісінде болжанатын шығыстарының жиынтығы қоса беріледі.</w:t>
      </w:r>
    </w:p>
    <w:bookmarkEnd w:id="199"/>
    <w:bookmarkStart w:name="z208" w:id="200"/>
    <w:p>
      <w:pPr>
        <w:spacing w:after="0"/>
        <w:ind w:left="0"/>
        <w:jc w:val="both"/>
      </w:pPr>
      <w:r>
        <w:rPr>
          <w:rFonts w:ascii="Times New Roman"/>
          <w:b w:val="false"/>
          <w:i w:val="false"/>
          <w:color w:val="000000"/>
          <w:sz w:val="28"/>
        </w:rPr>
        <w:t>
      23. Басқа көздердің болжанатын шығыстары туралы ақпарат бұл кестеде көрсетілмейді.</w:t>
      </w:r>
    </w:p>
    <w:bookmarkEnd w:id="200"/>
    <w:bookmarkStart w:name="z209" w:id="201"/>
    <w:p>
      <w:pPr>
        <w:spacing w:after="0"/>
        <w:ind w:left="0"/>
        <w:jc w:val="left"/>
      </w:pPr>
      <w:r>
        <w:rPr>
          <w:rFonts w:ascii="Times New Roman"/>
          <w:b/>
          <w:i w:val="false"/>
          <w:color w:val="000000"/>
        </w:rPr>
        <w:t xml:space="preserve"> 5-тарау. Аумақты дамыту бағдарламасын іске асыру жөніндегі іс-шаралар жоспарын әзірлеу</w:t>
      </w:r>
    </w:p>
    <w:bookmarkEnd w:id="201"/>
    <w:bookmarkStart w:name="z210" w:id="202"/>
    <w:p>
      <w:pPr>
        <w:spacing w:after="0"/>
        <w:ind w:left="0"/>
        <w:jc w:val="both"/>
      </w:pPr>
      <w:r>
        <w:rPr>
          <w:rFonts w:ascii="Times New Roman"/>
          <w:b w:val="false"/>
          <w:i w:val="false"/>
          <w:color w:val="000000"/>
          <w:sz w:val="28"/>
        </w:rPr>
        <w:t>
      24. Аумақты дамыту бағдарламасын іске асыру жөніндегі іс-шаралар жоспары - мерзімдерін, орындаушыларды, аяқталу нысанын, оны іске асыруға қажетті шығындарды айқындай отырып, аумақты дамыту бағдарламасының мақсаттарына қол жеткізуге бағытталған іс-қимылдар жиынтығы.</w:t>
      </w:r>
    </w:p>
    <w:bookmarkEnd w:id="202"/>
    <w:bookmarkStart w:name="z211" w:id="203"/>
    <w:p>
      <w:pPr>
        <w:spacing w:after="0"/>
        <w:ind w:left="0"/>
        <w:jc w:val="both"/>
      </w:pPr>
      <w:r>
        <w:rPr>
          <w:rFonts w:ascii="Times New Roman"/>
          <w:b w:val="false"/>
          <w:i w:val="false"/>
          <w:color w:val="000000"/>
          <w:sz w:val="28"/>
        </w:rPr>
        <w:t>
      25. Іс-шаралар жоспары аумақты дамыту бағдарламасының мақсаттарына уақтылы және толыққанды қол жеткізу және жоспарланған нәтижелерді алу үшін оны іске асыру бойынша іс-қимылдарды ұйымдастыру және үйлестіру мақсатында әзірленеді.</w:t>
      </w:r>
    </w:p>
    <w:bookmarkEnd w:id="203"/>
    <w:p>
      <w:pPr>
        <w:spacing w:after="0"/>
        <w:ind w:left="0"/>
        <w:jc w:val="both"/>
      </w:pPr>
      <w:r>
        <w:rPr>
          <w:rFonts w:ascii="Times New Roman"/>
          <w:b w:val="false"/>
          <w:i w:val="false"/>
          <w:color w:val="000000"/>
          <w:sz w:val="28"/>
        </w:rPr>
        <w:t>
      26. Іс-шаралар жоспары Болжамды схеманы ескере отырып, бағдарламаның алға қойылған мақсаттарына қол жеткізуді қамтамасыз ететін күтілетін нәтижелерді көрсете отырып, іс-шаралардың мерзімдері, ресурстары және орындаушылары бойынша келісілген жүйесін қамтиды.</w:t>
      </w:r>
    </w:p>
    <w:bookmarkStart w:name="z212" w:id="204"/>
    <w:p>
      <w:pPr>
        <w:spacing w:after="0"/>
        <w:ind w:left="0"/>
        <w:jc w:val="both"/>
      </w:pPr>
      <w:r>
        <w:rPr>
          <w:rFonts w:ascii="Times New Roman"/>
          <w:b w:val="false"/>
          <w:i w:val="false"/>
          <w:color w:val="000000"/>
          <w:sz w:val="28"/>
        </w:rPr>
        <w:t>
      27. Іс-шаралар жоспары аумақтарды дамыту бағдарламасын оны іске асырудың бүкіл кезеңіне оны әзірлеумен бір мезгілде әзірленеді.</w:t>
      </w:r>
    </w:p>
    <w:bookmarkEnd w:id="204"/>
    <w:bookmarkStart w:name="z213" w:id="205"/>
    <w:p>
      <w:pPr>
        <w:spacing w:after="0"/>
        <w:ind w:left="0"/>
        <w:jc w:val="both"/>
      </w:pPr>
      <w:r>
        <w:rPr>
          <w:rFonts w:ascii="Times New Roman"/>
          <w:b w:val="false"/>
          <w:i w:val="false"/>
          <w:color w:val="000000"/>
          <w:sz w:val="28"/>
        </w:rPr>
        <w:t>
      28. Іс-шаралар жоспары осы Әдістемеге 1-қосымшаға сәйкес нысан бойынша қалыптастырылады.</w:t>
      </w:r>
    </w:p>
    <w:bookmarkEnd w:id="205"/>
    <w:bookmarkStart w:name="z214" w:id="206"/>
    <w:p>
      <w:pPr>
        <w:spacing w:after="0"/>
        <w:ind w:left="0"/>
        <w:jc w:val="both"/>
      </w:pPr>
      <w:r>
        <w:rPr>
          <w:rFonts w:ascii="Times New Roman"/>
          <w:b w:val="false"/>
          <w:i w:val="false"/>
          <w:color w:val="000000"/>
          <w:sz w:val="28"/>
        </w:rPr>
        <w:t>
      29. Іс-шаралар жоспарына осы Әдістемеге 2-қосымшаға сәйкес нысан бойынша бюджеттер деңгейлері бөлінісінде бюджеттік бағдарламалар әкімшілерінің болжанатын шығыстарының жиынтығы қоса беріледі.</w:t>
      </w:r>
    </w:p>
    <w:bookmarkEnd w:id="206"/>
    <w:bookmarkStart w:name="z215" w:id="207"/>
    <w:p>
      <w:pPr>
        <w:spacing w:after="0"/>
        <w:ind w:left="0"/>
        <w:jc w:val="both"/>
      </w:pPr>
      <w:r>
        <w:rPr>
          <w:rFonts w:ascii="Times New Roman"/>
          <w:b w:val="false"/>
          <w:i w:val="false"/>
          <w:color w:val="000000"/>
          <w:sz w:val="28"/>
        </w:rPr>
        <w:t>
      30. Басқа көздердің болжамды шығыстары туралы ақпарат бұл кестеде көрсетілмейді.</w:t>
      </w:r>
    </w:p>
    <w:bookmarkEnd w:id="207"/>
    <w:bookmarkStart w:name="z216" w:id="208"/>
    <w:p>
      <w:pPr>
        <w:spacing w:after="0"/>
        <w:ind w:left="0"/>
        <w:jc w:val="both"/>
      </w:pPr>
      <w:r>
        <w:rPr>
          <w:rFonts w:ascii="Times New Roman"/>
          <w:b w:val="false"/>
          <w:i w:val="false"/>
          <w:color w:val="000000"/>
          <w:sz w:val="28"/>
        </w:rPr>
        <w:t>
      31. Іс-шаралар жоспарын тиісті аумақтың жергілікті атқарушы органы тиісті аумақтарды дамыту бағдарламасы бекітілгеннен кейін бір ай мерзімде бекітеді.</w:t>
      </w:r>
    </w:p>
    <w:bookmarkEnd w:id="208"/>
    <w:bookmarkStart w:name="z217" w:id="209"/>
    <w:p>
      <w:pPr>
        <w:spacing w:after="0"/>
        <w:ind w:left="0"/>
        <w:jc w:val="left"/>
      </w:pPr>
      <w:r>
        <w:rPr>
          <w:rFonts w:ascii="Times New Roman"/>
          <w:b/>
          <w:i w:val="false"/>
          <w:color w:val="000000"/>
        </w:rPr>
        <w:t xml:space="preserve"> 6-тарау. Стратегиялық және бағдарламалық құжаттарды, мемлекеттік органдардың стратегиялық жоспарларын және аумақтарды дамыту бағдарламаларын ресурстармен қамтамасыз ету</w:t>
      </w:r>
    </w:p>
    <w:bookmarkEnd w:id="209"/>
    <w:bookmarkStart w:name="z218" w:id="210"/>
    <w:p>
      <w:pPr>
        <w:spacing w:after="0"/>
        <w:ind w:left="0"/>
        <w:jc w:val="both"/>
      </w:pPr>
      <w:r>
        <w:rPr>
          <w:rFonts w:ascii="Times New Roman"/>
          <w:b w:val="false"/>
          <w:i w:val="false"/>
          <w:color w:val="000000"/>
          <w:sz w:val="28"/>
        </w:rPr>
        <w:t>
      32. Стратегиялық және бағдарламалық құжаттарды, мемлекеттік органдардың стратегиялық жоспарларын және аумақтарды дамыту бағдарламаларын уақтылы және сапалы іске асыру үшін оларды қажетті ресурстармен – қаржылық, еңбек, материалдық-техникалық ресурстармен қамтамасыз ету маңызды.</w:t>
      </w:r>
    </w:p>
    <w:bookmarkEnd w:id="210"/>
    <w:bookmarkStart w:name="z219" w:id="211"/>
    <w:p>
      <w:pPr>
        <w:spacing w:after="0"/>
        <w:ind w:left="0"/>
        <w:jc w:val="both"/>
      </w:pPr>
      <w:r>
        <w:rPr>
          <w:rFonts w:ascii="Times New Roman"/>
          <w:b w:val="false"/>
          <w:i w:val="false"/>
          <w:color w:val="000000"/>
          <w:sz w:val="28"/>
        </w:rPr>
        <w:t>
      33. Стратегиялық және бағдарламалық құжаттарды, мемлекеттік органдардың стратегиялық жоспарларын және аумақтарды дамыту бағдарламаларын қаржыландыру көздері:</w:t>
      </w:r>
    </w:p>
    <w:bookmarkEnd w:id="211"/>
    <w:p>
      <w:pPr>
        <w:spacing w:after="0"/>
        <w:ind w:left="0"/>
        <w:jc w:val="both"/>
      </w:pPr>
      <w:r>
        <w:rPr>
          <w:rFonts w:ascii="Times New Roman"/>
          <w:b w:val="false"/>
          <w:i w:val="false"/>
          <w:color w:val="000000"/>
          <w:sz w:val="28"/>
        </w:rPr>
        <w:t>
      республикалық және жергілікті бюджеттердің қаражаты,</w:t>
      </w:r>
    </w:p>
    <w:p>
      <w:pPr>
        <w:spacing w:after="0"/>
        <w:ind w:left="0"/>
        <w:jc w:val="both"/>
      </w:pPr>
      <w:r>
        <w:rPr>
          <w:rFonts w:ascii="Times New Roman"/>
          <w:b w:val="false"/>
          <w:i w:val="false"/>
          <w:color w:val="000000"/>
          <w:sz w:val="28"/>
        </w:rPr>
        <w:t>
      мемлекеттік қарыздар,</w:t>
      </w:r>
    </w:p>
    <w:p>
      <w:pPr>
        <w:spacing w:after="0"/>
        <w:ind w:left="0"/>
        <w:jc w:val="both"/>
      </w:pPr>
      <w:r>
        <w:rPr>
          <w:rFonts w:ascii="Times New Roman"/>
          <w:b w:val="false"/>
          <w:i w:val="false"/>
          <w:color w:val="000000"/>
          <w:sz w:val="28"/>
        </w:rPr>
        <w:t>
      мемлекеттік кепілдікпен тартылған мемлекеттік емес қарыздар,</w:t>
      </w:r>
    </w:p>
    <w:p>
      <w:pPr>
        <w:spacing w:after="0"/>
        <w:ind w:left="0"/>
        <w:jc w:val="both"/>
      </w:pPr>
      <w:r>
        <w:rPr>
          <w:rFonts w:ascii="Times New Roman"/>
          <w:b w:val="false"/>
          <w:i w:val="false"/>
          <w:color w:val="000000"/>
          <w:sz w:val="28"/>
        </w:rPr>
        <w:t>
      тікелей шетелдік және отандық инвестициялар,</w:t>
      </w:r>
    </w:p>
    <w:p>
      <w:pPr>
        <w:spacing w:after="0"/>
        <w:ind w:left="0"/>
        <w:jc w:val="both"/>
      </w:pPr>
      <w:r>
        <w:rPr>
          <w:rFonts w:ascii="Times New Roman"/>
          <w:b w:val="false"/>
          <w:i w:val="false"/>
          <w:color w:val="000000"/>
          <w:sz w:val="28"/>
        </w:rPr>
        <w:t>
      халықаралық қаржы-экономикалық ұйымдардың немесе донор елдердің гранттары,</w:t>
      </w:r>
    </w:p>
    <w:p>
      <w:pPr>
        <w:spacing w:after="0"/>
        <w:ind w:left="0"/>
        <w:jc w:val="both"/>
      </w:pPr>
      <w:r>
        <w:rPr>
          <w:rFonts w:ascii="Times New Roman"/>
          <w:b w:val="false"/>
          <w:i w:val="false"/>
          <w:color w:val="000000"/>
          <w:sz w:val="28"/>
        </w:rPr>
        <w:t>
      екінші деңгейдегі банктердің кредиттері,</w:t>
      </w:r>
    </w:p>
    <w:p>
      <w:pPr>
        <w:spacing w:after="0"/>
        <w:ind w:left="0"/>
        <w:jc w:val="both"/>
      </w:pPr>
      <w:r>
        <w:rPr>
          <w:rFonts w:ascii="Times New Roman"/>
          <w:b w:val="false"/>
          <w:i w:val="false"/>
          <w:color w:val="000000"/>
          <w:sz w:val="28"/>
        </w:rPr>
        <w:t>
      ұйымдардың меншікті қаражаттары,</w:t>
      </w:r>
    </w:p>
    <w:p>
      <w:pPr>
        <w:spacing w:after="0"/>
        <w:ind w:left="0"/>
        <w:jc w:val="both"/>
      </w:pPr>
      <w:r>
        <w:rPr>
          <w:rFonts w:ascii="Times New Roman"/>
          <w:b w:val="false"/>
          <w:i w:val="false"/>
          <w:color w:val="000000"/>
          <w:sz w:val="28"/>
        </w:rPr>
        <w:t>
      Қазақстан Республикасының заңнамасымен тыйым салынбаған басқа да қаржы көздері болып табылады.</w:t>
      </w:r>
    </w:p>
    <w:bookmarkStart w:name="z220" w:id="212"/>
    <w:p>
      <w:pPr>
        <w:spacing w:after="0"/>
        <w:ind w:left="0"/>
        <w:jc w:val="both"/>
      </w:pPr>
      <w:r>
        <w:rPr>
          <w:rFonts w:ascii="Times New Roman"/>
          <w:b w:val="false"/>
          <w:i w:val="false"/>
          <w:color w:val="000000"/>
          <w:sz w:val="28"/>
        </w:rPr>
        <w:t>
      34. Стратегиялық және бағдарламалық құжаттарды, мемлекеттік органдардың стратегиялық жоспарларын және аумақтарды дамыту бағдарламаларын қаржыландырудың болжанатын көлемі әлеуметтік-экономикалық даму болжамын, жоспарлы кезеңдегі республикалық және жергілікті бюджеттердің параметрлерін, халықаралық шарттар мен басқа да құжаттарды ескере отырып айқындалады.</w:t>
      </w:r>
    </w:p>
    <w:bookmarkEnd w:id="212"/>
    <w:bookmarkStart w:name="z221" w:id="213"/>
    <w:p>
      <w:pPr>
        <w:spacing w:after="0"/>
        <w:ind w:left="0"/>
        <w:jc w:val="both"/>
      </w:pPr>
      <w:r>
        <w:rPr>
          <w:rFonts w:ascii="Times New Roman"/>
          <w:b w:val="false"/>
          <w:i w:val="false"/>
          <w:color w:val="000000"/>
          <w:sz w:val="28"/>
        </w:rPr>
        <w:t>
      35. Стратегиялық және бағдарламалық құжаттардың, мемлекеттік органдардың стратегиялық жоспарларының және аумақтарды дамыту бағдарламаларының мақсаттарына, нысаналы индикаторларына, нәтижелер көрсеткіштеріне қол жеткізу үшін қажетті бюджеттік ресурстарды жоспарлы кезеңге бөлу республикалық және жергілікті бюджеттер жобаларын қалыптастыру процесінде жүзеге асырылады.</w:t>
      </w:r>
    </w:p>
    <w:bookmarkEnd w:id="213"/>
    <w:bookmarkStart w:name="z222" w:id="214"/>
    <w:p>
      <w:pPr>
        <w:spacing w:after="0"/>
        <w:ind w:left="0"/>
        <w:jc w:val="both"/>
      </w:pPr>
      <w:r>
        <w:rPr>
          <w:rFonts w:ascii="Times New Roman"/>
          <w:b w:val="false"/>
          <w:i w:val="false"/>
          <w:color w:val="000000"/>
          <w:sz w:val="28"/>
        </w:rPr>
        <w:t>
      36. Орта мерзімді кезеңге бюджет жобаларын әзірлеу барысында республикалық және жергілікті бюджеттер қаражаты, мемлекеттік қарыздар, мемлекеттік кепілдікпен тартылатын мемлекеттік емес қарыздар есебінен стратегиялық және бағдарламалық құжаттарды, мемлекеттік органдардың стратегиялық жоспарларын және аумақтарды дамыту бағдарламаларын қаржыландыру мүмкіндіктері нақтыланады.</w:t>
      </w:r>
    </w:p>
    <w:bookmarkEnd w:id="214"/>
    <w:bookmarkStart w:name="z223" w:id="215"/>
    <w:p>
      <w:pPr>
        <w:spacing w:after="0"/>
        <w:ind w:left="0"/>
        <w:jc w:val="both"/>
      </w:pPr>
      <w:r>
        <w:rPr>
          <w:rFonts w:ascii="Times New Roman"/>
          <w:b w:val="false"/>
          <w:i w:val="false"/>
          <w:color w:val="000000"/>
          <w:sz w:val="28"/>
        </w:rPr>
        <w:t>
      37. Стратегиялық және бағдарламалық құжаттардың, мемлекеттік органдардың стратегиялық жоспарларының және аумақтарды дамыту бағдарламаларының нысаналы индикаторлары мен нәтижелер көрсеткіштеріне қол жеткізуге жауапты мемлекеттік орган өзінің бюджеттік бағдарламаларында қойылған мақсаттарға, міндеттер мен жоспарланған нысаналы индикаторлар және нәтижелер көрсеткіштеріне қол жеткізу үшін қажетті бюджет қаражатын көздейді.</w:t>
      </w:r>
    </w:p>
    <w:bookmarkEnd w:id="215"/>
    <w:bookmarkStart w:name="z224" w:id="216"/>
    <w:p>
      <w:pPr>
        <w:spacing w:after="0"/>
        <w:ind w:left="0"/>
        <w:jc w:val="both"/>
      </w:pPr>
      <w:r>
        <w:rPr>
          <w:rFonts w:ascii="Times New Roman"/>
          <w:b w:val="false"/>
          <w:i w:val="false"/>
          <w:color w:val="000000"/>
          <w:sz w:val="28"/>
        </w:rPr>
        <w:t>
      38. Стратегиялық және бағдарламалық құжаттарда, мемлекеттік органдардың стратегиялық жоспарларында және аумақтарды дамыту бағдарламаларында көзделген, республикалық және жергілікті бюджеттерден қаржыландыру есебінен қол жеткізу болжанып отырған мақсаттар, міндеттер, нысаналы индикаторлар мен нәтижелер көрсеткіштері тиісті мемлекеттік органдардың бюджеттік бағдарламаларының мақсаттарымен және нәтижелер көрсеткіштерімен өзара байланысты болуы тиіс.</w:t>
      </w:r>
    </w:p>
    <w:bookmarkEnd w:id="216"/>
    <w:bookmarkStart w:name="z225" w:id="217"/>
    <w:p>
      <w:pPr>
        <w:spacing w:after="0"/>
        <w:ind w:left="0"/>
        <w:jc w:val="left"/>
      </w:pPr>
      <w:r>
        <w:rPr>
          <w:rFonts w:ascii="Times New Roman"/>
          <w:b/>
          <w:i w:val="false"/>
          <w:color w:val="000000"/>
        </w:rPr>
        <w:t xml:space="preserve"> 7-тарау. Ведомствоаралық өзара іс-қимыл</w:t>
      </w:r>
    </w:p>
    <w:bookmarkEnd w:id="217"/>
    <w:bookmarkStart w:name="z226" w:id="218"/>
    <w:p>
      <w:pPr>
        <w:spacing w:after="0"/>
        <w:ind w:left="0"/>
        <w:jc w:val="both"/>
      </w:pPr>
      <w:r>
        <w:rPr>
          <w:rFonts w:ascii="Times New Roman"/>
          <w:b w:val="false"/>
          <w:i w:val="false"/>
          <w:color w:val="000000"/>
          <w:sz w:val="28"/>
        </w:rPr>
        <w:t>
      39. Стратегиялық және бағдарламалық құжаттарды, мемлекеттік органдардың стратегиялық жоспарлары мен аумақтарды дамыту бағдарламаларын іске асыру сатысындағы маңызды міндет ведомствоаралық өзара іс-қимылды дамыту болып табылады. Стратегиялық және бағдарламалық құжаттарды, мемлекеттік органдардың стратегиялық жоспарлары мен аумақтарды дамыту бағдарламаларын іске асырудың табыстылығы мен нәтижелілігі көбінесе орталық және жергілікті мемлекеттік органдардың, квазимемлекеттік сектор ұйымдарының іс-қимылдарының өзара келісілген, олардың стратегиялық және бағдарламалық құжаттарды, мемлекеттік органдардың стратегиялық жоспарларын және аумақтарды дамыту бағдарламаларын іске асыру процесіне қызығушылық танытуы мен қатыстырылуына байланысты болады.</w:t>
      </w:r>
    </w:p>
    <w:bookmarkEnd w:id="218"/>
    <w:bookmarkStart w:name="z227" w:id="219"/>
    <w:p>
      <w:pPr>
        <w:spacing w:after="0"/>
        <w:ind w:left="0"/>
        <w:jc w:val="both"/>
      </w:pPr>
      <w:r>
        <w:rPr>
          <w:rFonts w:ascii="Times New Roman"/>
          <w:b w:val="false"/>
          <w:i w:val="false"/>
          <w:color w:val="000000"/>
          <w:sz w:val="28"/>
        </w:rPr>
        <w:t>
      40. Ведомствоаралық өзара іс-қимылдың мәні мемлекеттік құрылымдардың, квазимемлекеттік сектор ұйымдарының және стратегиялық және бағдарламалық құжаттарды, мемлекеттік органдардың стратегиялық жоспарларын және аумақтарды дамыту бағдарламаларын іске асыруға қатысатын басқа да ұйымдардың арасында конструктивті өзара іс-қимылды дұрыс жолға қоюда болып табылады.</w:t>
      </w:r>
    </w:p>
    <w:bookmarkEnd w:id="219"/>
    <w:bookmarkStart w:name="z228" w:id="220"/>
    <w:p>
      <w:pPr>
        <w:spacing w:after="0"/>
        <w:ind w:left="0"/>
        <w:jc w:val="both"/>
      </w:pPr>
      <w:r>
        <w:rPr>
          <w:rFonts w:ascii="Times New Roman"/>
          <w:b w:val="false"/>
          <w:i w:val="false"/>
          <w:color w:val="000000"/>
          <w:sz w:val="28"/>
        </w:rPr>
        <w:t>
      41. Ведомствоаралық өзара іс-қимыл мынадай:</w:t>
      </w:r>
    </w:p>
    <w:bookmarkEnd w:id="220"/>
    <w:p>
      <w:pPr>
        <w:spacing w:after="0"/>
        <w:ind w:left="0"/>
        <w:jc w:val="both"/>
      </w:pPr>
      <w:r>
        <w:rPr>
          <w:rFonts w:ascii="Times New Roman"/>
          <w:b w:val="false"/>
          <w:i w:val="false"/>
          <w:color w:val="000000"/>
          <w:sz w:val="28"/>
        </w:rPr>
        <w:t>
      стратегиялық және бағдарламалық құжаттарды, мемлекеттік органдардың стратегиялық жоспарларын және аумақтарды дамыту бағдарламаларын іске асыру процесінде орталық мемлекеттік органдар мен жергілікті атқарушы органдардың іс-қимылдарындағы келісушілігі;</w:t>
      </w:r>
    </w:p>
    <w:p>
      <w:pPr>
        <w:spacing w:after="0"/>
        <w:ind w:left="0"/>
        <w:jc w:val="both"/>
      </w:pPr>
      <w:r>
        <w:rPr>
          <w:rFonts w:ascii="Times New Roman"/>
          <w:b w:val="false"/>
          <w:i w:val="false"/>
          <w:color w:val="000000"/>
          <w:sz w:val="28"/>
        </w:rPr>
        <w:t>
      әрбір өзара әрекеттесетін тараптың проблемаларды шешу және нәтижелерге қол жеткізу жолдарын табуда қызығушылық білдіруі;</w:t>
      </w:r>
    </w:p>
    <w:p>
      <w:pPr>
        <w:spacing w:after="0"/>
        <w:ind w:left="0"/>
        <w:jc w:val="both"/>
      </w:pPr>
      <w:r>
        <w:rPr>
          <w:rFonts w:ascii="Times New Roman"/>
          <w:b w:val="false"/>
          <w:i w:val="false"/>
          <w:color w:val="000000"/>
          <w:sz w:val="28"/>
        </w:rPr>
        <w:t>
      әрбір тараптың жеке шешуі тиімсіз болатын маңызды проблемаларды жеңуде күштері мен мүмкіндіктерін біріктіруі;</w:t>
      </w:r>
    </w:p>
    <w:p>
      <w:pPr>
        <w:spacing w:after="0"/>
        <w:ind w:left="0"/>
        <w:jc w:val="both"/>
      </w:pPr>
      <w:r>
        <w:rPr>
          <w:rFonts w:ascii="Times New Roman"/>
          <w:b w:val="false"/>
          <w:i w:val="false"/>
          <w:color w:val="000000"/>
          <w:sz w:val="28"/>
        </w:rPr>
        <w:t>
      стратегиялық және бағдарламалық құжаттарды, мемлекеттік органдардың стратегиялық жоспарларын және аумақтарды дамыту бағдарламаларын іске асыруға қатысушылар арасындағы даулы мәселелерді шешудегі конструктивті ынтымақтастығы;</w:t>
      </w:r>
    </w:p>
    <w:p>
      <w:pPr>
        <w:spacing w:after="0"/>
        <w:ind w:left="0"/>
        <w:jc w:val="both"/>
      </w:pPr>
      <w:r>
        <w:rPr>
          <w:rFonts w:ascii="Times New Roman"/>
          <w:b w:val="false"/>
          <w:i w:val="false"/>
          <w:color w:val="000000"/>
          <w:sz w:val="28"/>
        </w:rPr>
        <w:t>
      мақсаттар мен нәтижелерге қол жеткізуге бағытталған қажетті әкімшілік және басқарушылық шешімдер қабылдауға, сондай-ақ Қазақстан Республикасының заңнамасына сәйкес келмейтін шешімдер қабылдауына ұйымдар басшыларының жауапкершілігі қағидаттарына негізделеді.</w:t>
      </w:r>
    </w:p>
    <w:bookmarkStart w:name="z229" w:id="221"/>
    <w:p>
      <w:pPr>
        <w:spacing w:after="0"/>
        <w:ind w:left="0"/>
        <w:jc w:val="both"/>
      </w:pPr>
      <w:r>
        <w:rPr>
          <w:rFonts w:ascii="Times New Roman"/>
          <w:b w:val="false"/>
          <w:i w:val="false"/>
          <w:color w:val="000000"/>
          <w:sz w:val="28"/>
        </w:rPr>
        <w:t>
      42. Ведомствоаралық өзара іс-қимыл мемлекеттік органдардың, квазимемлекеттік сектор ұйымдарының және басқа ұйымдардың бірлескен күшімен стратегиялық және бағдарламалық құжаттардың, мемлекеттік органдардың стратегиялық жоспарларының және аумақтарды дамыту бағдарламаларының жоспарланған мақсаттарына, нысаналы индикаторларына және нәтижелер көрсеткіштеріне қол жеткізу және маңызды әлеуметтік, экономикалық, экологиялық және өзге де проблемаларды шешу үшін қажет.</w:t>
      </w:r>
    </w:p>
    <w:bookmarkEnd w:id="221"/>
    <w:bookmarkStart w:name="z230" w:id="222"/>
    <w:p>
      <w:pPr>
        <w:spacing w:after="0"/>
        <w:ind w:left="0"/>
        <w:jc w:val="both"/>
      </w:pPr>
      <w:r>
        <w:rPr>
          <w:rFonts w:ascii="Times New Roman"/>
          <w:b w:val="false"/>
          <w:i w:val="false"/>
          <w:color w:val="000000"/>
          <w:sz w:val="28"/>
        </w:rPr>
        <w:t>
      43. Стратегиялық және бағдарламалық құжаттарды, мемлекеттік органдардың стратегиялық жоспарларын және аумақтарды дамыту бағдарламаларын іске асырудағы ведомствоаралық өзара іс-қимыл мыналардың:</w:t>
      </w:r>
    </w:p>
    <w:bookmarkEnd w:id="222"/>
    <w:p>
      <w:pPr>
        <w:spacing w:after="0"/>
        <w:ind w:left="0"/>
        <w:jc w:val="both"/>
      </w:pPr>
      <w:r>
        <w:rPr>
          <w:rFonts w:ascii="Times New Roman"/>
          <w:b w:val="false"/>
          <w:i w:val="false"/>
          <w:color w:val="000000"/>
          <w:sz w:val="28"/>
        </w:rPr>
        <w:t>
      стратегиялық және бағдарламалық құжаттар, мемлекеттік органдардың стратегиялық жоспарлары мен аумақтарды дамыту бағдарламалары;</w:t>
      </w:r>
    </w:p>
    <w:p>
      <w:pPr>
        <w:spacing w:after="0"/>
        <w:ind w:left="0"/>
        <w:jc w:val="both"/>
      </w:pPr>
      <w:r>
        <w:rPr>
          <w:rFonts w:ascii="Times New Roman"/>
          <w:b w:val="false"/>
          <w:i w:val="false"/>
          <w:color w:val="000000"/>
          <w:sz w:val="28"/>
        </w:rPr>
        <w:t>
      стратегиялық және бағдарламалық құжаттардың, мемлекеттік органдардың стратегиялық жоспарларының мақсаттары, міндеттері, нысаналы индикаторлары мен нәтижелер көрсеткіштерін каскадтау;</w:t>
      </w:r>
    </w:p>
    <w:p>
      <w:pPr>
        <w:spacing w:after="0"/>
        <w:ind w:left="0"/>
        <w:jc w:val="both"/>
      </w:pPr>
      <w:r>
        <w:rPr>
          <w:rFonts w:ascii="Times New Roman"/>
          <w:b w:val="false"/>
          <w:i w:val="false"/>
          <w:color w:val="000000"/>
          <w:sz w:val="28"/>
        </w:rPr>
        <w:t>
      мемлекеттік бағдарламаларды, аумақтарды дамыту бағдарламаларын іске асыру жөніндегі іс-шаралар жоспарлары негізінде жүзеге асырылады.</w:t>
      </w:r>
    </w:p>
    <w:bookmarkStart w:name="z231" w:id="223"/>
    <w:p>
      <w:pPr>
        <w:spacing w:after="0"/>
        <w:ind w:left="0"/>
        <w:jc w:val="both"/>
      </w:pPr>
      <w:r>
        <w:rPr>
          <w:rFonts w:ascii="Times New Roman"/>
          <w:b w:val="false"/>
          <w:i w:val="false"/>
          <w:color w:val="000000"/>
          <w:sz w:val="28"/>
        </w:rPr>
        <w:t>
      44. Стратегиялық және бағдарламалық құжаттарды, мемлекеттік органның стратегиялық жоспары мен аумақтарды дамыту бағдарламасын іске асыруға қатысатын ұйым тиісті салада (қызмет аясында) елеулі нәтижелерге қол жеткізу үшін нақты не істеуге тиіс екендігіне назар аударады.</w:t>
      </w:r>
    </w:p>
    <w:bookmarkEnd w:id="223"/>
    <w:bookmarkStart w:name="z232" w:id="224"/>
    <w:p>
      <w:pPr>
        <w:spacing w:after="0"/>
        <w:ind w:left="0"/>
        <w:jc w:val="left"/>
      </w:pPr>
      <w:r>
        <w:rPr>
          <w:rFonts w:ascii="Times New Roman"/>
          <w:b/>
          <w:i w:val="false"/>
          <w:color w:val="000000"/>
        </w:rPr>
        <w:t xml:space="preserve"> 8-тарау. Тәуекелдерді талдау және басқару</w:t>
      </w:r>
    </w:p>
    <w:bookmarkEnd w:id="224"/>
    <w:bookmarkStart w:name="z233" w:id="225"/>
    <w:p>
      <w:pPr>
        <w:spacing w:after="0"/>
        <w:ind w:left="0"/>
        <w:jc w:val="both"/>
      </w:pPr>
      <w:r>
        <w:rPr>
          <w:rFonts w:ascii="Times New Roman"/>
          <w:b w:val="false"/>
          <w:i w:val="false"/>
          <w:color w:val="000000"/>
          <w:sz w:val="28"/>
        </w:rPr>
        <w:t>
      45. Стратегиялық және бағдарламалық құжаттарды, мемлекеттік органдардың стратегиялық жоспарларын және аумақтарды дамыту бағдарламаларын іске асыру кезінде тәуекелдерді анықтауға және талдауға, сондай-ақ тәуекелдерді басқару бойынша барлық қажетті шараларды қабылдауға ерекше көңіл бөлінеді.</w:t>
      </w:r>
    </w:p>
    <w:bookmarkEnd w:id="225"/>
    <w:bookmarkStart w:name="z234" w:id="226"/>
    <w:p>
      <w:pPr>
        <w:spacing w:after="0"/>
        <w:ind w:left="0"/>
        <w:jc w:val="both"/>
      </w:pPr>
      <w:r>
        <w:rPr>
          <w:rFonts w:ascii="Times New Roman"/>
          <w:b w:val="false"/>
          <w:i w:val="false"/>
          <w:color w:val="000000"/>
          <w:sz w:val="28"/>
        </w:rPr>
        <w:t>
      46. Стратегиялық және бағдарламалық құжаттарды, мемлекеттік органдардың стратегиялық жоспарларын және аумақтарды дамыту бағдарламаларын әзірлеу процесінде жиналған ақпараттардың едәуір бөлігі сияқты, тәуекелдер де құжаттардың іске асырылуына қарай өзгеруі мүмкін және үнемі қадағаланып отыруы тиіс.</w:t>
      </w:r>
    </w:p>
    <w:bookmarkEnd w:id="226"/>
    <w:bookmarkStart w:name="z235" w:id="227"/>
    <w:p>
      <w:pPr>
        <w:spacing w:after="0"/>
        <w:ind w:left="0"/>
        <w:jc w:val="both"/>
      </w:pPr>
      <w:r>
        <w:rPr>
          <w:rFonts w:ascii="Times New Roman"/>
          <w:b w:val="false"/>
          <w:i w:val="false"/>
          <w:color w:val="000000"/>
          <w:sz w:val="28"/>
        </w:rPr>
        <w:t>
      47. Стратегиялық және бағдарламалық құжаттарды, мемлекеттік органдардың стратегиялық жоспарларын және аумақтарды дамыту бағдарламаларын іске асыру барысында жаңа тәуекелдердің туындау ықтималдығы бар.</w:t>
      </w:r>
    </w:p>
    <w:bookmarkEnd w:id="227"/>
    <w:bookmarkStart w:name="z236" w:id="228"/>
    <w:p>
      <w:pPr>
        <w:spacing w:after="0"/>
        <w:ind w:left="0"/>
        <w:jc w:val="both"/>
      </w:pPr>
      <w:r>
        <w:rPr>
          <w:rFonts w:ascii="Times New Roman"/>
          <w:b w:val="false"/>
          <w:i w:val="false"/>
          <w:color w:val="000000"/>
          <w:sz w:val="28"/>
        </w:rPr>
        <w:t>
      48. Стратегиялық және бағдарламалық құжаттарды, мемлекеттік органдардың стратегиялық жоспарларын және аумақтарды дамыту бағдарламаларын іске асыру кезінде, оларды іске асыруға жауапты мемлекеттік органдар, бірлесіп орындаушы органдар (мемлекеттік органдар, ведомстволық бағынысты ұйымдар, квазимемлекеттік сектордың субъектілері), өздерінің өкілеттіліктері шегінде мыналарды жүргізеді:</w:t>
      </w:r>
    </w:p>
    <w:bookmarkEnd w:id="228"/>
    <w:p>
      <w:pPr>
        <w:spacing w:after="0"/>
        <w:ind w:left="0"/>
        <w:jc w:val="both"/>
      </w:pPr>
      <w:r>
        <w:rPr>
          <w:rFonts w:ascii="Times New Roman"/>
          <w:b w:val="false"/>
          <w:i w:val="false"/>
          <w:color w:val="000000"/>
          <w:sz w:val="28"/>
        </w:rPr>
        <w:t>
      1) тәуекелдерді талдау – стратегиялық және бағдарламалық құжаттарды, мемлекеттік органдардың стратегиялық жоспарларын және аумақтарды дамыту бағдарламаларын іске асыру барысына ықпалын тигізетін және жоспарланған мақсаттарға, нысаналы индикаторларға және нәтижелер көрсеткіштеріне қол жеткізуге кедергі келтіретін ықтимал қауіптерді қадағалайды;</w:t>
      </w:r>
    </w:p>
    <w:p>
      <w:pPr>
        <w:spacing w:after="0"/>
        <w:ind w:left="0"/>
        <w:jc w:val="both"/>
      </w:pPr>
      <w:r>
        <w:rPr>
          <w:rFonts w:ascii="Times New Roman"/>
          <w:b w:val="false"/>
          <w:i w:val="false"/>
          <w:color w:val="000000"/>
          <w:sz w:val="28"/>
        </w:rPr>
        <w:t>
      2) тәуекелдерді басқару – жоспарланған мақсаттарға, нысаналы индикаторлар мен нәтижелер көрсеткіштеріне қол жеткізілмеу ықтималдығы күшейген немесе тәуекел туындаған жағдайда қажетті іс-шараларды (оның ішінде бұрын жоспарланған) жүзеге асырады.</w:t>
      </w:r>
    </w:p>
    <w:bookmarkStart w:name="z237" w:id="229"/>
    <w:p>
      <w:pPr>
        <w:spacing w:after="0"/>
        <w:ind w:left="0"/>
        <w:jc w:val="both"/>
      </w:pPr>
      <w:r>
        <w:rPr>
          <w:rFonts w:ascii="Times New Roman"/>
          <w:b w:val="false"/>
          <w:i w:val="false"/>
          <w:color w:val="000000"/>
          <w:sz w:val="28"/>
        </w:rPr>
        <w:t>
      49. Басқарушылық шешімдер қабылдау кезінде тәуекелдерді басқару процесінің негізгі мақсаты – тұтастай стратегиялық және бағдарламалық құжатты, мемлекеттік органның стратегиялық жоспарын және аумақтарды дамыту бағдарламаларын іске асыруда тәуекелдердің ықпал ету дәрежесін тиісті деңгейге төмендету арқылы мақсаттарға, міндеттерге, нысаналы индикаторларға және нәтижелер көрсеткіштеріне табысты қол жеткізу ықтималдығын ұлғайту. Тәуекелдерді басқару процесі қажетті және уақтылы шешімдер қабылдаумен байланысты.</w:t>
      </w:r>
    </w:p>
    <w:bookmarkEnd w:id="229"/>
    <w:bookmarkStart w:name="z238" w:id="230"/>
    <w:p>
      <w:pPr>
        <w:spacing w:after="0"/>
        <w:ind w:left="0"/>
        <w:jc w:val="both"/>
      </w:pPr>
      <w:r>
        <w:rPr>
          <w:rFonts w:ascii="Times New Roman"/>
          <w:b w:val="false"/>
          <w:i w:val="false"/>
          <w:color w:val="000000"/>
          <w:sz w:val="28"/>
        </w:rPr>
        <w:t>
      50. Стратегиялық және бағдарламалық құжаттарды, мемлекеттік органдардың стратегиялық жоспарларын және аумақтарды дамыту бағдарламаларын іске асырудың бүкіл жоспарлы кезеңі ішінде құжаттарды әзірлеуші органдар, нысаналы индикаторлар, нәтижелер көрсеткіштеріне қол жеткізуге жауапты мемлекеттік органдар және бірлесіп орындаушылар (мемлекеттік органдар, ведомстволық бағынысты ұйымдар, квазимемлекеттік сектордың субъектілері) тәуекелдерді талдау мен басқаруды орындайды.</w:t>
      </w:r>
    </w:p>
    <w:bookmarkEnd w:id="230"/>
    <w:bookmarkStart w:name="z239" w:id="231"/>
    <w:p>
      <w:pPr>
        <w:spacing w:after="0"/>
        <w:ind w:left="0"/>
        <w:jc w:val="both"/>
      </w:pPr>
      <w:r>
        <w:rPr>
          <w:rFonts w:ascii="Times New Roman"/>
          <w:b w:val="false"/>
          <w:i w:val="false"/>
          <w:color w:val="000000"/>
          <w:sz w:val="28"/>
        </w:rPr>
        <w:t>
      51. Тәуекелдерді басқару стратегиясы шынайы болуы тиіс және мақсаттар, нысаналы индикаторлар мен нәтижелер көрсеткіштеріне қол жеткізуге жауапты және тәуекелдерді басқару жоспарын әзірлеген орган қабылдайтын іс-қимылдарды қамтуы тиіс.</w:t>
      </w:r>
    </w:p>
    <w:bookmarkEnd w:id="231"/>
    <w:bookmarkStart w:name="z240" w:id="232"/>
    <w:p>
      <w:pPr>
        <w:spacing w:after="0"/>
        <w:ind w:left="0"/>
        <w:jc w:val="left"/>
      </w:pPr>
      <w:r>
        <w:rPr>
          <w:rFonts w:ascii="Times New Roman"/>
          <w:b/>
          <w:i w:val="false"/>
          <w:color w:val="000000"/>
        </w:rPr>
        <w:t xml:space="preserve"> 9-тарау. Стратегиялық және бағдарламалық құжаттарды, мемлекеттік органдардың стратегиялық жоспарларын және аумақтарды дамыту бағдарламаларын түзету</w:t>
      </w:r>
    </w:p>
    <w:bookmarkEnd w:id="232"/>
    <w:bookmarkStart w:name="z241" w:id="233"/>
    <w:p>
      <w:pPr>
        <w:spacing w:after="0"/>
        <w:ind w:left="0"/>
        <w:jc w:val="both"/>
      </w:pPr>
      <w:r>
        <w:rPr>
          <w:rFonts w:ascii="Times New Roman"/>
          <w:b w:val="false"/>
          <w:i w:val="false"/>
          <w:color w:val="000000"/>
          <w:sz w:val="28"/>
        </w:rPr>
        <w:t>
      52. Қазақстан Республикасы Президентінің Қазақстан халқына жолдауы, Қазақстан Республикасы Президентінің жекелеген тапсырмалары, жоғары тұрған деңгейдегі стратегиялық және бағдарламалық құжаттарға енгізілетін өзгерістер, мемлекеттік органдардың стратегиялық жоспарлары, құжаттардың іске асырылуына елеулі әсер ететін ішкі және сыртқы ортадағы өзгерістер, қаржыландыру көлемінің өзгеруі, құжаттардың іске асырылуына жүргізілген мониторинг және бағалау оларды түзету үшін негіз болып табылады.</w:t>
      </w:r>
    </w:p>
    <w:bookmarkEnd w:id="233"/>
    <w:bookmarkStart w:name="z242" w:id="234"/>
    <w:p>
      <w:pPr>
        <w:spacing w:after="0"/>
        <w:ind w:left="0"/>
        <w:jc w:val="both"/>
      </w:pPr>
      <w:r>
        <w:rPr>
          <w:rFonts w:ascii="Times New Roman"/>
          <w:b w:val="false"/>
          <w:i w:val="false"/>
          <w:color w:val="000000"/>
          <w:sz w:val="28"/>
        </w:rPr>
        <w:t>
      53. Қазақстан Республикасы Президентінің Әкімшілігі қорытындысының негізінде Қазақстан Республикасының Стратегиялық даму жоспары мониторингілеу және іске асырылуын бағалау нәтижелері бойынша түзетіледі.</w:t>
      </w:r>
    </w:p>
    <w:bookmarkEnd w:id="234"/>
    <w:bookmarkStart w:name="z243" w:id="235"/>
    <w:p>
      <w:pPr>
        <w:spacing w:after="0"/>
        <w:ind w:left="0"/>
        <w:jc w:val="both"/>
      </w:pPr>
      <w:r>
        <w:rPr>
          <w:rFonts w:ascii="Times New Roman"/>
          <w:b w:val="false"/>
          <w:i w:val="false"/>
          <w:color w:val="000000"/>
          <w:sz w:val="28"/>
        </w:rPr>
        <w:t>
      54. Стратегиялық картаны түзетуге Қазақстан Республикасының Стратегиялық даму жоспарына түзетулер енгізілген жағдайда жол беріледі.</w:t>
      </w:r>
    </w:p>
    <w:bookmarkEnd w:id="235"/>
    <w:bookmarkStart w:name="z244" w:id="236"/>
    <w:p>
      <w:pPr>
        <w:spacing w:after="0"/>
        <w:ind w:left="0"/>
        <w:jc w:val="both"/>
      </w:pPr>
      <w:r>
        <w:rPr>
          <w:rFonts w:ascii="Times New Roman"/>
          <w:b w:val="false"/>
          <w:i w:val="false"/>
          <w:color w:val="000000"/>
          <w:sz w:val="28"/>
        </w:rPr>
        <w:t>
      55. Стратегиялық карта түзетілген жағдайда Мемлекеттік жоспарлау жүйесінің төмен тұрған құжаттарының нысаналы индикаторлары тиісінше түзетуге жатады.</w:t>
      </w:r>
    </w:p>
    <w:bookmarkEnd w:id="236"/>
    <w:bookmarkStart w:name="z245" w:id="237"/>
    <w:p>
      <w:pPr>
        <w:spacing w:after="0"/>
        <w:ind w:left="0"/>
        <w:jc w:val="both"/>
      </w:pPr>
      <w:r>
        <w:rPr>
          <w:rFonts w:ascii="Times New Roman"/>
          <w:b w:val="false"/>
          <w:i w:val="false"/>
          <w:color w:val="000000"/>
          <w:sz w:val="28"/>
        </w:rPr>
        <w:t>
      56. Мемлекеттік бағдарламаларды іске асырудың соңғы жылы түзетуге жол берілмейді.</w:t>
      </w:r>
    </w:p>
    <w:bookmarkEnd w:id="237"/>
    <w:bookmarkStart w:name="z246" w:id="238"/>
    <w:p>
      <w:pPr>
        <w:spacing w:after="0"/>
        <w:ind w:left="0"/>
        <w:jc w:val="both"/>
      </w:pPr>
      <w:r>
        <w:rPr>
          <w:rFonts w:ascii="Times New Roman"/>
          <w:b w:val="false"/>
          <w:i w:val="false"/>
          <w:color w:val="000000"/>
          <w:sz w:val="28"/>
        </w:rPr>
        <w:t xml:space="preserve">
      57. Аумақтарды дамыту бағдарламаларын жылына бір рет қана түзетуге жол беріледі және ол ағымдағы жылғы 1 қарашадан кешіктірмей жүзеге асырылады. </w:t>
      </w:r>
    </w:p>
    <w:bookmarkEnd w:id="238"/>
    <w:bookmarkStart w:name="z247" w:id="239"/>
    <w:p>
      <w:pPr>
        <w:spacing w:after="0"/>
        <w:ind w:left="0"/>
        <w:jc w:val="both"/>
      </w:pPr>
      <w:r>
        <w:rPr>
          <w:rFonts w:ascii="Times New Roman"/>
          <w:b w:val="false"/>
          <w:i w:val="false"/>
          <w:color w:val="000000"/>
          <w:sz w:val="28"/>
        </w:rPr>
        <w:t>
      58. Түзету шеңберінде әзірленген аумақтарды дамыту бағдарламаларының жобалары мемлекеттік жоспарлау жөніндегі уәкілетті органға ағымдағы жылғы 1 қыркүйектен кешіктірмей келісуге ұсынылады.</w:t>
      </w:r>
    </w:p>
    <w:bookmarkEnd w:id="239"/>
    <w:bookmarkStart w:name="z248" w:id="240"/>
    <w:p>
      <w:pPr>
        <w:spacing w:after="0"/>
        <w:ind w:left="0"/>
        <w:jc w:val="both"/>
      </w:pPr>
      <w:r>
        <w:rPr>
          <w:rFonts w:ascii="Times New Roman"/>
          <w:b w:val="false"/>
          <w:i w:val="false"/>
          <w:color w:val="000000"/>
          <w:sz w:val="28"/>
        </w:rPr>
        <w:t>
      59. Нәтижесінде, құжаттарды түзету жекелеген мақсаттарды, міндеттерді, іс-шараларды қайта қарауға, ресурстарды қайта бөлуге немесе олардың көлемін өзгертуге, нысаналы индикаторлар мен нәтижелер көрсеткіштері мәндерінің өзгеруіне, тиімсіз болып шыққан іс-қимылдарды тоқтата тұруға, стратегиялық және бағдарламалық құжаттарды, мемлекеттік органдардың стратегиялық жоспарларын және аумақтарды дамыту бағдарламаларын іске асыру процесінде анықталған проблемаларды еңсеруге және әлсіз жерлерін жоюға қатысты жаңа тәсілдер әзірлеуге алып келеді.</w:t>
      </w:r>
    </w:p>
    <w:bookmarkEnd w:id="240"/>
    <w:bookmarkStart w:name="z249" w:id="241"/>
    <w:p>
      <w:pPr>
        <w:spacing w:after="0"/>
        <w:ind w:left="0"/>
        <w:jc w:val="both"/>
      </w:pPr>
      <w:r>
        <w:rPr>
          <w:rFonts w:ascii="Times New Roman"/>
          <w:b w:val="false"/>
          <w:i w:val="false"/>
          <w:color w:val="000000"/>
          <w:sz w:val="28"/>
        </w:rPr>
        <w:t>
      60. Нысаналы индикаторлар мен нәтижелер көрсеткіштерінің сандық мәндерін іске асыру мерзімі өткеннен кейін өзгертуге жол берілмейді. Іске асыру мерзімі өткеннен кейін жоспарлы кезең жоспарлы болып қалады.</w:t>
      </w:r>
    </w:p>
    <w:bookmarkEnd w:id="241"/>
    <w:bookmarkStart w:name="z250" w:id="242"/>
    <w:p>
      <w:pPr>
        <w:spacing w:after="0"/>
        <w:ind w:left="0"/>
        <w:jc w:val="both"/>
      </w:pPr>
      <w:r>
        <w:rPr>
          <w:rFonts w:ascii="Times New Roman"/>
          <w:b w:val="false"/>
          <w:i w:val="false"/>
          <w:color w:val="000000"/>
          <w:sz w:val="28"/>
        </w:rPr>
        <w:t>
      61. Стратегиялық және бағдарламалық құжаттарды, мемлекеттік органдардың стратегиялық жоспарларын және аумақтарды дамыту бағдарламаларын түзету кезінде де оларды әзірлеу кезіндегі талаптар сақталады.</w:t>
      </w:r>
    </w:p>
    <w:bookmarkEnd w:id="2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Стратегиялық даму жоспарын, </w:t>
            </w:r>
            <w:r>
              <w:br/>
            </w:r>
            <w:r>
              <w:rPr>
                <w:rFonts w:ascii="Times New Roman"/>
                <w:b w:val="false"/>
                <w:i w:val="false"/>
                <w:color w:val="000000"/>
                <w:sz w:val="20"/>
              </w:rPr>
              <w:t xml:space="preserve">Елді аумақтық-кеңістікте </w:t>
            </w:r>
            <w:r>
              <w:br/>
            </w:r>
            <w:r>
              <w:rPr>
                <w:rFonts w:ascii="Times New Roman"/>
                <w:b w:val="false"/>
                <w:i w:val="false"/>
                <w:color w:val="000000"/>
                <w:sz w:val="20"/>
              </w:rPr>
              <w:t xml:space="preserve">дамытудың болжамды </w:t>
            </w:r>
            <w:r>
              <w:br/>
            </w:r>
            <w:r>
              <w:rPr>
                <w:rFonts w:ascii="Times New Roman"/>
                <w:b w:val="false"/>
                <w:i w:val="false"/>
                <w:color w:val="000000"/>
                <w:sz w:val="20"/>
              </w:rPr>
              <w:t xml:space="preserve">схемасын, мемлекеттік </w:t>
            </w:r>
            <w:r>
              <w:br/>
            </w:r>
            <w:r>
              <w:rPr>
                <w:rFonts w:ascii="Times New Roman"/>
                <w:b w:val="false"/>
                <w:i w:val="false"/>
                <w:color w:val="000000"/>
                <w:sz w:val="20"/>
              </w:rPr>
              <w:t xml:space="preserve">бағдарламаларды, мемлекеттік </w:t>
            </w:r>
            <w:r>
              <w:br/>
            </w:r>
            <w:r>
              <w:rPr>
                <w:rFonts w:ascii="Times New Roman"/>
                <w:b w:val="false"/>
                <w:i w:val="false"/>
                <w:color w:val="000000"/>
                <w:sz w:val="20"/>
              </w:rPr>
              <w:t xml:space="preserve">органдардың стратегиялық </w:t>
            </w:r>
            <w:r>
              <w:br/>
            </w:r>
            <w:r>
              <w:rPr>
                <w:rFonts w:ascii="Times New Roman"/>
                <w:b w:val="false"/>
                <w:i w:val="false"/>
                <w:color w:val="000000"/>
                <w:sz w:val="20"/>
              </w:rPr>
              <w:t xml:space="preserve">жоспарларын және аумақтарды </w:t>
            </w:r>
            <w:r>
              <w:br/>
            </w:r>
            <w:r>
              <w:rPr>
                <w:rFonts w:ascii="Times New Roman"/>
                <w:b w:val="false"/>
                <w:i w:val="false"/>
                <w:color w:val="000000"/>
                <w:sz w:val="20"/>
              </w:rPr>
              <w:t>дамыту бағдарламаларын</w:t>
            </w:r>
            <w:r>
              <w:br/>
            </w:r>
            <w:r>
              <w:rPr>
                <w:rFonts w:ascii="Times New Roman"/>
                <w:b w:val="false"/>
                <w:i w:val="false"/>
                <w:color w:val="000000"/>
                <w:sz w:val="20"/>
              </w:rPr>
              <w:t xml:space="preserve">іске асыру жөніндегі әдістемеге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бағдарламаға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_______________________________________________________ іске асыру жөніндегі </w:t>
      </w:r>
    </w:p>
    <w:p>
      <w:pPr>
        <w:spacing w:after="0"/>
        <w:ind w:left="0"/>
        <w:jc w:val="both"/>
      </w:pPr>
      <w:r>
        <w:rPr>
          <w:rFonts w:ascii="Times New Roman"/>
          <w:b w:val="false"/>
          <w:i w:val="false"/>
          <w:color w:val="000000"/>
          <w:sz w:val="28"/>
        </w:rPr>
        <w:t>
      (мемлекеттік бағдарламаның немесе аумақты дамыту</w:t>
      </w:r>
    </w:p>
    <w:p>
      <w:pPr>
        <w:spacing w:after="0"/>
        <w:ind w:left="0"/>
        <w:jc w:val="both"/>
      </w:pPr>
      <w:r>
        <w:rPr>
          <w:rFonts w:ascii="Times New Roman"/>
          <w:b w:val="false"/>
          <w:i w:val="false"/>
          <w:color w:val="000000"/>
          <w:sz w:val="28"/>
        </w:rPr>
        <w:t>
       бағдарламасының атауы)</w:t>
      </w:r>
    </w:p>
    <w:p>
      <w:pPr>
        <w:spacing w:after="0"/>
        <w:ind w:left="0"/>
        <w:jc w:val="left"/>
      </w:pPr>
      <w:r>
        <w:rPr>
          <w:rFonts w:ascii="Times New Roman"/>
          <w:b/>
          <w:i w:val="false"/>
          <w:color w:val="000000"/>
        </w:rPr>
        <w:t xml:space="preserve">  іс-шаралар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1220"/>
        <w:gridCol w:w="702"/>
        <w:gridCol w:w="702"/>
        <w:gridCol w:w="702"/>
        <w:gridCol w:w="702"/>
        <w:gridCol w:w="1156"/>
        <w:gridCol w:w="1156"/>
        <w:gridCol w:w="897"/>
        <w:gridCol w:w="1090"/>
        <w:gridCol w:w="1090"/>
        <w:gridCol w:w="1090"/>
        <w:gridCol w:w="1091"/>
      </w:tblGrid>
      <w:tr>
        <w:trPr>
          <w:trHeight w:val="3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мерзімдері</w:t>
            </w: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жылдар бойынша</w:t>
            </w:r>
          </w:p>
        </w:tc>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n-жыл</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1-нәтижелер көрсеткіші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n-нәтижелер көрсеткіші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n-іс-шара</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Мемлекеттік бағдарламаны іске асыру жөніндегі іс-шаралар жоспарлары Мемлекеттік бағдарламаны іске асыру жөніндегі іс-шаралар жоспарын толтыру бойынша түсіндірулерге сәйкес осы Нысанға </w:t>
      </w:r>
      <w:r>
        <w:rPr>
          <w:rFonts w:ascii="Times New Roman"/>
          <w:b w:val="false"/>
          <w:i w:val="false"/>
          <w:color w:val="000000"/>
          <w:sz w:val="28"/>
        </w:rPr>
        <w:t>1-қосымшаға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Аумақтарды дамыту бағдарламасын іске асыру жөніндегі іс-шаралар жоспары осы Іс-шаралар жоспарының нысанына </w:t>
      </w:r>
      <w:r>
        <w:rPr>
          <w:rFonts w:ascii="Times New Roman"/>
          <w:b w:val="false"/>
          <w:i w:val="false"/>
          <w:color w:val="000000"/>
          <w:sz w:val="28"/>
        </w:rPr>
        <w:t>2-қосымшаға</w:t>
      </w:r>
      <w:r>
        <w:rPr>
          <w:rFonts w:ascii="Times New Roman"/>
          <w:b w:val="false"/>
          <w:i w:val="false"/>
          <w:color w:val="000000"/>
          <w:sz w:val="28"/>
        </w:rPr>
        <w:t xml:space="preserve"> сәйкес Аумақтарды дамыту бағдарламасы іске асыру жөніндегі іс-шаралар жоспарын толтыру бойынша түсіндірулерге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бағдарламаны іске асыру жөніндегі іс-шаралар жоспарының нысанына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53" w:id="243"/>
    <w:p>
      <w:pPr>
        <w:spacing w:after="0"/>
        <w:ind w:left="0"/>
        <w:jc w:val="left"/>
      </w:pPr>
      <w:r>
        <w:rPr>
          <w:rFonts w:ascii="Times New Roman"/>
          <w:b/>
          <w:i w:val="false"/>
          <w:color w:val="000000"/>
        </w:rPr>
        <w:t xml:space="preserve"> Мемлекеттік бағдарламаны іске асыру жөніндегі іс-шаралар жоспарын толтыру бойынша түсіндірулер</w:t>
      </w:r>
    </w:p>
    <w:bookmarkEnd w:id="243"/>
    <w:p>
      <w:pPr>
        <w:spacing w:after="0"/>
        <w:ind w:left="0"/>
        <w:jc w:val="both"/>
      </w:pPr>
      <w:r>
        <w:rPr>
          <w:rFonts w:ascii="Times New Roman"/>
          <w:b w:val="false"/>
          <w:i w:val="false"/>
          <w:color w:val="000000"/>
          <w:sz w:val="28"/>
        </w:rPr>
        <w:t>
      Мемлекеттік бағдарламаны іске асыру жөніндегі іс-шаралар жоспары мынадай түрде толтырылады:</w:t>
      </w:r>
    </w:p>
    <w:p>
      <w:pPr>
        <w:spacing w:after="0"/>
        <w:ind w:left="0"/>
        <w:jc w:val="both"/>
      </w:pPr>
      <w:r>
        <w:rPr>
          <w:rFonts w:ascii="Times New Roman"/>
          <w:b w:val="false"/>
          <w:i w:val="false"/>
          <w:color w:val="000000"/>
          <w:sz w:val="28"/>
        </w:rPr>
        <w:t>
      1) "Мемлекеттік бағдарламаның атауы" деген жолда мемлекеттік бағдарламаның толық атауы көрсетіледі;</w:t>
      </w:r>
    </w:p>
    <w:p>
      <w:pPr>
        <w:spacing w:after="0"/>
        <w:ind w:left="0"/>
        <w:jc w:val="both"/>
      </w:pPr>
      <w:r>
        <w:rPr>
          <w:rFonts w:ascii="Times New Roman"/>
          <w:b w:val="false"/>
          <w:i w:val="false"/>
          <w:color w:val="000000"/>
          <w:sz w:val="28"/>
        </w:rPr>
        <w:t>
      2) "№" деген 1-бағанда мақсаттың, нысаналы индикаторлардың, міндеттердің, нәтижелер көрсеткіштерінің және мемлекеттік бағдарлама іс-шараларының реттік нөмірі көрсетіледі;</w:t>
      </w:r>
    </w:p>
    <w:p>
      <w:pPr>
        <w:spacing w:after="0"/>
        <w:ind w:left="0"/>
        <w:jc w:val="both"/>
      </w:pPr>
      <w:r>
        <w:rPr>
          <w:rFonts w:ascii="Times New Roman"/>
          <w:b w:val="false"/>
          <w:i w:val="false"/>
          <w:color w:val="000000"/>
          <w:sz w:val="28"/>
        </w:rPr>
        <w:t>
      3) "Атауы" деген 2-бағанда мақсаттар, нәтижелер көрсеткіштері бөлінісінде нысаналы индикаторлар және жазылу реттілігі мемлекеттік бағдарламаның "Бағдарламаны іске асыру мақсаттары, міндеттері, нысаналы индикторлары және нәтижелер көрсеткіштері" деген бөлімнің жазылу реттілігіне негізделетін міндеттер бөлінісінде іс-шаралар келтіріледі;</w:t>
      </w:r>
    </w:p>
    <w:p>
      <w:pPr>
        <w:spacing w:after="0"/>
        <w:ind w:left="0"/>
        <w:jc w:val="both"/>
      </w:pPr>
      <w:r>
        <w:rPr>
          <w:rFonts w:ascii="Times New Roman"/>
          <w:b w:val="false"/>
          <w:i w:val="false"/>
          <w:color w:val="000000"/>
          <w:sz w:val="28"/>
        </w:rPr>
        <w:t>
      4) "Өлшем бірлігі" деген 3-бағанда нысаналы индикаторлардың нәтижелер көрсеткіштерінің өлшем бірлігі көрсетіледі;</w:t>
      </w:r>
    </w:p>
    <w:p>
      <w:pPr>
        <w:spacing w:after="0"/>
        <w:ind w:left="0"/>
        <w:jc w:val="both"/>
      </w:pPr>
      <w:r>
        <w:rPr>
          <w:rFonts w:ascii="Times New Roman"/>
          <w:b w:val="false"/>
          <w:i w:val="false"/>
          <w:color w:val="000000"/>
          <w:sz w:val="28"/>
        </w:rPr>
        <w:t>
      5) "Аяқталу нысаны" деген 4-бағанда іс-шаралардың аяқталу нысаны көрсетіледі (іс-шараны аяқтау нені білдіретінін ашып көрсететін іс-шараның сапалық сипаттамасы, мысалы, "Республикалық меншіктегі гидротораптар мен су қоймаларын реконструкциялау және күрделі жөндеу" іс-шарасының "мемлекеттік комиссиялардың қабылдау актілері" деген аяқталу нысаны болады);</w:t>
      </w:r>
    </w:p>
    <w:p>
      <w:pPr>
        <w:spacing w:after="0"/>
        <w:ind w:left="0"/>
        <w:jc w:val="both"/>
      </w:pPr>
      <w:r>
        <w:rPr>
          <w:rFonts w:ascii="Times New Roman"/>
          <w:b w:val="false"/>
          <w:i w:val="false"/>
          <w:color w:val="000000"/>
          <w:sz w:val="28"/>
        </w:rPr>
        <w:t>
      6) "Орындалу мерзімдері" деген 5-бағанда іс-шаралардың жоспарланған орындалу мерзімдері көрсетіледі.</w:t>
      </w:r>
    </w:p>
    <w:p>
      <w:pPr>
        <w:spacing w:after="0"/>
        <w:ind w:left="0"/>
        <w:jc w:val="both"/>
      </w:pPr>
      <w:r>
        <w:rPr>
          <w:rFonts w:ascii="Times New Roman"/>
          <w:b w:val="false"/>
          <w:i w:val="false"/>
          <w:color w:val="000000"/>
          <w:sz w:val="28"/>
        </w:rPr>
        <w:t xml:space="preserve">
      Егер көзделген іс-шаралар бойынша аяқталу нысаны жоғары тұрған органдарды хабардар ету болған жағдайда, осы іс-шаралардың орындалу мерзімдері бір-бірімен байланысты болып, жоғары тұрған органдарды хабардар ету Іс-шаралар жоспары бойынша жалпы жылына екі реттен аспауы тиіс; </w:t>
      </w:r>
    </w:p>
    <w:p>
      <w:pPr>
        <w:spacing w:after="0"/>
        <w:ind w:left="0"/>
        <w:jc w:val="both"/>
      </w:pPr>
      <w:r>
        <w:rPr>
          <w:rFonts w:ascii="Times New Roman"/>
          <w:b w:val="false"/>
          <w:i w:val="false"/>
          <w:color w:val="000000"/>
          <w:sz w:val="28"/>
        </w:rPr>
        <w:t>
      7) "Орындауға жауаптылар" деген 6-бағанда мемлекеттік бағдарламаның мақсаттарына, нысаналы индикаторларына, міндеттеріне, нәтижелер көрсеткіштеріне және жоспарланған іс-шараларға қол жеткізуге жауапты мемлекеттік органдар, оған ведомстволық бағынысты ұйымдар, квазимемлекеттік сектор субъектілері көрсетіледі.</w:t>
      </w:r>
    </w:p>
    <w:p>
      <w:pPr>
        <w:spacing w:after="0"/>
        <w:ind w:left="0"/>
        <w:jc w:val="both"/>
      </w:pPr>
      <w:r>
        <w:rPr>
          <w:rFonts w:ascii="Times New Roman"/>
          <w:b w:val="false"/>
          <w:i w:val="false"/>
          <w:color w:val="000000"/>
          <w:sz w:val="28"/>
        </w:rPr>
        <w:t>
      Бұл ретте, ведомстволық бағынысты ұйымдар және квазимемлекеттік сектор субъектілері мақсаттарға, нысаналы индикаторларға, міндеттер мен нәтижелер көрсеткіштерге қол жеткізу бойынша бірлесіп орындаушылар ретінде көрсетіледі;</w:t>
      </w:r>
    </w:p>
    <w:p>
      <w:pPr>
        <w:spacing w:after="0"/>
        <w:ind w:left="0"/>
        <w:jc w:val="both"/>
      </w:pPr>
      <w:r>
        <w:rPr>
          <w:rFonts w:ascii="Times New Roman"/>
          <w:b w:val="false"/>
          <w:i w:val="false"/>
          <w:color w:val="000000"/>
          <w:sz w:val="28"/>
        </w:rPr>
        <w:t>
      8) 7-10-бағандарда:</w:t>
      </w:r>
    </w:p>
    <w:p>
      <w:pPr>
        <w:spacing w:after="0"/>
        <w:ind w:left="0"/>
        <w:jc w:val="both"/>
      </w:pPr>
      <w:r>
        <w:rPr>
          <w:rFonts w:ascii="Times New Roman"/>
          <w:b w:val="false"/>
          <w:i w:val="false"/>
          <w:color w:val="000000"/>
          <w:sz w:val="28"/>
        </w:rPr>
        <w:t>
      "Нысаналы индикаторлар" деген жол бойынша мемлекеттік бағдарламаның "Бағдарламаны іске асыру мақсаттары, міндеттері, нысаналы индикаторлары және нәтижелер көрсеткіштері" бөліміне сәйкес нысаналы индикаторлардың сандық мәндері көрсетіледі;</w:t>
      </w:r>
    </w:p>
    <w:p>
      <w:pPr>
        <w:spacing w:after="0"/>
        <w:ind w:left="0"/>
        <w:jc w:val="both"/>
      </w:pPr>
      <w:r>
        <w:rPr>
          <w:rFonts w:ascii="Times New Roman"/>
          <w:b w:val="false"/>
          <w:i w:val="false"/>
          <w:color w:val="000000"/>
          <w:sz w:val="28"/>
        </w:rPr>
        <w:t>
      "Нәтижелер көрсеткіштері" деген жол бойынша мемлекеттік бағдарламаның "Бағдарламаны іске асыру мақсаттары, міндеттері, нысаналы индикторлары және нәтижелер көрсеткіштері" бөліміне сәйкес нәтижелер көрсеткіштерінің сандық мәндері көрсетіледі;</w:t>
      </w:r>
    </w:p>
    <w:p>
      <w:pPr>
        <w:spacing w:after="0"/>
        <w:ind w:left="0"/>
        <w:jc w:val="both"/>
      </w:pPr>
      <w:r>
        <w:rPr>
          <w:rFonts w:ascii="Times New Roman"/>
          <w:b w:val="false"/>
          <w:i w:val="false"/>
          <w:color w:val="000000"/>
          <w:sz w:val="28"/>
        </w:rPr>
        <w:t>
      "Іс-шара" деген жол бойынша:</w:t>
      </w:r>
    </w:p>
    <w:p>
      <w:pPr>
        <w:spacing w:after="0"/>
        <w:ind w:left="0"/>
        <w:jc w:val="both"/>
      </w:pPr>
      <w:r>
        <w:rPr>
          <w:rFonts w:ascii="Times New Roman"/>
          <w:b w:val="false"/>
          <w:i w:val="false"/>
          <w:color w:val="000000"/>
          <w:sz w:val="28"/>
        </w:rPr>
        <w:t>
      қаржыландыруды талап ететін іс-шаралар үшін мемлекеттік бағдарламаны іске асырудың әрбір жылы бөлінісінде болжанатын сомасы миллион теңгемен көрсетіледі;</w:t>
      </w:r>
    </w:p>
    <w:p>
      <w:pPr>
        <w:spacing w:after="0"/>
        <w:ind w:left="0"/>
        <w:jc w:val="both"/>
      </w:pPr>
      <w:r>
        <w:rPr>
          <w:rFonts w:ascii="Times New Roman"/>
          <w:b w:val="false"/>
          <w:i w:val="false"/>
          <w:color w:val="000000"/>
          <w:sz w:val="28"/>
        </w:rPr>
        <w:t>
      заттай мәнде өлшенетін іс-шаралар үшін олардың сандық мәні көрсетіледі;</w:t>
      </w:r>
    </w:p>
    <w:p>
      <w:pPr>
        <w:spacing w:after="0"/>
        <w:ind w:left="0"/>
        <w:jc w:val="both"/>
      </w:pPr>
      <w:r>
        <w:rPr>
          <w:rFonts w:ascii="Times New Roman"/>
          <w:b w:val="false"/>
          <w:i w:val="false"/>
          <w:color w:val="000000"/>
          <w:sz w:val="28"/>
        </w:rPr>
        <w:t>
      9) 11-13-бағандар қаржыландыруды талап ететін іс-шаралар бойынша толтырылады:</w:t>
      </w:r>
    </w:p>
    <w:p>
      <w:pPr>
        <w:spacing w:after="0"/>
        <w:ind w:left="0"/>
        <w:jc w:val="both"/>
      </w:pPr>
      <w:r>
        <w:rPr>
          <w:rFonts w:ascii="Times New Roman"/>
          <w:b w:val="false"/>
          <w:i w:val="false"/>
          <w:color w:val="000000"/>
          <w:sz w:val="28"/>
        </w:rPr>
        <w:t xml:space="preserve">
      "Барлығы" деген 11-бағанда "Іс-шара" деген жол бойынша болжанатын қаражаттың жалпы сомасы миллион теңгемен көрсетіледі; </w:t>
      </w:r>
    </w:p>
    <w:p>
      <w:pPr>
        <w:spacing w:after="0"/>
        <w:ind w:left="0"/>
        <w:jc w:val="both"/>
      </w:pPr>
      <w:r>
        <w:rPr>
          <w:rFonts w:ascii="Times New Roman"/>
          <w:b w:val="false"/>
          <w:i w:val="false"/>
          <w:color w:val="000000"/>
          <w:sz w:val="28"/>
        </w:rPr>
        <w:t>
      "Қаржыландыру көздері" деген 12-бағанда "Іс-шара" деген жол бойынша болжанатын сомаларды қаржыландыру көздері көрсетіледі (республикалық және жергілікті бюджеттердің қаражаты, мемлекеттік қарыздар, мемлекеттік кепілдікпен тартылатын мемлекеттік емес қарыздар, тікелей шетелдік және отандық инвестициялар, халықаралық қаржы-экономикалық ұйымдарының немесе донор-елдердің гранттары, екінші деңгейдегі банктердің кредиттері, ұйымдардың меншікті қаражаты және Қазақстан Республикасының заңнамасымен тыйым салынбаған басқа қаражат);</w:t>
      </w:r>
    </w:p>
    <w:p>
      <w:pPr>
        <w:spacing w:after="0"/>
        <w:ind w:left="0"/>
        <w:jc w:val="both"/>
      </w:pPr>
      <w:r>
        <w:rPr>
          <w:rFonts w:ascii="Times New Roman"/>
          <w:b w:val="false"/>
          <w:i w:val="false"/>
          <w:color w:val="000000"/>
          <w:sz w:val="28"/>
        </w:rPr>
        <w:t>
      "Бюджеттік бағдарламаның коды" деген 13-бағанда "Іс-шаралар" деген жол бойынша Нормативтік құқықтық актілерді мемлекеттік тіркеу тізілімінде № 9756 болып тіркелген Қазақстан Республикасы Қаржы министрінің 2014 жылғы 18 қыркүйектегі № 403 бұйрығымен бекітілген Қазақстан Республикасының бiрыңғай бюджеттiк сыныптамасына сәйкес (бұдан әрі – Бірыңғай бюджеттік сыныптама) бюджеттік бағдарламаның коды көрсетіледі.</w:t>
      </w:r>
    </w:p>
    <w:p>
      <w:pPr>
        <w:spacing w:after="0"/>
        <w:ind w:left="0"/>
        <w:jc w:val="both"/>
      </w:pPr>
      <w:r>
        <w:rPr>
          <w:rFonts w:ascii="Times New Roman"/>
          <w:b w:val="false"/>
          <w:i w:val="false"/>
          <w:color w:val="000000"/>
          <w:sz w:val="28"/>
        </w:rPr>
        <w:t>
      "*" белгісі бар кестенің ұяшықтары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Аумақтарды дамыту </w:t>
            </w:r>
            <w:r>
              <w:br/>
            </w:r>
            <w:r>
              <w:rPr>
                <w:rFonts w:ascii="Times New Roman"/>
                <w:b w:val="false"/>
                <w:i w:val="false"/>
                <w:color w:val="000000"/>
                <w:sz w:val="20"/>
              </w:rPr>
              <w:t xml:space="preserve">бағдарламасын іске асыру </w:t>
            </w:r>
            <w:r>
              <w:br/>
            </w:r>
            <w:r>
              <w:rPr>
                <w:rFonts w:ascii="Times New Roman"/>
                <w:b w:val="false"/>
                <w:i w:val="false"/>
                <w:color w:val="000000"/>
                <w:sz w:val="20"/>
              </w:rPr>
              <w:t xml:space="preserve">жөніндегі іс-шаралар </w:t>
            </w:r>
            <w:r>
              <w:br/>
            </w:r>
            <w:r>
              <w:rPr>
                <w:rFonts w:ascii="Times New Roman"/>
                <w:b w:val="false"/>
                <w:i w:val="false"/>
                <w:color w:val="000000"/>
                <w:sz w:val="20"/>
              </w:rPr>
              <w:t xml:space="preserve">жоспарының нысанына </w:t>
            </w:r>
            <w:r>
              <w:br/>
            </w:r>
            <w:r>
              <w:rPr>
                <w:rFonts w:ascii="Times New Roman"/>
                <w:b w:val="false"/>
                <w:i w:val="false"/>
                <w:color w:val="000000"/>
                <w:sz w:val="20"/>
              </w:rPr>
              <w:t>2-қосымша</w:t>
            </w:r>
          </w:p>
        </w:tc>
      </w:tr>
    </w:tbl>
    <w:bookmarkStart w:name="z255" w:id="244"/>
    <w:p>
      <w:pPr>
        <w:spacing w:after="0"/>
        <w:ind w:left="0"/>
        <w:jc w:val="left"/>
      </w:pPr>
      <w:r>
        <w:rPr>
          <w:rFonts w:ascii="Times New Roman"/>
          <w:b/>
          <w:i w:val="false"/>
          <w:color w:val="000000"/>
        </w:rPr>
        <w:t xml:space="preserve"> Аумақтарды дамыту бағдарламасын іске асыру жөніндегі іс-шаралар жоспарын толтыру бойынша түсіндірулер</w:t>
      </w:r>
    </w:p>
    <w:bookmarkEnd w:id="244"/>
    <w:p>
      <w:pPr>
        <w:spacing w:after="0"/>
        <w:ind w:left="0"/>
        <w:jc w:val="both"/>
      </w:pPr>
      <w:r>
        <w:rPr>
          <w:rFonts w:ascii="Times New Roman"/>
          <w:b w:val="false"/>
          <w:i w:val="false"/>
          <w:color w:val="000000"/>
          <w:sz w:val="28"/>
        </w:rPr>
        <w:t>
      Аумақтарды дамыту бағдарламасын іске асыру жөніндегі іс-шаралар жоспары мынадай түрде толтырылады:</w:t>
      </w:r>
    </w:p>
    <w:p>
      <w:pPr>
        <w:spacing w:after="0"/>
        <w:ind w:left="0"/>
        <w:jc w:val="both"/>
      </w:pPr>
      <w:r>
        <w:rPr>
          <w:rFonts w:ascii="Times New Roman"/>
          <w:b w:val="false"/>
          <w:i w:val="false"/>
          <w:color w:val="000000"/>
          <w:sz w:val="28"/>
        </w:rPr>
        <w:t>
      1) "Аумақты дамыту бағдарламасының атауы" деген жолда аумақты дамыту бағдарламасының толық атауы көрсетіледі;</w:t>
      </w:r>
    </w:p>
    <w:p>
      <w:pPr>
        <w:spacing w:after="0"/>
        <w:ind w:left="0"/>
        <w:jc w:val="both"/>
      </w:pPr>
      <w:r>
        <w:rPr>
          <w:rFonts w:ascii="Times New Roman"/>
          <w:b w:val="false"/>
          <w:i w:val="false"/>
          <w:color w:val="000000"/>
          <w:sz w:val="28"/>
        </w:rPr>
        <w:t>
      2) Аумақтарды дамыту бағдарламасын іске асыру жөніндегі іс-шаралар жоспары бойынша "Міндет" және "Нәтижелер көрсеткіштері" деген жолдар толтырылмайды;</w:t>
      </w:r>
    </w:p>
    <w:p>
      <w:pPr>
        <w:spacing w:after="0"/>
        <w:ind w:left="0"/>
        <w:jc w:val="both"/>
      </w:pPr>
      <w:r>
        <w:rPr>
          <w:rFonts w:ascii="Times New Roman"/>
          <w:b w:val="false"/>
          <w:i w:val="false"/>
          <w:color w:val="000000"/>
          <w:sz w:val="28"/>
        </w:rPr>
        <w:t>
      3) "№" деген 1-бағанда аумақты дамыту бағдарламасы мақсатының, нысаналы индикаторларының және іс-шараларының реттік нөмірі көрсетіледі;</w:t>
      </w:r>
    </w:p>
    <w:p>
      <w:pPr>
        <w:spacing w:after="0"/>
        <w:ind w:left="0"/>
        <w:jc w:val="both"/>
      </w:pPr>
      <w:r>
        <w:rPr>
          <w:rFonts w:ascii="Times New Roman"/>
          <w:b w:val="false"/>
          <w:i w:val="false"/>
          <w:color w:val="000000"/>
          <w:sz w:val="28"/>
        </w:rPr>
        <w:t>
      4) "Атауы" деген 2-бағанда жазылу реттілігі "Негiзгi бағыттар, мақсаттар, нысаналы индикаторлар және оларға қол жеткізу жолдары" деген бөлімнің жазылу реттілігіне негізделетін мақсаттар бөлінісінде нысаналы индикаторлар келтіріледі;</w:t>
      </w:r>
    </w:p>
    <w:p>
      <w:pPr>
        <w:spacing w:after="0"/>
        <w:ind w:left="0"/>
        <w:jc w:val="both"/>
      </w:pPr>
      <w:r>
        <w:rPr>
          <w:rFonts w:ascii="Times New Roman"/>
          <w:b w:val="false"/>
          <w:i w:val="false"/>
          <w:color w:val="000000"/>
          <w:sz w:val="28"/>
        </w:rPr>
        <w:t>
      5) " Өлшем бірлігі" деген 3-бағанда нысаналы индикаторлардың өлшем бірлігі көрсетіледі;</w:t>
      </w:r>
    </w:p>
    <w:p>
      <w:pPr>
        <w:spacing w:after="0"/>
        <w:ind w:left="0"/>
        <w:jc w:val="both"/>
      </w:pPr>
      <w:r>
        <w:rPr>
          <w:rFonts w:ascii="Times New Roman"/>
          <w:b w:val="false"/>
          <w:i w:val="false"/>
          <w:color w:val="000000"/>
          <w:sz w:val="28"/>
        </w:rPr>
        <w:t>
      6) "Аяқталу нысаны" деген 4-бағанда іс-шараның аяқталу нысаны көрсетіледі (іс-шараны аяқтау нені білдіретінін ашатын іс-шараның сапалық сипаттамасы. Мысалы, "Халықты шылым шегудің зияндығы туралы ақпаратандыру" іс-шарасының "лекциялар" немесе "постерлер мен буклеттер" "темекіге қарсы жарнама" деген аяқталу нысаны болуы мүмкін);</w:t>
      </w:r>
    </w:p>
    <w:p>
      <w:pPr>
        <w:spacing w:after="0"/>
        <w:ind w:left="0"/>
        <w:jc w:val="both"/>
      </w:pPr>
      <w:r>
        <w:rPr>
          <w:rFonts w:ascii="Times New Roman"/>
          <w:b w:val="false"/>
          <w:i w:val="false"/>
          <w:color w:val="000000"/>
          <w:sz w:val="28"/>
        </w:rPr>
        <w:t>
      7) "Орындалу мерзімдері" деген 5-бағанда жоспарланған іс-шараларды орындаудың мерзімдері көрсетіледі.</w:t>
      </w:r>
    </w:p>
    <w:p>
      <w:pPr>
        <w:spacing w:after="0"/>
        <w:ind w:left="0"/>
        <w:jc w:val="both"/>
      </w:pPr>
      <w:r>
        <w:rPr>
          <w:rFonts w:ascii="Times New Roman"/>
          <w:b w:val="false"/>
          <w:i w:val="false"/>
          <w:color w:val="000000"/>
          <w:sz w:val="28"/>
        </w:rPr>
        <w:t xml:space="preserve">
      Көзделген іс-шаралар бойынша аяқталу нысаны жоғары тұрған органдарды ақпараттандыру болған жағдайда, онда осы іс-шаралардың орындалу мерзімдері бір-бірімен байланысты болуы және жоғары тұрған органдарды ақпараттандыру Іс-шаралар жоспары бойынша жалпы жылына екі реттен аспауы тиіс; </w:t>
      </w:r>
    </w:p>
    <w:p>
      <w:pPr>
        <w:spacing w:after="0"/>
        <w:ind w:left="0"/>
        <w:jc w:val="both"/>
      </w:pPr>
      <w:r>
        <w:rPr>
          <w:rFonts w:ascii="Times New Roman"/>
          <w:b w:val="false"/>
          <w:i w:val="false"/>
          <w:color w:val="000000"/>
          <w:sz w:val="28"/>
        </w:rPr>
        <w:t>
      8) "Орындауға жауаптылар" деген 6-бағанда аумақты дамыту бағдарламасының мақсаттарына, нысаналы индикаторлары мен жоспарланған іс-шараларға қол жеткізуге жауапты аумақтар әкімдерінің орынбасарлары деңгейіндегі лауазымды тұлғалар, мемлекеттік органның ведомстволық бағынысты ұйымдары, квазимемлекеттік сектор субъектілері көрсетіледі.</w:t>
      </w:r>
    </w:p>
    <w:p>
      <w:pPr>
        <w:spacing w:after="0"/>
        <w:ind w:left="0"/>
        <w:jc w:val="both"/>
      </w:pPr>
      <w:r>
        <w:rPr>
          <w:rFonts w:ascii="Times New Roman"/>
          <w:b w:val="false"/>
          <w:i w:val="false"/>
          <w:color w:val="000000"/>
          <w:sz w:val="28"/>
        </w:rPr>
        <w:t>
      Бұл ретте ведомстволық бағынысты ұйымдар мен квазимемлекеттік сектор субъектілері мақсаттарға және нысаналы индикаторларға қол жеткізу бойынша бірлесіп орындаушылар ретінде көрсетіледі;</w:t>
      </w:r>
    </w:p>
    <w:p>
      <w:pPr>
        <w:spacing w:after="0"/>
        <w:ind w:left="0"/>
        <w:jc w:val="both"/>
      </w:pPr>
      <w:r>
        <w:rPr>
          <w:rFonts w:ascii="Times New Roman"/>
          <w:b w:val="false"/>
          <w:i w:val="false"/>
          <w:color w:val="000000"/>
          <w:sz w:val="28"/>
        </w:rPr>
        <w:t>
      9) 7-10-бағандарда:</w:t>
      </w:r>
    </w:p>
    <w:p>
      <w:pPr>
        <w:spacing w:after="0"/>
        <w:ind w:left="0"/>
        <w:jc w:val="both"/>
      </w:pPr>
      <w:r>
        <w:rPr>
          <w:rFonts w:ascii="Times New Roman"/>
          <w:b w:val="false"/>
          <w:i w:val="false"/>
          <w:color w:val="000000"/>
          <w:sz w:val="28"/>
        </w:rPr>
        <w:t>
      "Нысаналы индикаторлар" деген жол бойынша аумақты дамыту бағдарламасының "Негiзгi бағыттар, мақсаттар, нысаналы индикаторлар және оларға қол жеткізу жолдары" деген бөлімі нысаналы индикаторларының сандық мәндері көрсетіледі;</w:t>
      </w:r>
    </w:p>
    <w:p>
      <w:pPr>
        <w:spacing w:after="0"/>
        <w:ind w:left="0"/>
        <w:jc w:val="both"/>
      </w:pPr>
      <w:r>
        <w:rPr>
          <w:rFonts w:ascii="Times New Roman"/>
          <w:b w:val="false"/>
          <w:i w:val="false"/>
          <w:color w:val="000000"/>
          <w:sz w:val="28"/>
        </w:rPr>
        <w:t>
      "Іс-шара" деген жол бойынша:</w:t>
      </w:r>
    </w:p>
    <w:p>
      <w:pPr>
        <w:spacing w:after="0"/>
        <w:ind w:left="0"/>
        <w:jc w:val="both"/>
      </w:pPr>
      <w:r>
        <w:rPr>
          <w:rFonts w:ascii="Times New Roman"/>
          <w:b w:val="false"/>
          <w:i w:val="false"/>
          <w:color w:val="000000"/>
          <w:sz w:val="28"/>
        </w:rPr>
        <w:t>
      қаржыландыруды талап ететін іс-шаралар үшін аумақтарды дамыту бағдарламасын іске асырудың әрбір жылы бөлінісінде миллион теңгемен болжанатын сомасы;</w:t>
      </w:r>
    </w:p>
    <w:p>
      <w:pPr>
        <w:spacing w:after="0"/>
        <w:ind w:left="0"/>
        <w:jc w:val="both"/>
      </w:pPr>
      <w:r>
        <w:rPr>
          <w:rFonts w:ascii="Times New Roman"/>
          <w:b w:val="false"/>
          <w:i w:val="false"/>
          <w:color w:val="000000"/>
          <w:sz w:val="28"/>
        </w:rPr>
        <w:t>
      заттай мәнде өлшетін іс-шаралар үшін олардың сандық мәндері көрсетіледі;</w:t>
      </w:r>
    </w:p>
    <w:p>
      <w:pPr>
        <w:spacing w:after="0"/>
        <w:ind w:left="0"/>
        <w:jc w:val="both"/>
      </w:pPr>
      <w:r>
        <w:rPr>
          <w:rFonts w:ascii="Times New Roman"/>
          <w:b w:val="false"/>
          <w:i w:val="false"/>
          <w:color w:val="000000"/>
          <w:sz w:val="28"/>
        </w:rPr>
        <w:t>
      10) 11-13-бағандар қаржыландыруды талап ететін іс-шаралар бойынша толтырылады:</w:t>
      </w:r>
    </w:p>
    <w:p>
      <w:pPr>
        <w:spacing w:after="0"/>
        <w:ind w:left="0"/>
        <w:jc w:val="both"/>
      </w:pPr>
      <w:r>
        <w:rPr>
          <w:rFonts w:ascii="Times New Roman"/>
          <w:b w:val="false"/>
          <w:i w:val="false"/>
          <w:color w:val="000000"/>
          <w:sz w:val="28"/>
        </w:rPr>
        <w:t>
      "Барлығы" деген 11-бағанда "Іс-шара" деген жол бойынша қаржыландырылатын іс-шаралар бойынша болжанатын қаражаттың жалпы сомасы миллион теңгемен көрсетіледі;</w:t>
      </w:r>
    </w:p>
    <w:p>
      <w:pPr>
        <w:spacing w:after="0"/>
        <w:ind w:left="0"/>
        <w:jc w:val="both"/>
      </w:pPr>
      <w:r>
        <w:rPr>
          <w:rFonts w:ascii="Times New Roman"/>
          <w:b w:val="false"/>
          <w:i w:val="false"/>
          <w:color w:val="000000"/>
          <w:sz w:val="28"/>
        </w:rPr>
        <w:t>
      "Қаржыландыру көздері" деген 12-бағанда "Іс-шара" деген жол бойынша қаржыландырылатын іс-шаралар бойынша болжанатын сомаларды қаржыландыру көздері (республикалық және жергілікті бюджеттердің қаражаты, мемлекеттік кепілдікпен тартылатын мемлекеттік қарыздар, мемлекеттік емес қарыздар, тікелей шетелдік және отандық инвестициялар, халықаралық қаржы-экономикалық ұйымдарының немесе донор-елдердің гранттары, екінші деңгейдегі банктердің кредиттері, ұйымдардың меншікті қаражаты және Қазақстан Республикасының заңнамасымен тыйым салынбаған басқа қаражат) көрсетіледі;</w:t>
      </w:r>
    </w:p>
    <w:p>
      <w:pPr>
        <w:spacing w:after="0"/>
        <w:ind w:left="0"/>
        <w:jc w:val="both"/>
      </w:pPr>
      <w:r>
        <w:rPr>
          <w:rFonts w:ascii="Times New Roman"/>
          <w:b w:val="false"/>
          <w:i w:val="false"/>
          <w:color w:val="000000"/>
          <w:sz w:val="28"/>
        </w:rPr>
        <w:t>
      "Бюджеттік бағдарламаның коды" деген 13-бағанда "Іс-шара" деген жол бойынша қаржыландырылатын іс-шаралар бойынша Бiрыңғай бюджеттiк сыныптамаға сәйкес бюджеттік бағдарламаның коды көрсетіледі.</w:t>
      </w:r>
    </w:p>
    <w:p>
      <w:pPr>
        <w:spacing w:after="0"/>
        <w:ind w:left="0"/>
        <w:jc w:val="both"/>
      </w:pPr>
      <w:r>
        <w:rPr>
          <w:rFonts w:ascii="Times New Roman"/>
          <w:b w:val="false"/>
          <w:i w:val="false"/>
          <w:color w:val="000000"/>
          <w:sz w:val="28"/>
        </w:rPr>
        <w:t>
      "*" белгісі бар кестенің ұяшықтары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Стратегиялық даму жоспарын, </w:t>
            </w:r>
            <w:r>
              <w:br/>
            </w:r>
            <w:r>
              <w:rPr>
                <w:rFonts w:ascii="Times New Roman"/>
                <w:b w:val="false"/>
                <w:i w:val="false"/>
                <w:color w:val="000000"/>
                <w:sz w:val="20"/>
              </w:rPr>
              <w:t xml:space="preserve">Елді аумақтық-кеңістікте </w:t>
            </w:r>
            <w:r>
              <w:br/>
            </w:r>
            <w:r>
              <w:rPr>
                <w:rFonts w:ascii="Times New Roman"/>
                <w:b w:val="false"/>
                <w:i w:val="false"/>
                <w:color w:val="000000"/>
                <w:sz w:val="20"/>
              </w:rPr>
              <w:t xml:space="preserve">дамытудың болжамды </w:t>
            </w:r>
            <w:r>
              <w:br/>
            </w:r>
            <w:r>
              <w:rPr>
                <w:rFonts w:ascii="Times New Roman"/>
                <w:b w:val="false"/>
                <w:i w:val="false"/>
                <w:color w:val="000000"/>
                <w:sz w:val="20"/>
              </w:rPr>
              <w:t xml:space="preserve">схемасын, мемлекеттік </w:t>
            </w:r>
            <w:r>
              <w:br/>
            </w:r>
            <w:r>
              <w:rPr>
                <w:rFonts w:ascii="Times New Roman"/>
                <w:b w:val="false"/>
                <w:i w:val="false"/>
                <w:color w:val="000000"/>
                <w:sz w:val="20"/>
              </w:rPr>
              <w:t xml:space="preserve">бағдарламаларды, мемлекеттік </w:t>
            </w:r>
            <w:r>
              <w:br/>
            </w:r>
            <w:r>
              <w:rPr>
                <w:rFonts w:ascii="Times New Roman"/>
                <w:b w:val="false"/>
                <w:i w:val="false"/>
                <w:color w:val="000000"/>
                <w:sz w:val="20"/>
              </w:rPr>
              <w:t xml:space="preserve">органдардың стратегиялық </w:t>
            </w:r>
            <w:r>
              <w:br/>
            </w:r>
            <w:r>
              <w:rPr>
                <w:rFonts w:ascii="Times New Roman"/>
                <w:b w:val="false"/>
                <w:i w:val="false"/>
                <w:color w:val="000000"/>
                <w:sz w:val="20"/>
              </w:rPr>
              <w:t xml:space="preserve">жоспарларын және аумақтарды </w:t>
            </w:r>
            <w:r>
              <w:br/>
            </w:r>
            <w:r>
              <w:rPr>
                <w:rFonts w:ascii="Times New Roman"/>
                <w:b w:val="false"/>
                <w:i w:val="false"/>
                <w:color w:val="000000"/>
                <w:sz w:val="20"/>
              </w:rPr>
              <w:t xml:space="preserve">дамыту бағдарламаларын іске </w:t>
            </w:r>
            <w:r>
              <w:br/>
            </w:r>
            <w:r>
              <w:rPr>
                <w:rFonts w:ascii="Times New Roman"/>
                <w:b w:val="false"/>
                <w:i w:val="false"/>
                <w:color w:val="000000"/>
                <w:sz w:val="20"/>
              </w:rPr>
              <w:t xml:space="preserve">асыру жөніндегі әдістемеге </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бағдарламаға 2-қосымша</w:t>
            </w:r>
          </w:p>
        </w:tc>
      </w:tr>
    </w:tbl>
    <w:p>
      <w:pPr>
        <w:spacing w:after="0"/>
        <w:ind w:left="0"/>
        <w:jc w:val="left"/>
      </w:pPr>
      <w:r>
        <w:rPr>
          <w:rFonts w:ascii="Times New Roman"/>
          <w:b/>
          <w:i w:val="false"/>
          <w:color w:val="000000"/>
        </w:rPr>
        <w:t xml:space="preserve"> Мемлекеттік органдар бөлінісінде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(мемлекеттік бағдарламаның немесе аумақты дамыту бағдарламасының атауы) </w:t>
      </w:r>
    </w:p>
    <w:p>
      <w:pPr>
        <w:spacing w:after="0"/>
        <w:ind w:left="0"/>
        <w:jc w:val="left"/>
      </w:pPr>
      <w:r>
        <w:rPr>
          <w:rFonts w:ascii="Times New Roman"/>
          <w:b/>
          <w:i w:val="false"/>
          <w:color w:val="000000"/>
        </w:rPr>
        <w:t xml:space="preserve"> болжанатын шығыстар жиынтығы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6"/>
        <w:gridCol w:w="1758"/>
        <w:gridCol w:w="1884"/>
        <w:gridCol w:w="1884"/>
        <w:gridCol w:w="2136"/>
        <w:gridCol w:w="1885"/>
        <w:gridCol w:w="1377"/>
      </w:tblGrid>
      <w:tr>
        <w:trPr>
          <w:trHeight w:val="30" w:hRule="atLeast"/>
        </w:trPr>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әкімшілерінің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Болжанатын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n-жыл</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деңгейі)</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деңгейі)</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мемлекеттік бағдарламаның немесе аумақтарды дамыту бағдарламасының болжанатын шығыстарының жиынтығы болжанатын шығыстар жиынтығын толтыру бойынша түсіндірулерге сәйкес осы нысанға </w:t>
      </w:r>
      <w:r>
        <w:rPr>
          <w:rFonts w:ascii="Times New Roman"/>
          <w:b w:val="false"/>
          <w:i w:val="false"/>
          <w:color w:val="000000"/>
          <w:sz w:val="28"/>
        </w:rPr>
        <w:t>қосымшаға</w:t>
      </w:r>
      <w:r>
        <w:rPr>
          <w:rFonts w:ascii="Times New Roman"/>
          <w:b w:val="false"/>
          <w:i w:val="false"/>
          <w:color w:val="000000"/>
          <w:sz w:val="28"/>
        </w:rPr>
        <w:t xml:space="preserve">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Болжанатын шығыстар жиынтығына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58" w:id="245"/>
    <w:p>
      <w:pPr>
        <w:spacing w:after="0"/>
        <w:ind w:left="0"/>
        <w:jc w:val="left"/>
      </w:pPr>
      <w:r>
        <w:rPr>
          <w:rFonts w:ascii="Times New Roman"/>
          <w:b/>
          <w:i w:val="false"/>
          <w:color w:val="000000"/>
        </w:rPr>
        <w:t xml:space="preserve"> Болжанатын шығыстар жиынтығын толтыру бойынша түсіндірулер</w:t>
      </w:r>
    </w:p>
    <w:bookmarkEnd w:id="245"/>
    <w:p>
      <w:pPr>
        <w:spacing w:after="0"/>
        <w:ind w:left="0"/>
        <w:jc w:val="both"/>
      </w:pPr>
      <w:r>
        <w:rPr>
          <w:rFonts w:ascii="Times New Roman"/>
          <w:b w:val="false"/>
          <w:i w:val="false"/>
          <w:color w:val="000000"/>
          <w:sz w:val="28"/>
        </w:rPr>
        <w:t>
      Қосымша мемлекеттік бағдарламаларды іске асыруға тартылған мемлекеттік органдар бөлінісінде толтырылады.</w:t>
      </w:r>
    </w:p>
    <w:p>
      <w:pPr>
        <w:spacing w:after="0"/>
        <w:ind w:left="0"/>
        <w:jc w:val="both"/>
      </w:pPr>
      <w:r>
        <w:rPr>
          <w:rFonts w:ascii="Times New Roman"/>
          <w:b w:val="false"/>
          <w:i w:val="false"/>
          <w:color w:val="000000"/>
          <w:sz w:val="28"/>
        </w:rPr>
        <w:t>
      Мемлекеттік бағдарламалар немесе аумақты дамыту бағдарламалары бойынша болжанатын шығыстар жиынтығы мынадай түрде толтырылады:</w:t>
      </w:r>
    </w:p>
    <w:p>
      <w:pPr>
        <w:spacing w:after="0"/>
        <w:ind w:left="0"/>
        <w:jc w:val="both"/>
      </w:pPr>
      <w:r>
        <w:rPr>
          <w:rFonts w:ascii="Times New Roman"/>
          <w:b w:val="false"/>
          <w:i w:val="false"/>
          <w:color w:val="000000"/>
          <w:sz w:val="28"/>
        </w:rPr>
        <w:t>
      1) "Бюджет деңгейі" деген жол бойынша мемлекеттік бағдарлама қаржыландырылатын бюджет деңгейі көрсетіледі.</w:t>
      </w:r>
    </w:p>
    <w:p>
      <w:pPr>
        <w:spacing w:after="0"/>
        <w:ind w:left="0"/>
        <w:jc w:val="both"/>
      </w:pPr>
      <w:r>
        <w:rPr>
          <w:rFonts w:ascii="Times New Roman"/>
          <w:b w:val="false"/>
          <w:i w:val="false"/>
          <w:color w:val="000000"/>
          <w:sz w:val="28"/>
        </w:rPr>
        <w:t>
      2) "№" деген 1-бағанда реттік нөмірі көрсетіледі;</w:t>
      </w:r>
    </w:p>
    <w:p>
      <w:pPr>
        <w:spacing w:after="0"/>
        <w:ind w:left="0"/>
        <w:jc w:val="both"/>
      </w:pPr>
      <w:r>
        <w:rPr>
          <w:rFonts w:ascii="Times New Roman"/>
          <w:b w:val="false"/>
          <w:i w:val="false"/>
          <w:color w:val="000000"/>
          <w:sz w:val="28"/>
        </w:rPr>
        <w:t>
      3) "Бюджеттік бағдарламалар әкімшілерінің атауы" деген 2-бағанда бюджеттік бағдарламалар әкімшісінің атауы көрсетіледі;</w:t>
      </w:r>
    </w:p>
    <w:p>
      <w:pPr>
        <w:spacing w:after="0"/>
        <w:ind w:left="0"/>
        <w:jc w:val="both"/>
      </w:pPr>
      <w:r>
        <w:rPr>
          <w:rFonts w:ascii="Times New Roman"/>
          <w:b w:val="false"/>
          <w:i w:val="false"/>
          <w:color w:val="000000"/>
          <w:sz w:val="28"/>
        </w:rPr>
        <w:t>
      4) 3-6-бағандарда мемлекеттік бағдарламаны немесе аумақты дамыту бағдарламасын іске асырудың әрбір жылы бөлінісінде болжанатын сомалар миллион теңгемен көрсетіледі;</w:t>
      </w:r>
    </w:p>
    <w:p>
      <w:pPr>
        <w:spacing w:after="0"/>
        <w:ind w:left="0"/>
        <w:jc w:val="both"/>
      </w:pPr>
      <w:r>
        <w:rPr>
          <w:rFonts w:ascii="Times New Roman"/>
          <w:b w:val="false"/>
          <w:i w:val="false"/>
          <w:color w:val="000000"/>
          <w:sz w:val="28"/>
        </w:rPr>
        <w:t>
      5) "Барлығы" деген 7-бағанда болжанатын қаражаттың жалпы сомасы миллион теңгемен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19 ақпандағы</w:t>
            </w:r>
            <w:r>
              <w:br/>
            </w:r>
            <w:r>
              <w:rPr>
                <w:rFonts w:ascii="Times New Roman"/>
                <w:b w:val="false"/>
                <w:i w:val="false"/>
                <w:color w:val="000000"/>
                <w:sz w:val="20"/>
              </w:rPr>
              <w:t>№ 64 бұйрығына 3-қосымша</w:t>
            </w:r>
          </w:p>
        </w:tc>
      </w:tr>
    </w:tbl>
    <w:bookmarkStart w:name="z260" w:id="246"/>
    <w:p>
      <w:pPr>
        <w:spacing w:after="0"/>
        <w:ind w:left="0"/>
        <w:jc w:val="left"/>
      </w:pPr>
      <w:r>
        <w:rPr>
          <w:rFonts w:ascii="Times New Roman"/>
          <w:b/>
          <w:i w:val="false"/>
          <w:color w:val="000000"/>
        </w:rPr>
        <w:t xml:space="preserve"> Қазақстан Республикасының Стратегиялық даму жоспарына, мемлекеттік бағдарламаларға, мемлекеттік органдардың стратегиялық жоспарларына және аумақтарды дамыту бағдарламаларына мониторинг жүргізу жөніндегі әдістеме 1-тарау. Жалпы ережелер</w:t>
      </w:r>
    </w:p>
    <w:bookmarkEnd w:id="246"/>
    <w:bookmarkStart w:name="z261" w:id="247"/>
    <w:p>
      <w:pPr>
        <w:spacing w:after="0"/>
        <w:ind w:left="0"/>
        <w:jc w:val="both"/>
      </w:pPr>
      <w:r>
        <w:rPr>
          <w:rFonts w:ascii="Times New Roman"/>
          <w:b w:val="false"/>
          <w:i w:val="false"/>
          <w:color w:val="000000"/>
          <w:sz w:val="28"/>
        </w:rPr>
        <w:t>
      1. Осы Қазақстан Республикасының Стратегиялық даму жоспарына, мемлекеттік бағдарламаларға, мемлекеттік органдардың стратегиялық жоспарларына және аумақтарды дамыту бағдарламаларына мониторинг жүргізу жөніндегі әдістеме (бұдан әрі – Әдістеме) Қазақстан Республикасы Үкіметінің 2017 жылғы 29 қарашадағы № 790 қаулысымен бекітілген Қазақстан Республикасындағы Мемлекеттік жоспарлау жүйесіне сәйкес әзірленді.</w:t>
      </w:r>
    </w:p>
    <w:bookmarkEnd w:id="247"/>
    <w:bookmarkStart w:name="z262" w:id="248"/>
    <w:p>
      <w:pPr>
        <w:spacing w:after="0"/>
        <w:ind w:left="0"/>
        <w:jc w:val="both"/>
      </w:pPr>
      <w:r>
        <w:rPr>
          <w:rFonts w:ascii="Times New Roman"/>
          <w:b w:val="false"/>
          <w:i w:val="false"/>
          <w:color w:val="000000"/>
          <w:sz w:val="28"/>
        </w:rPr>
        <w:t xml:space="preserve">
      2. Осы Әдістеме Қазақстан Республикасының Стратегиялық даму жоспарына, мемлекеттік бағдарламаларға (бұдан әрі – стратегиялық және бағдарламалық құжаттар), мемлекеттік органдардың стратегиялық жоспарларына, аумақтарды дамыту бағдарламаларына мониторинг жүргізуді әдіснамалық сүйемелдеу мақсатында әзірленген. </w:t>
      </w:r>
    </w:p>
    <w:bookmarkEnd w:id="248"/>
    <w:bookmarkStart w:name="z263" w:id="249"/>
    <w:p>
      <w:pPr>
        <w:spacing w:after="0"/>
        <w:ind w:left="0"/>
        <w:jc w:val="both"/>
      </w:pPr>
      <w:r>
        <w:rPr>
          <w:rFonts w:ascii="Times New Roman"/>
          <w:b w:val="false"/>
          <w:i w:val="false"/>
          <w:color w:val="000000"/>
          <w:sz w:val="28"/>
        </w:rPr>
        <w:t>
      3. Әдістемеде мынадай ұғымдар пайдаланылады:</w:t>
      </w:r>
    </w:p>
    <w:bookmarkEnd w:id="249"/>
    <w:p>
      <w:pPr>
        <w:spacing w:after="0"/>
        <w:ind w:left="0"/>
        <w:jc w:val="both"/>
      </w:pPr>
      <w:r>
        <w:rPr>
          <w:rFonts w:ascii="Times New Roman"/>
          <w:b w:val="false"/>
          <w:i w:val="false"/>
          <w:color w:val="000000"/>
          <w:sz w:val="28"/>
        </w:rPr>
        <w:t>
      1) көрсеткіштер – нысаналы индикаторлар мен нәтижелер көрсеткіштері;</w:t>
      </w:r>
    </w:p>
    <w:p>
      <w:pPr>
        <w:spacing w:after="0"/>
        <w:ind w:left="0"/>
        <w:jc w:val="both"/>
      </w:pPr>
      <w:r>
        <w:rPr>
          <w:rFonts w:ascii="Times New Roman"/>
          <w:b w:val="false"/>
          <w:i w:val="false"/>
          <w:color w:val="000000"/>
          <w:sz w:val="28"/>
        </w:rPr>
        <w:t>
      2) көрсеткішке қол жеткізуге жауапты мемлекеттік орган – нысаналы индикаторға және (немесе) нәтижелер көрсеткішіне қол жеткізуге жауапты орталық мемлекеттік орган, жергілікті атқарушы орган;</w:t>
      </w:r>
    </w:p>
    <w:p>
      <w:pPr>
        <w:spacing w:after="0"/>
        <w:ind w:left="0"/>
        <w:jc w:val="both"/>
      </w:pPr>
      <w:r>
        <w:rPr>
          <w:rFonts w:ascii="Times New Roman"/>
          <w:b w:val="false"/>
          <w:i w:val="false"/>
          <w:color w:val="000000"/>
          <w:sz w:val="28"/>
        </w:rPr>
        <w:t>
      3) бірлесіп орындаушы-мемлекеттік орган – стратегиялық және бағдарламалық құжаттарды, мемлекеттік органның стратегиялық жоспарын және аумақтарды дамыту бағдарламаларын іске асыру бойынша ведомствоаралық өзара іс-қимылды жүзеге асыратын орталық мемлекеттік орган, жергілікті атқарушы орган, квазимемлекеттік сектор субъектісі, ведомстволық бағынысты және басқа ұйымдар, нысаналы индикаторлар мен нәтижелер көрсеткіштеріне қол жеткізу олардың қызметіне байланысты және өзінің өкілеттіктері мен функционалдық міндеттері шегінде оларға қол жеткізу үшін жауапты.</w:t>
      </w:r>
    </w:p>
    <w:bookmarkStart w:name="z264" w:id="250"/>
    <w:p>
      <w:pPr>
        <w:spacing w:after="0"/>
        <w:ind w:left="0"/>
        <w:jc w:val="both"/>
      </w:pPr>
      <w:r>
        <w:rPr>
          <w:rFonts w:ascii="Times New Roman"/>
          <w:b w:val="false"/>
          <w:i w:val="false"/>
          <w:color w:val="000000"/>
          <w:sz w:val="28"/>
        </w:rPr>
        <w:t>
      4. Стратегиялық және бағдарламалық құжаттардың, мемлекеттік органдардың стратегиялық жоспарларының және аумақтарды дамыту бағдарламаларының іске асырылу барысы туралы есептерді және басқа да ақпаратты жинау, жүйелендіру, талдау және жалпылау мониторингілеу болып табылады.</w:t>
      </w:r>
    </w:p>
    <w:bookmarkEnd w:id="250"/>
    <w:bookmarkStart w:name="z265" w:id="251"/>
    <w:p>
      <w:pPr>
        <w:spacing w:after="0"/>
        <w:ind w:left="0"/>
        <w:jc w:val="both"/>
      </w:pPr>
      <w:r>
        <w:rPr>
          <w:rFonts w:ascii="Times New Roman"/>
          <w:b w:val="false"/>
          <w:i w:val="false"/>
          <w:color w:val="000000"/>
          <w:sz w:val="28"/>
        </w:rPr>
        <w:t>
      5. Стратегиялық және бағдарламалық құжаттарды, мемлекеттік органдардың стратегиялық жоспарларын және аумақтардың даму бағдарламаларын мониторингілеу мыналарды:</w:t>
      </w:r>
    </w:p>
    <w:bookmarkEnd w:id="251"/>
    <w:p>
      <w:pPr>
        <w:spacing w:after="0"/>
        <w:ind w:left="0"/>
        <w:jc w:val="both"/>
      </w:pPr>
      <w:r>
        <w:rPr>
          <w:rFonts w:ascii="Times New Roman"/>
          <w:b w:val="false"/>
          <w:i w:val="false"/>
          <w:color w:val="000000"/>
          <w:sz w:val="28"/>
        </w:rPr>
        <w:t>
      тиісті құжатты іске асырудың ағымдағы жай-күйі туралы ақпаратты алудың тұрақтылығын;</w:t>
      </w:r>
    </w:p>
    <w:p>
      <w:pPr>
        <w:spacing w:after="0"/>
        <w:ind w:left="0"/>
        <w:jc w:val="both"/>
      </w:pPr>
      <w:r>
        <w:rPr>
          <w:rFonts w:ascii="Times New Roman"/>
          <w:b w:val="false"/>
          <w:i w:val="false"/>
          <w:color w:val="000000"/>
          <w:sz w:val="28"/>
        </w:rPr>
        <w:t>
      тиісті құжатты іске асыруда мемлекеттік органдардың іс-қимылдарының келісімділігін;</w:t>
      </w:r>
    </w:p>
    <w:p>
      <w:pPr>
        <w:spacing w:after="0"/>
        <w:ind w:left="0"/>
        <w:jc w:val="both"/>
      </w:pPr>
      <w:r>
        <w:rPr>
          <w:rFonts w:ascii="Times New Roman"/>
          <w:b w:val="false"/>
          <w:i w:val="false"/>
          <w:color w:val="000000"/>
          <w:sz w:val="28"/>
        </w:rPr>
        <w:t>
      өзгеріп отыратын жағдайларды ескере отырып, тиісті құжатты уақтылы өзектілендіруді қамтамасыз етеді.</w:t>
      </w:r>
    </w:p>
    <w:bookmarkStart w:name="z266" w:id="252"/>
    <w:p>
      <w:pPr>
        <w:spacing w:after="0"/>
        <w:ind w:left="0"/>
        <w:jc w:val="both"/>
      </w:pPr>
      <w:r>
        <w:rPr>
          <w:rFonts w:ascii="Times New Roman"/>
          <w:b w:val="false"/>
          <w:i w:val="false"/>
          <w:color w:val="000000"/>
          <w:sz w:val="28"/>
        </w:rPr>
        <w:t>
      6. Мониторингілеу:</w:t>
      </w:r>
    </w:p>
    <w:bookmarkEnd w:id="252"/>
    <w:p>
      <w:pPr>
        <w:spacing w:after="0"/>
        <w:ind w:left="0"/>
        <w:jc w:val="both"/>
      </w:pPr>
      <w:r>
        <w:rPr>
          <w:rFonts w:ascii="Times New Roman"/>
          <w:b w:val="false"/>
          <w:i w:val="false"/>
          <w:color w:val="000000"/>
          <w:sz w:val="28"/>
        </w:rPr>
        <w:t>
      ресурстардың пайдаланылуын;</w:t>
      </w:r>
    </w:p>
    <w:p>
      <w:pPr>
        <w:spacing w:after="0"/>
        <w:ind w:left="0"/>
        <w:jc w:val="both"/>
      </w:pPr>
      <w:r>
        <w:rPr>
          <w:rFonts w:ascii="Times New Roman"/>
          <w:b w:val="false"/>
          <w:i w:val="false"/>
          <w:color w:val="000000"/>
          <w:sz w:val="28"/>
        </w:rPr>
        <w:t>
      жоспарланған қызметтің орындалуын;</w:t>
      </w:r>
    </w:p>
    <w:p>
      <w:pPr>
        <w:spacing w:after="0"/>
        <w:ind w:left="0"/>
        <w:jc w:val="both"/>
      </w:pPr>
      <w:r>
        <w:rPr>
          <w:rFonts w:ascii="Times New Roman"/>
          <w:b w:val="false"/>
          <w:i w:val="false"/>
          <w:color w:val="000000"/>
          <w:sz w:val="28"/>
        </w:rPr>
        <w:t>
      жоспарланған нысаналы индикаторлар мен нәтижелер көрсеткіштеріне қол жеткізілуін зерделеу және талдау үшін тұрақты ақпарат жинау арқылы жүзеге асырылады.</w:t>
      </w:r>
    </w:p>
    <w:bookmarkStart w:name="z267" w:id="253"/>
    <w:p>
      <w:pPr>
        <w:spacing w:after="0"/>
        <w:ind w:left="0"/>
        <w:jc w:val="both"/>
      </w:pPr>
      <w:r>
        <w:rPr>
          <w:rFonts w:ascii="Times New Roman"/>
          <w:b w:val="false"/>
          <w:i w:val="false"/>
          <w:color w:val="000000"/>
          <w:sz w:val="28"/>
        </w:rPr>
        <w:t>
      7. Белгілі бір қызметті, іс-шараларды, тікелей және түпкілікті нәтижелерді жүзеге асыруға арналған шығындар мен ресурстар, сондай-ақ осы қызметтің сапалы нәтижелері мониторингілеудің мәні болып табылады.</w:t>
      </w:r>
    </w:p>
    <w:bookmarkEnd w:id="253"/>
    <w:bookmarkStart w:name="z268" w:id="254"/>
    <w:p>
      <w:pPr>
        <w:spacing w:after="0"/>
        <w:ind w:left="0"/>
        <w:jc w:val="both"/>
      </w:pPr>
      <w:r>
        <w:rPr>
          <w:rFonts w:ascii="Times New Roman"/>
          <w:b w:val="false"/>
          <w:i w:val="false"/>
          <w:color w:val="000000"/>
          <w:sz w:val="28"/>
        </w:rPr>
        <w:t>
      8. Стратегиялық және бағдарламалық құжаттарды, мемлекеттік органдардың стратегиялық жоспарларын және аумақтарды дамыту бағдарламаларын мониторингілеудің негізгі нәтижесі - мақсаттарға, нысаналы индикаторларға, міндеттер мен нәтижелер көрсеткіштеріне толық және уақтылы қол жеткізуді қамтамасыз ету болып табылады.</w:t>
      </w:r>
    </w:p>
    <w:bookmarkEnd w:id="254"/>
    <w:bookmarkStart w:name="z269" w:id="255"/>
    <w:p>
      <w:pPr>
        <w:spacing w:after="0"/>
        <w:ind w:left="0"/>
        <w:jc w:val="both"/>
      </w:pPr>
      <w:r>
        <w:rPr>
          <w:rFonts w:ascii="Times New Roman"/>
          <w:b w:val="false"/>
          <w:i w:val="false"/>
          <w:color w:val="000000"/>
          <w:sz w:val="28"/>
        </w:rPr>
        <w:t xml:space="preserve">
      9. Стратегиялық және бағдарламалық құжаттарға, мемлекеттік органдардың стратегиялық жоспарларына және аумақтарды дамыту бағдарламаларына мониторинг жүргізу үшін мыналар: </w:t>
      </w:r>
    </w:p>
    <w:bookmarkEnd w:id="255"/>
    <w:p>
      <w:pPr>
        <w:spacing w:after="0"/>
        <w:ind w:left="0"/>
        <w:jc w:val="both"/>
      </w:pPr>
      <w:r>
        <w:rPr>
          <w:rFonts w:ascii="Times New Roman"/>
          <w:b w:val="false"/>
          <w:i w:val="false"/>
          <w:color w:val="000000"/>
          <w:sz w:val="28"/>
        </w:rPr>
        <w:t>
      ұлттық және ведомстволық статистика;</w:t>
      </w:r>
    </w:p>
    <w:p>
      <w:pPr>
        <w:spacing w:after="0"/>
        <w:ind w:left="0"/>
        <w:jc w:val="both"/>
      </w:pPr>
      <w:r>
        <w:rPr>
          <w:rFonts w:ascii="Times New Roman"/>
          <w:b w:val="false"/>
          <w:i w:val="false"/>
          <w:color w:val="000000"/>
          <w:sz w:val="28"/>
        </w:rPr>
        <w:t>
      төмен тұрған деңгейдегі стратегиялық және бағдарламалық құжаттарды, мемлекеттік органдардың стратегиялық жоспарларын, аумақтарды дамыту бағдарламаларын мониторингілеудің қорытындылары;</w:t>
      </w:r>
    </w:p>
    <w:p>
      <w:pPr>
        <w:spacing w:after="0"/>
        <w:ind w:left="0"/>
        <w:jc w:val="both"/>
      </w:pPr>
      <w:r>
        <w:rPr>
          <w:rFonts w:ascii="Times New Roman"/>
          <w:b w:val="false"/>
          <w:i w:val="false"/>
          <w:color w:val="000000"/>
          <w:sz w:val="28"/>
        </w:rPr>
        <w:t>
      бюджеттердің атқарылуы туралы есептер;</w:t>
      </w:r>
    </w:p>
    <w:p>
      <w:pPr>
        <w:spacing w:after="0"/>
        <w:ind w:left="0"/>
        <w:jc w:val="both"/>
      </w:pPr>
      <w:r>
        <w:rPr>
          <w:rFonts w:ascii="Times New Roman"/>
          <w:b w:val="false"/>
          <w:i w:val="false"/>
          <w:color w:val="000000"/>
          <w:sz w:val="28"/>
        </w:rPr>
        <w:t>
      сарапшылардың есептері мен қорытындылары;</w:t>
      </w:r>
    </w:p>
    <w:p>
      <w:pPr>
        <w:spacing w:after="0"/>
        <w:ind w:left="0"/>
        <w:jc w:val="both"/>
      </w:pPr>
      <w:r>
        <w:rPr>
          <w:rFonts w:ascii="Times New Roman"/>
          <w:b w:val="false"/>
          <w:i w:val="false"/>
          <w:color w:val="000000"/>
          <w:sz w:val="28"/>
        </w:rPr>
        <w:t>
      басқа да көздер ақпарат көзі болып табылады.</w:t>
      </w:r>
    </w:p>
    <w:bookmarkStart w:name="z270" w:id="256"/>
    <w:p>
      <w:pPr>
        <w:spacing w:after="0"/>
        <w:ind w:left="0"/>
        <w:jc w:val="both"/>
      </w:pPr>
      <w:r>
        <w:rPr>
          <w:rFonts w:ascii="Times New Roman"/>
          <w:b w:val="false"/>
          <w:i w:val="false"/>
          <w:color w:val="000000"/>
          <w:sz w:val="28"/>
        </w:rPr>
        <w:t>
      10. Стратегиялық және бағдарламалық құжаттарды, мемлекеттік органдардың стратегиялық жоспарларын және аумақтарды дамыту бағдарламаларын мониторингілеудің нәтижелері бойынша оларды түзету жүзеге асырылуы мүмкін.</w:t>
      </w:r>
    </w:p>
    <w:bookmarkEnd w:id="256"/>
    <w:bookmarkStart w:name="z271" w:id="257"/>
    <w:p>
      <w:pPr>
        <w:spacing w:after="0"/>
        <w:ind w:left="0"/>
        <w:jc w:val="both"/>
      </w:pPr>
      <w:r>
        <w:rPr>
          <w:rFonts w:ascii="Times New Roman"/>
          <w:b w:val="false"/>
          <w:i w:val="false"/>
          <w:color w:val="000000"/>
          <w:sz w:val="28"/>
        </w:rPr>
        <w:t>
      11. Стратегиялық және бағдарламалық құжаттарды, мемлекеттік органдардың стратегиялық жоспарларын және аумақтарды дамыту бағдарламаларына жүргізілген мониторингтің дұрыстығы мен толықтығы әзірлеуші мемлекеттік органдарға және құжаттарды бірлесіп орындаушыларға (мемлекеттік органдар, ведомстволық бағынысты ұйымдар, квазимемлекеттік сектордың органдары) және Қазақстан Республикасындағы Мемлекеттік жоспарлау жүйесінде айқындалған тиісті уәкілетті мемлекеттік органдарға жүктеледі.</w:t>
      </w:r>
    </w:p>
    <w:bookmarkEnd w:id="257"/>
    <w:bookmarkStart w:name="z272" w:id="258"/>
    <w:p>
      <w:pPr>
        <w:spacing w:after="0"/>
        <w:ind w:left="0"/>
        <w:jc w:val="left"/>
      </w:pPr>
      <w:r>
        <w:rPr>
          <w:rFonts w:ascii="Times New Roman"/>
          <w:b/>
          <w:i w:val="false"/>
          <w:color w:val="000000"/>
        </w:rPr>
        <w:t xml:space="preserve"> 2-тарау. Стратегиялық және бағдарламалық құжаттардың, мемлекеттік органдардың стратегиялық жоспарларының және аумақтарды дамыту бағдарламаларының іске асырылуы туралы есеп</w:t>
      </w:r>
    </w:p>
    <w:bookmarkEnd w:id="258"/>
    <w:bookmarkStart w:name="z273" w:id="259"/>
    <w:p>
      <w:pPr>
        <w:spacing w:after="0"/>
        <w:ind w:left="0"/>
        <w:jc w:val="both"/>
      </w:pPr>
      <w:r>
        <w:rPr>
          <w:rFonts w:ascii="Times New Roman"/>
          <w:b w:val="false"/>
          <w:i w:val="false"/>
          <w:color w:val="000000"/>
          <w:sz w:val="28"/>
        </w:rPr>
        <w:t>
      12. Стратегиялық және бағдарламалық құжаттардың, мемлекеттік органдардың стратегиялық жоспарларының және аумақтарды дамыту бағдарламаларының іске асырылуын мониторингілеу нәтижелері әзірлеуші мемлекеттік органдар жасайтын құжаттардың іске асырылуы туралы есеп түрінде ресімделеді.</w:t>
      </w:r>
    </w:p>
    <w:bookmarkEnd w:id="259"/>
    <w:bookmarkStart w:name="z274" w:id="260"/>
    <w:p>
      <w:pPr>
        <w:spacing w:after="0"/>
        <w:ind w:left="0"/>
        <w:jc w:val="both"/>
      </w:pPr>
      <w:r>
        <w:rPr>
          <w:rFonts w:ascii="Times New Roman"/>
          <w:b w:val="false"/>
          <w:i w:val="false"/>
          <w:color w:val="000000"/>
          <w:sz w:val="28"/>
        </w:rPr>
        <w:t xml:space="preserve">
      13. Стратегиялық және бағдарламалық құжаттарды, мемлекеттік органдардың стратегиялық жоспарларын және аумақтарды дамыту бағдарламаларын іске асыру туралы есептер жыл қорытындылары бойынша жасалады. </w:t>
      </w:r>
    </w:p>
    <w:bookmarkEnd w:id="260"/>
    <w:bookmarkStart w:name="z275" w:id="261"/>
    <w:p>
      <w:pPr>
        <w:spacing w:after="0"/>
        <w:ind w:left="0"/>
        <w:jc w:val="both"/>
      </w:pPr>
      <w:r>
        <w:rPr>
          <w:rFonts w:ascii="Times New Roman"/>
          <w:b w:val="false"/>
          <w:i w:val="false"/>
          <w:color w:val="000000"/>
          <w:sz w:val="28"/>
        </w:rPr>
        <w:t>
      14. Қазақстан Республикасының Стратегиялық даму жоспарын іске асыру туралы есеп осы Әдістемеге 1-қосымшаға сәйкес нысан бойынша толтырылады.</w:t>
      </w:r>
    </w:p>
    <w:bookmarkEnd w:id="261"/>
    <w:bookmarkStart w:name="z276" w:id="262"/>
    <w:p>
      <w:pPr>
        <w:spacing w:after="0"/>
        <w:ind w:left="0"/>
        <w:jc w:val="both"/>
      </w:pPr>
      <w:r>
        <w:rPr>
          <w:rFonts w:ascii="Times New Roman"/>
          <w:b w:val="false"/>
          <w:i w:val="false"/>
          <w:color w:val="000000"/>
          <w:sz w:val="28"/>
        </w:rPr>
        <w:t xml:space="preserve">
      15. (Мемлекеттік бағдарламаның, аумақтарды дамыту бағдарламасының) іске асырылуы туралы есеп осы Әдістемеге 2-қосымшаға сәйкес нысан бойынша толтырылады. </w:t>
      </w:r>
    </w:p>
    <w:bookmarkEnd w:id="262"/>
    <w:bookmarkStart w:name="z277" w:id="263"/>
    <w:p>
      <w:pPr>
        <w:spacing w:after="0"/>
        <w:ind w:left="0"/>
        <w:jc w:val="both"/>
      </w:pPr>
      <w:r>
        <w:rPr>
          <w:rFonts w:ascii="Times New Roman"/>
          <w:b w:val="false"/>
          <w:i w:val="false"/>
          <w:color w:val="000000"/>
          <w:sz w:val="28"/>
        </w:rPr>
        <w:t xml:space="preserve">
      16. Мемлекеттік органның стратегиялық жоспарының іске асырылуы туралы есеп осы Әдістемеге 3-қосымшаға сәйкес нысан бойынша толтырылады. </w:t>
      </w:r>
    </w:p>
    <w:bookmarkEnd w:id="263"/>
    <w:bookmarkStart w:name="z278" w:id="264"/>
    <w:p>
      <w:pPr>
        <w:spacing w:after="0"/>
        <w:ind w:left="0"/>
        <w:jc w:val="both"/>
      </w:pPr>
      <w:r>
        <w:rPr>
          <w:rFonts w:ascii="Times New Roman"/>
          <w:b w:val="false"/>
          <w:i w:val="false"/>
          <w:color w:val="000000"/>
          <w:sz w:val="28"/>
        </w:rPr>
        <w:t>
      17. Мемлекеттік жоспарлау жүйесі құжатының түріне байланысты Іске асыру туралы есеп электронды түрде (құпия сипаттағы және қызмет бабында пайдалануға арналған ақпаратты қоспағанда) ұсынылады және (немесе) бірінші басшысының қолы қойылып, іске асыру туралы есепті қалыптастыруды жүзеге асыратын мемлекеттік органның интернет-ресурсына (құпия сипаттағы және қызмет бабында пайдалануға арналған ақпаратты қоспағанда) орналастырылады.</w:t>
      </w:r>
    </w:p>
    <w:bookmarkEnd w:id="264"/>
    <w:bookmarkStart w:name="z279" w:id="265"/>
    <w:p>
      <w:pPr>
        <w:spacing w:after="0"/>
        <w:ind w:left="0"/>
        <w:jc w:val="both"/>
      </w:pPr>
      <w:r>
        <w:rPr>
          <w:rFonts w:ascii="Times New Roman"/>
          <w:b w:val="false"/>
          <w:i w:val="false"/>
          <w:color w:val="000000"/>
          <w:sz w:val="28"/>
        </w:rPr>
        <w:t>
      18. Құпия сипаттағы және қызмет бабында пайдалануға арналған ақпаратты қамтитын іске асыру туралы есеп қағаз жеткізгіште ұсынылады.</w:t>
      </w:r>
    </w:p>
    <w:bookmarkEnd w:id="265"/>
    <w:bookmarkStart w:name="z280" w:id="266"/>
    <w:p>
      <w:pPr>
        <w:spacing w:after="0"/>
        <w:ind w:left="0"/>
        <w:jc w:val="both"/>
      </w:pPr>
      <w:r>
        <w:rPr>
          <w:rFonts w:ascii="Times New Roman"/>
          <w:b w:val="false"/>
          <w:i w:val="false"/>
          <w:color w:val="000000"/>
          <w:sz w:val="28"/>
        </w:rPr>
        <w:t xml:space="preserve">
      19. Стратегиялық және бағдарламалық құжаттардың, мемлекеттік органдардың стратегиялық жоспарларының және аумақтарды дамыту бағдарламаларының іске асырылуы туралы есеп мемлекеттік органның интернет-ресурсында құжаттарды іске асырудың барлық кезеңінде орналасуы тиіс. </w:t>
      </w:r>
    </w:p>
    <w:bookmarkEnd w:id="266"/>
    <w:bookmarkStart w:name="z281" w:id="267"/>
    <w:p>
      <w:pPr>
        <w:spacing w:after="0"/>
        <w:ind w:left="0"/>
        <w:jc w:val="left"/>
      </w:pPr>
      <w:r>
        <w:rPr>
          <w:rFonts w:ascii="Times New Roman"/>
          <w:b/>
          <w:i w:val="false"/>
          <w:color w:val="000000"/>
        </w:rPr>
        <w:t xml:space="preserve"> 3-тарау. Стратегиялық және бағдарламалық құжаттарды, мемлекеттік органдардың стратегиялық жоспарларын және аумақтарды дамыту бағдарламаларын іске асыру туралы есептерді ұсыну 1-параграф. Қазақстан Республикасының Стратегиялық даму жоспарын іске асыру туралы есепті ұсыну</w:t>
      </w:r>
    </w:p>
    <w:bookmarkEnd w:id="267"/>
    <w:bookmarkStart w:name="z282" w:id="268"/>
    <w:p>
      <w:pPr>
        <w:spacing w:after="0"/>
        <w:ind w:left="0"/>
        <w:jc w:val="both"/>
      </w:pPr>
      <w:r>
        <w:rPr>
          <w:rFonts w:ascii="Times New Roman"/>
          <w:b w:val="false"/>
          <w:i w:val="false"/>
          <w:color w:val="000000"/>
          <w:sz w:val="28"/>
        </w:rPr>
        <w:t xml:space="preserve">
      20. Қазақстан Республикасының Стратегиялық даму жоспарын (бұдан әрі - Стратегиялық даму жоспары) мониторингілеу жылына бір рет жүргізіледі. </w:t>
      </w:r>
    </w:p>
    <w:bookmarkEnd w:id="268"/>
    <w:bookmarkStart w:name="z283" w:id="269"/>
    <w:p>
      <w:pPr>
        <w:spacing w:after="0"/>
        <w:ind w:left="0"/>
        <w:jc w:val="both"/>
      </w:pPr>
      <w:r>
        <w:rPr>
          <w:rFonts w:ascii="Times New Roman"/>
          <w:b w:val="false"/>
          <w:i w:val="false"/>
          <w:color w:val="000000"/>
          <w:sz w:val="28"/>
        </w:rPr>
        <w:t xml:space="preserve">
      21. Стратегиялық даму жоспарын мониторингілеуді мемлекеттік жоспарлау жөніндегі орталық уәкілетті орган (бұдан әрі – мемлекеттік жоспарлау жөніндегі уәкілетті орган) мақсаттарға қол жеткізуге жауапты мемлекеттік органдар ұсынған ақпарат негізінде жүргізеді. </w:t>
      </w:r>
    </w:p>
    <w:bookmarkEnd w:id="269"/>
    <w:bookmarkStart w:name="z284" w:id="270"/>
    <w:p>
      <w:pPr>
        <w:spacing w:after="0"/>
        <w:ind w:left="0"/>
        <w:jc w:val="both"/>
      </w:pPr>
      <w:r>
        <w:rPr>
          <w:rFonts w:ascii="Times New Roman"/>
          <w:b w:val="false"/>
          <w:i w:val="false"/>
          <w:color w:val="000000"/>
          <w:sz w:val="28"/>
        </w:rPr>
        <w:t>
      22. Егер мақсаттарға қол жеткізуде бірлесіп орындаушы орган қатысқан жағдайда, онда ол нысаналы индикаторларға қол жеткізу үшін жауапты мемлекеттік органға есепті жылдан кейінгі жылдың 1 мамырына дейінгі мерзімде осы Әдістемеге 1-қосымшаға сәйкес ақпаратты ұсынады.</w:t>
      </w:r>
    </w:p>
    <w:bookmarkEnd w:id="270"/>
    <w:bookmarkStart w:name="z285" w:id="271"/>
    <w:p>
      <w:pPr>
        <w:spacing w:after="0"/>
        <w:ind w:left="0"/>
        <w:jc w:val="both"/>
      </w:pPr>
      <w:r>
        <w:rPr>
          <w:rFonts w:ascii="Times New Roman"/>
          <w:b w:val="false"/>
          <w:i w:val="false"/>
          <w:color w:val="000000"/>
          <w:sz w:val="28"/>
        </w:rPr>
        <w:t>
      23. Нысаналы индикаторларға қол жеткізуге жауапты мемлекеттік орган есепті жылдан кейінгі жылдың 1 маусымына дейін мемлекеттік жоспарлау жөніндегі уәкілетті органға осы мемлекеттік органның бірінші басшысының қолы қойылған осы Әдістемеге 1-қосымшаға сәйкес Стратегиялық даму жоспарын іске асыру туралы ақпаратты ұсынады.</w:t>
      </w:r>
    </w:p>
    <w:bookmarkEnd w:id="271"/>
    <w:bookmarkStart w:name="z286" w:id="272"/>
    <w:p>
      <w:pPr>
        <w:spacing w:after="0"/>
        <w:ind w:left="0"/>
        <w:jc w:val="both"/>
      </w:pPr>
      <w:r>
        <w:rPr>
          <w:rFonts w:ascii="Times New Roman"/>
          <w:b w:val="false"/>
          <w:i w:val="false"/>
          <w:color w:val="000000"/>
          <w:sz w:val="28"/>
        </w:rPr>
        <w:t xml:space="preserve">
      24. Мемлекеттік жоспарлау жөніндегі уәкілетті орган мақсаттарға қол жеткізуге жауапты мемлекеттік органдардан алынған Стратегиялық даму жоспарының іске асырылуы туралы ақпараттың негізінде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Стратегиялық даму жоспарының іске асырылуы туралы есеп пен қорытынды жобасын қалыптастырады.</w:t>
      </w:r>
    </w:p>
    <w:bookmarkEnd w:id="272"/>
    <w:bookmarkStart w:name="z287" w:id="273"/>
    <w:p>
      <w:pPr>
        <w:spacing w:after="0"/>
        <w:ind w:left="0"/>
        <w:jc w:val="both"/>
      </w:pPr>
      <w:r>
        <w:rPr>
          <w:rFonts w:ascii="Times New Roman"/>
          <w:b w:val="false"/>
          <w:i w:val="false"/>
          <w:color w:val="000000"/>
          <w:sz w:val="28"/>
        </w:rPr>
        <w:t xml:space="preserve">
      25. Қорытынды жобасы осы Әдістеменің 4-тарауына сәйкес ақпаратты қамтиды. </w:t>
      </w:r>
    </w:p>
    <w:bookmarkEnd w:id="273"/>
    <w:bookmarkStart w:name="z288" w:id="274"/>
    <w:p>
      <w:pPr>
        <w:spacing w:after="0"/>
        <w:ind w:left="0"/>
        <w:jc w:val="both"/>
      </w:pPr>
      <w:r>
        <w:rPr>
          <w:rFonts w:ascii="Times New Roman"/>
          <w:b w:val="false"/>
          <w:i w:val="false"/>
          <w:color w:val="000000"/>
          <w:sz w:val="28"/>
        </w:rPr>
        <w:t xml:space="preserve">
      26. Мемлекеттік жоспарлау жөніндегі уәкілетті орган Стратегиялық даму жоспарының мониторингісі бойынша іске асырылу туралы қалыптастырылған есеп пен қорытынды жобасын Қазақстан Республикасының Үкіметіне есепті кезеңнен кейінгі жылдың 10 шілдесіне дейінгі мерзімде ұсынады. </w:t>
      </w:r>
    </w:p>
    <w:bookmarkEnd w:id="274"/>
    <w:bookmarkStart w:name="z289" w:id="275"/>
    <w:p>
      <w:pPr>
        <w:spacing w:after="0"/>
        <w:ind w:left="0"/>
        <w:jc w:val="both"/>
      </w:pPr>
      <w:r>
        <w:rPr>
          <w:rFonts w:ascii="Times New Roman"/>
          <w:b w:val="false"/>
          <w:i w:val="false"/>
          <w:color w:val="000000"/>
          <w:sz w:val="28"/>
        </w:rPr>
        <w:t>
      27. Стратегиялық даму жоспарын іске асыру туралы есеп осы Әдістемеге 1-қосымшаға сәйкес салалар, аялар және өңірлер бөлінісінде түйінді ұлттық индикаторлардың орындалуы жөніндегі ақпаратты қамтиды.</w:t>
      </w:r>
    </w:p>
    <w:bookmarkEnd w:id="275"/>
    <w:bookmarkStart w:name="z290" w:id="276"/>
    <w:p>
      <w:pPr>
        <w:spacing w:after="0"/>
        <w:ind w:left="0"/>
        <w:jc w:val="both"/>
      </w:pPr>
      <w:r>
        <w:rPr>
          <w:rFonts w:ascii="Times New Roman"/>
          <w:b w:val="false"/>
          <w:i w:val="false"/>
          <w:color w:val="000000"/>
          <w:sz w:val="28"/>
        </w:rPr>
        <w:t>
      28. Мемлекеттік жоспарлау жөніндегі уәкілетті органның бірінші басшысының қолы қойылған Стратегиялық даму жоспарын іске асыру туралы есеп (құпия мәліметтерді қамтитын және қызмет бабында пайдалануға арналған ақпаратты қоспағанда) мемлекеттік органның интернет-ресурсыда орналастырылады.</w:t>
      </w:r>
    </w:p>
    <w:bookmarkEnd w:id="276"/>
    <w:bookmarkStart w:name="z291" w:id="277"/>
    <w:p>
      <w:pPr>
        <w:spacing w:after="0"/>
        <w:ind w:left="0"/>
        <w:jc w:val="both"/>
      </w:pPr>
      <w:r>
        <w:rPr>
          <w:rFonts w:ascii="Times New Roman"/>
          <w:b w:val="false"/>
          <w:i w:val="false"/>
          <w:color w:val="000000"/>
          <w:sz w:val="28"/>
        </w:rPr>
        <w:t>
      29. Мемлекеттік жоспарлау жөніндегі уәкілетті орган ұсынған Стратегиялық даму жоспарын мониторингілеу бойынша іске асыру туралы есепті және қорытынды жобасын қарағаннан кейін Қазақстан Республикасының Үкіметі кажет болған жағдайда қорытындының жобасын пысықтайды және оны іске асыру туралы есеппен бірге есепті кезеңнен кейінгі жылдың 20 шілдесіне дейін Қазақстан Республикасының Президенті Әкімшілігіне ұсынады.</w:t>
      </w:r>
    </w:p>
    <w:bookmarkEnd w:id="277"/>
    <w:bookmarkStart w:name="z292" w:id="278"/>
    <w:p>
      <w:pPr>
        <w:spacing w:after="0"/>
        <w:ind w:left="0"/>
        <w:jc w:val="left"/>
      </w:pPr>
      <w:r>
        <w:rPr>
          <w:rFonts w:ascii="Times New Roman"/>
          <w:b/>
          <w:i w:val="false"/>
          <w:color w:val="000000"/>
        </w:rPr>
        <w:t xml:space="preserve"> 2-параграф. Мемлекеттік бағдарламаны іске асыру туралы есепті ұсыну</w:t>
      </w:r>
    </w:p>
    <w:bookmarkEnd w:id="278"/>
    <w:bookmarkStart w:name="z293" w:id="279"/>
    <w:p>
      <w:pPr>
        <w:spacing w:after="0"/>
        <w:ind w:left="0"/>
        <w:jc w:val="both"/>
      </w:pPr>
      <w:r>
        <w:rPr>
          <w:rFonts w:ascii="Times New Roman"/>
          <w:b w:val="false"/>
          <w:i w:val="false"/>
          <w:color w:val="000000"/>
          <w:sz w:val="28"/>
        </w:rPr>
        <w:t>
      30. Мемлекеттік бағдарламаны мониторингілеу жылдың қорытындысы бойынша жылына бір рет жүргізіледі.</w:t>
      </w:r>
    </w:p>
    <w:bookmarkEnd w:id="279"/>
    <w:bookmarkStart w:name="z294" w:id="280"/>
    <w:p>
      <w:pPr>
        <w:spacing w:after="0"/>
        <w:ind w:left="0"/>
        <w:jc w:val="both"/>
      </w:pPr>
      <w:r>
        <w:rPr>
          <w:rFonts w:ascii="Times New Roman"/>
          <w:b w:val="false"/>
          <w:i w:val="false"/>
          <w:color w:val="000000"/>
          <w:sz w:val="28"/>
        </w:rPr>
        <w:t>
      31. Мемлекеттік бағдарламаның мониторингісін мемлекеттік бағдарламаны әзірлеуші мемлекеттік орган мемлекеттік бағдарламаны іске асыруға қатысатын бірлесіп орындаушылар ұсынған мемлекеттік бағдарламаның іске асырылу барысы туралы ақпарат негізінде іске асыру туралы есепті қалыптастыру жолымен жүргізеді.</w:t>
      </w:r>
    </w:p>
    <w:bookmarkEnd w:id="280"/>
    <w:bookmarkStart w:name="z295" w:id="281"/>
    <w:p>
      <w:pPr>
        <w:spacing w:after="0"/>
        <w:ind w:left="0"/>
        <w:jc w:val="both"/>
      </w:pPr>
      <w:r>
        <w:rPr>
          <w:rFonts w:ascii="Times New Roman"/>
          <w:b w:val="false"/>
          <w:i w:val="false"/>
          <w:color w:val="000000"/>
          <w:sz w:val="28"/>
        </w:rPr>
        <w:t>
      32. Мемлекеттік бағдарламаның іске асырылу барысы туралы ақпаратты бірлесіп орындаушы өз құзыреті шегінде есепті жылдан кейінгі жылдың 15 ақпанына дейін бірлесіп орындаушы осы Әдістемеге 2-қосымшаға сәйкес орган басшысының қол қоюымен ақпаратты әзірлеуші мемлекеттік органға ұсынады.</w:t>
      </w:r>
    </w:p>
    <w:bookmarkEnd w:id="281"/>
    <w:bookmarkStart w:name="z296" w:id="282"/>
    <w:p>
      <w:pPr>
        <w:spacing w:after="0"/>
        <w:ind w:left="0"/>
        <w:jc w:val="both"/>
      </w:pPr>
      <w:r>
        <w:rPr>
          <w:rFonts w:ascii="Times New Roman"/>
          <w:b w:val="false"/>
          <w:i w:val="false"/>
          <w:color w:val="000000"/>
          <w:sz w:val="28"/>
        </w:rPr>
        <w:t xml:space="preserve">
      33. Әзірлеуші мемлекеттік орган есепті жылдан кейінгі жылдың 10 наурызына дейінгі мерзімде бірлесіп орындаушылардан алған іске асырылу барысы туралы ақпараттың негізінде мемлекеттік бағдарламаның іске асырылуы туралы есепті осы Әдістемеге 2-қосымшаға сәйкес қалыптастырады және бірінші басшының қол қоюымен мемлекеттік жоспарлау жөніндегі уәкілетті органға ұсынады, сондай-ақ оны интернет-ресурсқа (құпия сипаттағы және қызмет бабында пайдалануға арналған ақпаратты қоспағанда) орналастырады. </w:t>
      </w:r>
    </w:p>
    <w:bookmarkEnd w:id="282"/>
    <w:bookmarkStart w:name="z297" w:id="283"/>
    <w:p>
      <w:pPr>
        <w:spacing w:after="0"/>
        <w:ind w:left="0"/>
        <w:jc w:val="both"/>
      </w:pPr>
      <w:r>
        <w:rPr>
          <w:rFonts w:ascii="Times New Roman"/>
          <w:b w:val="false"/>
          <w:i w:val="false"/>
          <w:color w:val="000000"/>
          <w:sz w:val="28"/>
        </w:rPr>
        <w:t>
      34. Мемлекеттік жоспарлау жөніндегі уәкілетті орган мемлекеттік бағдарламаларды іске асыру туралы есептер негізінде олардың әрқайсысы бойынша қорытынды жобалар қалыптастырады және іске асыру туралы есептермен бірге есепті жылдан кейінгі жылдың 25 наурызына дейінгі мерзімде Қазақстан Республикасының Үкіметіне ұсынады және оларды (құпия сипаттағы және қызмет бабында пайдалануға арналған ақпаратты қоспағанда) мемлекеттік органның интернет-ресурсына орналастырады.</w:t>
      </w:r>
    </w:p>
    <w:bookmarkEnd w:id="283"/>
    <w:bookmarkStart w:name="z298" w:id="284"/>
    <w:p>
      <w:pPr>
        <w:spacing w:after="0"/>
        <w:ind w:left="0"/>
        <w:jc w:val="both"/>
      </w:pPr>
      <w:r>
        <w:rPr>
          <w:rFonts w:ascii="Times New Roman"/>
          <w:b w:val="false"/>
          <w:i w:val="false"/>
          <w:color w:val="000000"/>
          <w:sz w:val="28"/>
        </w:rPr>
        <w:t>
      35. Қазақстан Республикасының Үкіметі мемлекеттік бағдарламалардың іске асырылуы туралы есеп пен мониторинг жөніндегі қорытындылар жобаларын қарағаннан кейін қажет болған жағдайда қорытынды жобаларын пысықтайды және іске асырылу туралы есептермен бірге қорытындыны есепті кезеңнен кейінгі жылдың 10 сәуіріне дейін Қазақстан Республикасы Президентінің Әкімшілігіне ұсынады.</w:t>
      </w:r>
    </w:p>
    <w:bookmarkEnd w:id="284"/>
    <w:bookmarkStart w:name="z299" w:id="285"/>
    <w:p>
      <w:pPr>
        <w:spacing w:after="0"/>
        <w:ind w:left="0"/>
        <w:jc w:val="left"/>
      </w:pPr>
      <w:r>
        <w:rPr>
          <w:rFonts w:ascii="Times New Roman"/>
          <w:b/>
          <w:i w:val="false"/>
          <w:color w:val="000000"/>
        </w:rPr>
        <w:t xml:space="preserve"> 3-параграф. Мемлекеттік органның стратегиялық жоспарын іске асыру туралы есепті ұсыну</w:t>
      </w:r>
    </w:p>
    <w:bookmarkEnd w:id="285"/>
    <w:bookmarkStart w:name="z300" w:id="286"/>
    <w:p>
      <w:pPr>
        <w:spacing w:after="0"/>
        <w:ind w:left="0"/>
        <w:jc w:val="both"/>
      </w:pPr>
      <w:r>
        <w:rPr>
          <w:rFonts w:ascii="Times New Roman"/>
          <w:b w:val="false"/>
          <w:i w:val="false"/>
          <w:color w:val="000000"/>
          <w:sz w:val="28"/>
        </w:rPr>
        <w:t>
      36. Мемлекеттік органның стратегиялық жоспарын мониторингілеуді есепті жылдың қорытындылары бойынша әзірлеуші мемлекеттік орган жүзеге асырады.</w:t>
      </w:r>
    </w:p>
    <w:bookmarkEnd w:id="286"/>
    <w:bookmarkStart w:name="z301" w:id="287"/>
    <w:p>
      <w:pPr>
        <w:spacing w:after="0"/>
        <w:ind w:left="0"/>
        <w:jc w:val="both"/>
      </w:pPr>
      <w:r>
        <w:rPr>
          <w:rFonts w:ascii="Times New Roman"/>
          <w:b w:val="false"/>
          <w:i w:val="false"/>
          <w:color w:val="000000"/>
          <w:sz w:val="28"/>
        </w:rPr>
        <w:t>
      37. Мемлекеттік органдар операциялық жоспардың іске асырылу барысын талдау негізінде есепті жылдан кейінгі жылдың 15 ақпанына дейін стратегиялық жоспарды іске асыру туралы есепті қалыптастырады және бірінші басшының қолы қойылған іске асыру туралы есепті (құпия мәліметтерді қамтитын және қызмет бабында пайдалануға арналған ақпаратты қоспағанда) мемлекеттік органның интернет-ресурсына орналастырады.</w:t>
      </w:r>
    </w:p>
    <w:bookmarkEnd w:id="287"/>
    <w:bookmarkStart w:name="z302" w:id="288"/>
    <w:p>
      <w:pPr>
        <w:spacing w:after="0"/>
        <w:ind w:left="0"/>
        <w:jc w:val="left"/>
      </w:pPr>
      <w:r>
        <w:rPr>
          <w:rFonts w:ascii="Times New Roman"/>
          <w:b/>
          <w:i w:val="false"/>
          <w:color w:val="000000"/>
        </w:rPr>
        <w:t xml:space="preserve"> 4-параграф. Аумақты дамыту бағдарламасын іске асыру туралы есепті ұсыну</w:t>
      </w:r>
    </w:p>
    <w:bookmarkEnd w:id="288"/>
    <w:bookmarkStart w:name="z303" w:id="289"/>
    <w:p>
      <w:pPr>
        <w:spacing w:after="0"/>
        <w:ind w:left="0"/>
        <w:jc w:val="both"/>
      </w:pPr>
      <w:r>
        <w:rPr>
          <w:rFonts w:ascii="Times New Roman"/>
          <w:b w:val="false"/>
          <w:i w:val="false"/>
          <w:color w:val="000000"/>
          <w:sz w:val="28"/>
        </w:rPr>
        <w:t>
      38. Мемлекеттік органдар жыл қорытындысы бойынша жылына бір рет ұсынатын ақпараттың негізінде Аумақтарды дамыту бағдарламасының мониторингін жүргізеді.</w:t>
      </w:r>
    </w:p>
    <w:bookmarkEnd w:id="289"/>
    <w:bookmarkStart w:name="z304" w:id="290"/>
    <w:p>
      <w:pPr>
        <w:spacing w:after="0"/>
        <w:ind w:left="0"/>
        <w:jc w:val="both"/>
      </w:pPr>
      <w:r>
        <w:rPr>
          <w:rFonts w:ascii="Times New Roman"/>
          <w:b w:val="false"/>
          <w:i w:val="false"/>
          <w:color w:val="000000"/>
          <w:sz w:val="28"/>
        </w:rPr>
        <w:t>
      39. Облыстың, республикалық маңызы бар қаланың, астананың даму бағдарламасын мониторингілеуді облыстың, республикалық маңызы бар қаланың, астананың мемлекеттік жоспарлау жөніндегі уәкілетті органы тиісті аумақтың бірлесіп орындаушы-мемлекеттік органдарымен бірлесіп жүргізеді.</w:t>
      </w:r>
    </w:p>
    <w:bookmarkEnd w:id="290"/>
    <w:bookmarkStart w:name="z305" w:id="291"/>
    <w:p>
      <w:pPr>
        <w:spacing w:after="0"/>
        <w:ind w:left="0"/>
        <w:jc w:val="both"/>
      </w:pPr>
      <w:r>
        <w:rPr>
          <w:rFonts w:ascii="Times New Roman"/>
          <w:b w:val="false"/>
          <w:i w:val="false"/>
          <w:color w:val="000000"/>
          <w:sz w:val="28"/>
        </w:rPr>
        <w:t>
      40. Ауданның (облыстық маңызы қаланың) даму бағдарламасын мониторингілеуді ауданның (облыстық маңызы бар қаланың) мемлекеттік жоспарлау жөніндегі уәкілетті орган тиісті аумақтың бірлесіп орындаушы мемлекеттік органдарымен бірлесіп жүргізеді.</w:t>
      </w:r>
    </w:p>
    <w:bookmarkEnd w:id="291"/>
    <w:bookmarkStart w:name="z306" w:id="292"/>
    <w:p>
      <w:pPr>
        <w:spacing w:after="0"/>
        <w:ind w:left="0"/>
        <w:jc w:val="both"/>
      </w:pPr>
      <w:r>
        <w:rPr>
          <w:rFonts w:ascii="Times New Roman"/>
          <w:b w:val="false"/>
          <w:i w:val="false"/>
          <w:color w:val="000000"/>
          <w:sz w:val="28"/>
        </w:rPr>
        <w:t>
      41. Облысты, республикалық маңызы бар қаланы, астананы дамыту бағдарламаларына мониторинг жүргізу үшін:</w:t>
      </w:r>
    </w:p>
    <w:bookmarkEnd w:id="292"/>
    <w:p>
      <w:pPr>
        <w:spacing w:after="0"/>
        <w:ind w:left="0"/>
        <w:jc w:val="both"/>
      </w:pPr>
      <w:r>
        <w:rPr>
          <w:rFonts w:ascii="Times New Roman"/>
          <w:b w:val="false"/>
          <w:i w:val="false"/>
          <w:color w:val="000000"/>
          <w:sz w:val="28"/>
        </w:rPr>
        <w:t>
      облысты, республикалық маңызы бар қаланы, астананы дамыту бағдарламасын іске асыруға қатысатын бірлесіп орындаушы өз құзыреті шегінде есепті жылдан кейінгі жылдың 15 ақпанына дейінгі мерзімде облыстың, республикалық маңызы бар қаланың, астананың мемлекеттік жоспарлау жөніндегі уәкілетті органына бірінші басшының қолы қойылған іске асыру туралы ақпаратты ұсынады;</w:t>
      </w:r>
    </w:p>
    <w:p>
      <w:pPr>
        <w:spacing w:after="0"/>
        <w:ind w:left="0"/>
        <w:jc w:val="both"/>
      </w:pPr>
      <w:r>
        <w:rPr>
          <w:rFonts w:ascii="Times New Roman"/>
          <w:b w:val="false"/>
          <w:i w:val="false"/>
          <w:color w:val="000000"/>
          <w:sz w:val="28"/>
        </w:rPr>
        <w:t>
      облыстың, республикалық маңызы бар қаланың, астананың мемлекеттік жоспарлау жөніндегі уәкілетті органы есепті жылдан кейінгі жылдың 1 наурызына дейінгі мерзімде бірлесіп орындаушылардан алған ақпарат негізінде облыстық, республикалық маңызы бар қаланы, астананы дамыту бағдарламаларын іске асыру туралы есепті қалыптастырады және оны облыс, республикалық маңызы бар қала, астана әкімінің қол қоюымен интернет-ресурсқа (құпия сипаттағы және қызмет бабында пайдалануға арналған ақпаратты қоспағанда) орналастырады.</w:t>
      </w:r>
    </w:p>
    <w:bookmarkStart w:name="z307" w:id="293"/>
    <w:p>
      <w:pPr>
        <w:spacing w:after="0"/>
        <w:ind w:left="0"/>
        <w:jc w:val="both"/>
      </w:pPr>
      <w:r>
        <w:rPr>
          <w:rFonts w:ascii="Times New Roman"/>
          <w:b w:val="false"/>
          <w:i w:val="false"/>
          <w:color w:val="000000"/>
          <w:sz w:val="28"/>
        </w:rPr>
        <w:t>
      42. Облысты дамыту бағдарламасын іске асыру туралы есепке осы Әдістемеге 2-қосымшаға сәйкес аудандар (облыстық маңызы бар қалалар) бөлінісінде нысаналы индикаторларға қол жеткізу туралы есеп қоса беріледі.</w:t>
      </w:r>
    </w:p>
    <w:bookmarkEnd w:id="293"/>
    <w:bookmarkStart w:name="z308" w:id="294"/>
    <w:p>
      <w:pPr>
        <w:spacing w:after="0"/>
        <w:ind w:left="0"/>
        <w:jc w:val="both"/>
      </w:pPr>
      <w:r>
        <w:rPr>
          <w:rFonts w:ascii="Times New Roman"/>
          <w:b w:val="false"/>
          <w:i w:val="false"/>
          <w:color w:val="000000"/>
          <w:sz w:val="28"/>
        </w:rPr>
        <w:t>
      43. Облыстың, республикалық маңызы бар қаланың, астананың мемлекеттік жоспарлау жөніндегі уәкілетті органында интернет-ресурс болмаған жағдайда, іске асыру туралы есеп облыс, республикалық маңызы бар қала, астана әкімдігінің интернет-ресурсында орналастырылады.</w:t>
      </w:r>
    </w:p>
    <w:bookmarkEnd w:id="294"/>
    <w:bookmarkStart w:name="z309" w:id="295"/>
    <w:p>
      <w:pPr>
        <w:spacing w:after="0"/>
        <w:ind w:left="0"/>
        <w:jc w:val="both"/>
      </w:pPr>
      <w:r>
        <w:rPr>
          <w:rFonts w:ascii="Times New Roman"/>
          <w:b w:val="false"/>
          <w:i w:val="false"/>
          <w:color w:val="000000"/>
          <w:sz w:val="28"/>
        </w:rPr>
        <w:t>
      44. Ауданды (облыстық маңызы бар қаланы) дамыту бағдарламасына мониторинг жүргізу үшін:</w:t>
      </w:r>
    </w:p>
    <w:bookmarkEnd w:id="295"/>
    <w:p>
      <w:pPr>
        <w:spacing w:after="0"/>
        <w:ind w:left="0"/>
        <w:jc w:val="both"/>
      </w:pPr>
      <w:r>
        <w:rPr>
          <w:rFonts w:ascii="Times New Roman"/>
          <w:b w:val="false"/>
          <w:i w:val="false"/>
          <w:color w:val="000000"/>
          <w:sz w:val="28"/>
        </w:rPr>
        <w:t>
      ауданды (облыстық маңызы бар қаланы) дамыту бағдарламасын іске асыруға қатысатын бірлесіп орындаушы өз құзыреті шегінде есепті жылдан кейінгі жылдың 1 ақпанына дейінгі мерзімде ауданның (облыстық маңызы бар қаланың) мемлекеттік жоспарлау жөніндегі уәкілетті органына бірінші басшының қолы қойылған іске асыру туралы ақпаратты ұсынады;</w:t>
      </w:r>
    </w:p>
    <w:p>
      <w:pPr>
        <w:spacing w:after="0"/>
        <w:ind w:left="0"/>
        <w:jc w:val="both"/>
      </w:pPr>
      <w:r>
        <w:rPr>
          <w:rFonts w:ascii="Times New Roman"/>
          <w:b w:val="false"/>
          <w:i w:val="false"/>
          <w:color w:val="000000"/>
          <w:sz w:val="28"/>
        </w:rPr>
        <w:t>
      ауданның (облыстық маңызы бар қаланың) мемлекеттік жоспарлау жөніндегі уәкілетті органы есепті жылдан кейінгі жылдың 15 ақпанынан кешіктірмей бірлесіп орындаушылардан алған ақпарат негізінде ауданды (облыстық маңызы бар қаланы) дамыту бағдарламасын іске асыру туралы есепті қалыптастырады және аудан (облыстық маңызы бар қала) әкімінің қол қоюымен оны интернет-ресурсқа (құпия сипаттағы және қызмет бабында пайдалануға арналған ақпаратты қоспағанда) орналастырады.</w:t>
      </w:r>
    </w:p>
    <w:bookmarkStart w:name="z310" w:id="296"/>
    <w:p>
      <w:pPr>
        <w:spacing w:after="0"/>
        <w:ind w:left="0"/>
        <w:jc w:val="both"/>
      </w:pPr>
      <w:r>
        <w:rPr>
          <w:rFonts w:ascii="Times New Roman"/>
          <w:b w:val="false"/>
          <w:i w:val="false"/>
          <w:color w:val="000000"/>
          <w:sz w:val="28"/>
        </w:rPr>
        <w:t>
      45. Аудандың (облыстық маңызы бар қаланың) мемлекеттік жоспарлау жөніндегі уәкілетті органында интернет-ресурсы болмаған жағдайда, іске асыру туралы есеп аудан (облыстық маңызы бар қала) әкімдігінің интернет-ресурсында орналастырылады.</w:t>
      </w:r>
    </w:p>
    <w:bookmarkEnd w:id="296"/>
    <w:bookmarkStart w:name="z311" w:id="297"/>
    <w:p>
      <w:pPr>
        <w:spacing w:after="0"/>
        <w:ind w:left="0"/>
        <w:jc w:val="left"/>
      </w:pPr>
      <w:r>
        <w:rPr>
          <w:rFonts w:ascii="Times New Roman"/>
          <w:b/>
          <w:i w:val="false"/>
          <w:color w:val="000000"/>
        </w:rPr>
        <w:t xml:space="preserve"> 4-тарау. Стратегиялық және бағдарламалық құжаттарды мониторингілеу бойынша қорытынды</w:t>
      </w:r>
    </w:p>
    <w:bookmarkEnd w:id="297"/>
    <w:bookmarkStart w:name="z312" w:id="298"/>
    <w:p>
      <w:pPr>
        <w:spacing w:after="0"/>
        <w:ind w:left="0"/>
        <w:jc w:val="both"/>
      </w:pPr>
      <w:r>
        <w:rPr>
          <w:rFonts w:ascii="Times New Roman"/>
          <w:b w:val="false"/>
          <w:i w:val="false"/>
          <w:color w:val="000000"/>
          <w:sz w:val="28"/>
        </w:rPr>
        <w:t>
      46. Іске асыру туралы есептер негізінде қорытынды дайындалады.</w:t>
      </w:r>
    </w:p>
    <w:bookmarkEnd w:id="298"/>
    <w:bookmarkStart w:name="z313" w:id="299"/>
    <w:p>
      <w:pPr>
        <w:spacing w:after="0"/>
        <w:ind w:left="0"/>
        <w:jc w:val="both"/>
      </w:pPr>
      <w:r>
        <w:rPr>
          <w:rFonts w:ascii="Times New Roman"/>
          <w:b w:val="false"/>
          <w:i w:val="false"/>
          <w:color w:val="000000"/>
          <w:sz w:val="28"/>
        </w:rPr>
        <w:t>
      47. Стратегиялық және бағдарламалық құжаттарға бағалау жүргізу жылы мониторинг бойынша қорытынды қалыптастырылмайды.</w:t>
      </w:r>
    </w:p>
    <w:bookmarkEnd w:id="299"/>
    <w:bookmarkStart w:name="z314" w:id="300"/>
    <w:p>
      <w:pPr>
        <w:spacing w:after="0"/>
        <w:ind w:left="0"/>
        <w:jc w:val="both"/>
      </w:pPr>
      <w:r>
        <w:rPr>
          <w:rFonts w:ascii="Times New Roman"/>
          <w:b w:val="false"/>
          <w:i w:val="false"/>
          <w:color w:val="000000"/>
          <w:sz w:val="28"/>
        </w:rPr>
        <w:t>
      48. Мониторингілеу бойынша қорытынды:</w:t>
      </w:r>
    </w:p>
    <w:bookmarkEnd w:id="300"/>
    <w:p>
      <w:pPr>
        <w:spacing w:after="0"/>
        <w:ind w:left="0"/>
        <w:jc w:val="both"/>
      </w:pPr>
      <w:r>
        <w:rPr>
          <w:rFonts w:ascii="Times New Roman"/>
          <w:b w:val="false"/>
          <w:i w:val="false"/>
          <w:color w:val="000000"/>
          <w:sz w:val="28"/>
        </w:rPr>
        <w:t>
      1) деректемелерді (стратегиялық және бағдарламалық құжат бекітілген актінің атауын, нөмірін, күнін, әзірлеуге жауапты мемлекеттік органды, бірлесіп орындаушы мемлекеттік органдарды және бірлесіп орындаушы өзге де ұйымдарды (мемлекеттік кәсіпорындар, ұлттық басқарушы холдингтерді, ұлттық холдингтер мен ұлттық компанияларды қоса алғанда, мемлекет қатысатын акционерлік қоғамдар мен жауапкершілігі шектеулі серіктестер), іске асыру мерзімдерін, оның ішінде кезең бойынша);</w:t>
      </w:r>
    </w:p>
    <w:p>
      <w:pPr>
        <w:spacing w:after="0"/>
        <w:ind w:left="0"/>
        <w:jc w:val="both"/>
      </w:pPr>
      <w:r>
        <w:rPr>
          <w:rFonts w:ascii="Times New Roman"/>
          <w:b w:val="false"/>
          <w:i w:val="false"/>
          <w:color w:val="000000"/>
          <w:sz w:val="28"/>
        </w:rPr>
        <w:t>
      2) есепті кезеңде қол жеткізілген нақты нәтижелерді, оның ішінде есепті кезеңдегі аралық мәндерімен қоса алғанда, нақты қол жеткізілген нысаналы индикаторлар мен нәтижелер көрсеткіштерін (аралық немесе түпкілікті мәндерге қол жеткізілмеген жағдайда, қол жеткізілмеу себептерін көрсету);</w:t>
      </w:r>
    </w:p>
    <w:p>
      <w:pPr>
        <w:spacing w:after="0"/>
        <w:ind w:left="0"/>
        <w:jc w:val="both"/>
      </w:pPr>
      <w:r>
        <w:rPr>
          <w:rFonts w:ascii="Times New Roman"/>
          <w:b w:val="false"/>
          <w:i w:val="false"/>
          <w:color w:val="000000"/>
          <w:sz w:val="28"/>
        </w:rPr>
        <w:t>
      3) нәтижелерге қол жеткізуді қамтамасыз етпеген мемлекеттік органдарды көрсете отырып стратегиялық және бағдарламалық құжаттардың іске асырылу барысына ықпал ететін факторларды талдауды;</w:t>
      </w:r>
    </w:p>
    <w:p>
      <w:pPr>
        <w:spacing w:after="0"/>
        <w:ind w:left="0"/>
        <w:jc w:val="both"/>
      </w:pPr>
      <w:r>
        <w:rPr>
          <w:rFonts w:ascii="Times New Roman"/>
          <w:b w:val="false"/>
          <w:i w:val="false"/>
          <w:color w:val="000000"/>
          <w:sz w:val="28"/>
        </w:rPr>
        <w:t>
      4) қаржыландыру көздері бойынша бөле отырып, есепті кезеңде бөлінген және игерілген бюджеттік және өзге де қаржы қаражаты көрсетілген жоспарланып орындалған және орындалмаған іс-шаралар және олардың орындалмау себептері, орындалмаған іс-шаралардың өңірдің, елдің әлеуметтік-экономикалық, қоғамдық-саяси жағдайына ықпалы туралы ақпаратты қамтиды;</w:t>
      </w:r>
    </w:p>
    <w:p>
      <w:pPr>
        <w:spacing w:after="0"/>
        <w:ind w:left="0"/>
        <w:jc w:val="both"/>
      </w:pPr>
      <w:r>
        <w:rPr>
          <w:rFonts w:ascii="Times New Roman"/>
          <w:b w:val="false"/>
          <w:i w:val="false"/>
          <w:color w:val="000000"/>
          <w:sz w:val="28"/>
        </w:rPr>
        <w:t>
      Стратегиялық даму жоспарын мониторингілеу бойынша қорытындыны қалыптастыру кезінде Стратегиялық картаға сәйкес төмен тұрған құжаттардың қол жеткізілмеген нысаналы индикаторлары туралы ақпарат қосымша көрсетіледі.</w:t>
      </w:r>
    </w:p>
    <w:p>
      <w:pPr>
        <w:spacing w:after="0"/>
        <w:ind w:left="0"/>
        <w:jc w:val="both"/>
      </w:pPr>
      <w:r>
        <w:rPr>
          <w:rFonts w:ascii="Times New Roman"/>
          <w:b w:val="false"/>
          <w:i w:val="false"/>
          <w:color w:val="000000"/>
          <w:sz w:val="28"/>
        </w:rPr>
        <w:t>
      5) қаржыландыру көздері бойынша бөле отырып, бөлінген қаржы қаражатының игерілуі туралы ақпаратты (пайдаланылмаудың көлемі мен себептерін көрсете отырып);</w:t>
      </w:r>
    </w:p>
    <w:p>
      <w:pPr>
        <w:spacing w:after="0"/>
        <w:ind w:left="0"/>
        <w:jc w:val="both"/>
      </w:pPr>
      <w:r>
        <w:rPr>
          <w:rFonts w:ascii="Times New Roman"/>
          <w:b w:val="false"/>
          <w:i w:val="false"/>
          <w:color w:val="000000"/>
          <w:sz w:val="28"/>
        </w:rPr>
        <w:t>
      6) жүргізілген бақылау іс-шаралары, мемлекеттік аудит, сараптамалық-талдамалық іс-шаралар туралы мәліметтерді және бақылау іс-шаралары мен мемлекеттік аудиттің қорытындысы бойынша орындалған ұсынымдар туралы ақпаратты;</w:t>
      </w:r>
    </w:p>
    <w:p>
      <w:pPr>
        <w:spacing w:after="0"/>
        <w:ind w:left="0"/>
        <w:jc w:val="both"/>
      </w:pPr>
      <w:r>
        <w:rPr>
          <w:rFonts w:ascii="Times New Roman"/>
          <w:b w:val="false"/>
          <w:i w:val="false"/>
          <w:color w:val="000000"/>
          <w:sz w:val="28"/>
        </w:rPr>
        <w:t>
      7) стратегиялық және бағдарламалық құжаттарға енгізілген, оның ішінде алдыңғы бағалау нәтижелері бойынша енгізілген, сондай-ақ оларды іске асыруға жауапты мемлекеттік орган енгізген өзгерістер мен толықтырулар туралы ақпаратты;</w:t>
      </w:r>
    </w:p>
    <w:p>
      <w:pPr>
        <w:spacing w:after="0"/>
        <w:ind w:left="0"/>
        <w:jc w:val="both"/>
      </w:pPr>
      <w:r>
        <w:rPr>
          <w:rFonts w:ascii="Times New Roman"/>
          <w:b w:val="false"/>
          <w:i w:val="false"/>
          <w:color w:val="000000"/>
          <w:sz w:val="28"/>
        </w:rPr>
        <w:t>
      8) қорытындылар мен ұсыныстарды қамтиды.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Стратегиялық даму жоспарына, мемлекеттік бағдарламаларға, мемлекеттік органдардың стратегиялық жоспарларына және аумақтарды дамыту бағдарламаларына мониторинг жүргізу жөніндегі әдістемеге </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_______ жылға дейінгі Стратегиялық даму жоспарының іске асырылуы туралы есеп</w:t>
      </w:r>
    </w:p>
    <w:p>
      <w:pPr>
        <w:spacing w:after="0"/>
        <w:ind w:left="0"/>
        <w:jc w:val="both"/>
      </w:pPr>
      <w:r>
        <w:rPr>
          <w:rFonts w:ascii="Times New Roman"/>
          <w:b w:val="false"/>
          <w:i w:val="false"/>
          <w:color w:val="000000"/>
          <w:sz w:val="28"/>
        </w:rPr>
        <w:t xml:space="preserve">
      Бекітілген __________________________________________________________ </w:t>
      </w:r>
    </w:p>
    <w:p>
      <w:pPr>
        <w:spacing w:after="0"/>
        <w:ind w:left="0"/>
        <w:jc w:val="both"/>
      </w:pPr>
      <w:r>
        <w:rPr>
          <w:rFonts w:ascii="Times New Roman"/>
          <w:b w:val="false"/>
          <w:i w:val="false"/>
          <w:color w:val="000000"/>
          <w:sz w:val="28"/>
        </w:rPr>
        <w:t xml:space="preserve">
      Есепті кезең________________________________________________________ </w:t>
      </w:r>
    </w:p>
    <w:p>
      <w:pPr>
        <w:spacing w:after="0"/>
        <w:ind w:left="0"/>
        <w:jc w:val="left"/>
      </w:pPr>
      <w:r>
        <w:rPr>
          <w:rFonts w:ascii="Times New Roman"/>
          <w:b/>
          <w:i w:val="false"/>
          <w:color w:val="000000"/>
        </w:rPr>
        <w:t xml:space="preserve"> 1-бөлім. Ақпараттық бөлім</w:t>
      </w:r>
    </w:p>
    <w:p>
      <w:pPr>
        <w:spacing w:after="0"/>
        <w:ind w:left="0"/>
        <w:jc w:val="both"/>
      </w:pPr>
      <w:r>
        <w:rPr>
          <w:rFonts w:ascii="Times New Roman"/>
          <w:b w:val="false"/>
          <w:i w:val="false"/>
          <w:color w:val="000000"/>
          <w:sz w:val="28"/>
        </w:rPr>
        <w:t>
      1.1. Мақсаттарға қол жеткізу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6"/>
        <w:gridCol w:w="3943"/>
        <w:gridCol w:w="995"/>
        <w:gridCol w:w="1730"/>
        <w:gridCol w:w="995"/>
        <w:gridCol w:w="995"/>
        <w:gridCol w:w="996"/>
      </w:tblGrid>
      <w:tr>
        <w:trPr>
          <w:trHeight w:val="30" w:hRule="atLeast"/>
        </w:trPr>
        <w:tc>
          <w:tcPr>
            <w:tcW w:w="2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w:t>
            </w:r>
          </w:p>
        </w:tc>
        <w:tc>
          <w:tcPr>
            <w:tcW w:w="3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(шығыс) мәні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туралы ақпарат</w:t>
            </w:r>
          </w:p>
        </w:tc>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Орындалмау себептері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w:t>
            </w:r>
          </w:p>
        </w:tc>
      </w:tr>
      <w:tr>
        <w:trPr>
          <w:trHeight w:val="30" w:hRule="atLeast"/>
        </w:trPr>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1-түйінді ұлттық индикатор</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1-түйінді ұлттық индикатор іске асырылатын төмен тұрған құжат </w:t>
            </w:r>
          </w:p>
        </w:tc>
      </w:tr>
      <w:tr>
        <w:trPr>
          <w:trHeight w:val="30" w:hRule="atLeast"/>
        </w:trPr>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ММЖ төмен тұрған құжаттың көрсеткіші (Стратегиялық картаға сәйкес)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ММЖ төмен тұрған құжаттың көрсеткіші (Стратегиялық картаға сәйкес) n</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n-түйінді ұлттық индикатор іске асырылатын төмен тұрған құжат</w:t>
            </w:r>
          </w:p>
        </w:tc>
      </w:tr>
      <w:tr>
        <w:trPr>
          <w:trHeight w:val="30" w:hRule="atLeast"/>
        </w:trPr>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ММЖ төмен тұрған құжаттың көрсеткіші (Стратегиялық картаға сәйкес) n</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1.2. Орындалмау себебін көрсете отырып орындалған және орындалмаған іс-шаралар туралы ақпарат</w:t>
      </w:r>
    </w:p>
    <w:p>
      <w:pPr>
        <w:spacing w:after="0"/>
        <w:ind w:left="0"/>
        <w:jc w:val="left"/>
      </w:pPr>
      <w:r>
        <w:rPr>
          <w:rFonts w:ascii="Times New Roman"/>
          <w:b/>
          <w:i w:val="false"/>
          <w:color w:val="000000"/>
        </w:rPr>
        <w:t xml:space="preserve"> 2-бөлім. Талдамалық жазба 3-бөлім. Бағалау нәтижелері бойынша тұжырымдар мен ұсыныстар</w:t>
      </w:r>
    </w:p>
    <w:p>
      <w:pPr>
        <w:spacing w:after="0"/>
        <w:ind w:left="0"/>
        <w:jc w:val="both"/>
      </w:pPr>
      <w:r>
        <w:rPr>
          <w:rFonts w:ascii="Times New Roman"/>
          <w:b w:val="false"/>
          <w:i w:val="false"/>
          <w:color w:val="000000"/>
          <w:sz w:val="28"/>
        </w:rPr>
        <w:t>
      Бірінші басшы ____________________________ Аты, әкесінің аты, тегі, қолы (бар болған жағдайда)</w:t>
      </w:r>
    </w:p>
    <w:p>
      <w:pPr>
        <w:spacing w:after="0"/>
        <w:ind w:left="0"/>
        <w:jc w:val="both"/>
      </w:pPr>
      <w:r>
        <w:rPr>
          <w:rFonts w:ascii="Times New Roman"/>
          <w:b w:val="false"/>
          <w:i w:val="false"/>
          <w:color w:val="000000"/>
          <w:sz w:val="28"/>
        </w:rPr>
        <w:t xml:space="preserve">
      Ескертпе: Қазақстан Республикасының _______ жылға дейінгі Стратегиялық даму жоспарының іске асырылуы туралы есеп Қазақстан Республикасының Стратегиялық даму жоспарының іске асырылуы туралы есепті толтыру бойынша түсіндірулерге сәйкес осы форматқа </w:t>
      </w:r>
      <w:r>
        <w:rPr>
          <w:rFonts w:ascii="Times New Roman"/>
          <w:b w:val="false"/>
          <w:i w:val="false"/>
          <w:color w:val="000000"/>
          <w:sz w:val="28"/>
        </w:rPr>
        <w:t>қосымшаға</w:t>
      </w:r>
      <w:r>
        <w:rPr>
          <w:rFonts w:ascii="Times New Roman"/>
          <w:b w:val="false"/>
          <w:i w:val="false"/>
          <w:color w:val="000000"/>
          <w:sz w:val="28"/>
        </w:rPr>
        <w:t xml:space="preserve">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жылға дейінгі Стратегиялық </w:t>
            </w:r>
            <w:r>
              <w:br/>
            </w:r>
            <w:r>
              <w:rPr>
                <w:rFonts w:ascii="Times New Roman"/>
                <w:b w:val="false"/>
                <w:i w:val="false"/>
                <w:color w:val="000000"/>
                <w:sz w:val="20"/>
              </w:rPr>
              <w:t xml:space="preserve">даму жоспарының іске </w:t>
            </w:r>
            <w:r>
              <w:br/>
            </w:r>
            <w:r>
              <w:rPr>
                <w:rFonts w:ascii="Times New Roman"/>
                <w:b w:val="false"/>
                <w:i w:val="false"/>
                <w:color w:val="000000"/>
                <w:sz w:val="20"/>
              </w:rPr>
              <w:t xml:space="preserve">асырылуы туралы есептің </w:t>
            </w:r>
            <w:r>
              <w:br/>
            </w:r>
            <w:r>
              <w:rPr>
                <w:rFonts w:ascii="Times New Roman"/>
                <w:b w:val="false"/>
                <w:i w:val="false"/>
                <w:color w:val="000000"/>
                <w:sz w:val="20"/>
              </w:rPr>
              <w:t>нысанына қосымша</w:t>
            </w:r>
          </w:p>
        </w:tc>
      </w:tr>
    </w:tbl>
    <w:bookmarkStart w:name="z317" w:id="301"/>
    <w:p>
      <w:pPr>
        <w:spacing w:after="0"/>
        <w:ind w:left="0"/>
        <w:jc w:val="left"/>
      </w:pPr>
      <w:r>
        <w:rPr>
          <w:rFonts w:ascii="Times New Roman"/>
          <w:b/>
          <w:i w:val="false"/>
          <w:color w:val="000000"/>
        </w:rPr>
        <w:t xml:space="preserve"> Қазақстан Республикасының Стратегиялық даму жоспарының іске асырылуы туралы есепті толтыру бойынша түсіндірулер</w:t>
      </w:r>
    </w:p>
    <w:bookmarkEnd w:id="301"/>
    <w:p>
      <w:pPr>
        <w:spacing w:after="0"/>
        <w:ind w:left="0"/>
        <w:jc w:val="both"/>
      </w:pPr>
      <w:r>
        <w:rPr>
          <w:rFonts w:ascii="Times New Roman"/>
          <w:b w:val="false"/>
          <w:i w:val="false"/>
          <w:color w:val="000000"/>
          <w:sz w:val="28"/>
        </w:rPr>
        <w:t>
      Қазақстан Республикасының Стратегиялық даму жоспарының (бұдан әрі – Стратегиялық даму жоспары) іске асырылуы туралы есеп мынадай тәртіппен толтырылады:</w:t>
      </w:r>
    </w:p>
    <w:p>
      <w:pPr>
        <w:spacing w:after="0"/>
        <w:ind w:left="0"/>
        <w:jc w:val="both"/>
      </w:pPr>
      <w:r>
        <w:rPr>
          <w:rFonts w:ascii="Times New Roman"/>
          <w:b w:val="false"/>
          <w:i w:val="false"/>
          <w:color w:val="000000"/>
          <w:sz w:val="28"/>
        </w:rPr>
        <w:t>
      1. "Бекітілген" деген жол бойынша Стратегиялық даму жоспары бекітілген нөмірі мен күні көрсетіледі;</w:t>
      </w:r>
    </w:p>
    <w:p>
      <w:pPr>
        <w:spacing w:after="0"/>
        <w:ind w:left="0"/>
        <w:jc w:val="both"/>
      </w:pPr>
      <w:r>
        <w:rPr>
          <w:rFonts w:ascii="Times New Roman"/>
          <w:b w:val="false"/>
          <w:i w:val="false"/>
          <w:color w:val="000000"/>
          <w:sz w:val="28"/>
        </w:rPr>
        <w:t xml:space="preserve">
      2. "Есепті кезең" деген жолға қорытындысы бойынша есеп ұсынылатын жыл көрсетіледі; </w:t>
      </w:r>
    </w:p>
    <w:p>
      <w:pPr>
        <w:spacing w:after="0"/>
        <w:ind w:left="0"/>
        <w:jc w:val="both"/>
      </w:pPr>
      <w:r>
        <w:rPr>
          <w:rFonts w:ascii="Times New Roman"/>
          <w:b w:val="false"/>
          <w:i w:val="false"/>
          <w:color w:val="000000"/>
          <w:sz w:val="28"/>
        </w:rPr>
        <w:t xml:space="preserve">
      3. "Ақпараттық бөлім" деген 1-бөлімнің "Түйінді ұлттық индикаторларға қол жеткізу" деген 1.1-кіші бөлімі: </w:t>
      </w:r>
    </w:p>
    <w:p>
      <w:pPr>
        <w:spacing w:after="0"/>
        <w:ind w:left="0"/>
        <w:jc w:val="both"/>
      </w:pPr>
      <w:r>
        <w:rPr>
          <w:rFonts w:ascii="Times New Roman"/>
          <w:b w:val="false"/>
          <w:i w:val="false"/>
          <w:color w:val="000000"/>
          <w:sz w:val="28"/>
        </w:rPr>
        <w:t>
      1) "Ая" деген жол бойынша бекітілген Стратегиялық даму жоспарына сәйкес түйінді ұлттық индикатор қатысты аяның атауы көрсетіледі;</w:t>
      </w:r>
    </w:p>
    <w:p>
      <w:pPr>
        <w:spacing w:after="0"/>
        <w:ind w:left="0"/>
        <w:jc w:val="both"/>
      </w:pPr>
      <w:r>
        <w:rPr>
          <w:rFonts w:ascii="Times New Roman"/>
          <w:b w:val="false"/>
          <w:i w:val="false"/>
          <w:color w:val="000000"/>
          <w:sz w:val="28"/>
        </w:rPr>
        <w:t xml:space="preserve">
      2) "Түйінді ұлттық индикатор іске асырылатын төмен тұрған құжат" деген жол бойынша мақсаттар, нысаналы индикаторлар, міндеттер, нәтижелер көрсеткіштері немесе іс-шаралар түрінде Стратегиялық даму жоспарының мақсаттары декомпозицияланған немесе каскадталған мемлекеттік бағдарламаның, мемлекеттік органның стратегиялық жоспарының немесе аумақтарды дамыту бағдарламасының атауы көрсетіледі; </w:t>
      </w:r>
    </w:p>
    <w:p>
      <w:pPr>
        <w:spacing w:after="0"/>
        <w:ind w:left="0"/>
        <w:jc w:val="both"/>
      </w:pPr>
      <w:r>
        <w:rPr>
          <w:rFonts w:ascii="Times New Roman"/>
          <w:b w:val="false"/>
          <w:i w:val="false"/>
          <w:color w:val="000000"/>
          <w:sz w:val="28"/>
        </w:rPr>
        <w:t xml:space="preserve">
      3) "Р/с №" деген 1-бағанда реттік сан көрсетіледі; </w:t>
      </w:r>
    </w:p>
    <w:p>
      <w:pPr>
        <w:spacing w:after="0"/>
        <w:ind w:left="0"/>
        <w:jc w:val="both"/>
      </w:pPr>
      <w:r>
        <w:rPr>
          <w:rFonts w:ascii="Times New Roman"/>
          <w:b w:val="false"/>
          <w:i w:val="false"/>
          <w:color w:val="000000"/>
          <w:sz w:val="28"/>
        </w:rPr>
        <w:t>
      4) "Атауы" деген 2-бағанда:</w:t>
      </w:r>
    </w:p>
    <w:p>
      <w:pPr>
        <w:spacing w:after="0"/>
        <w:ind w:left="0"/>
        <w:jc w:val="both"/>
      </w:pPr>
      <w:r>
        <w:rPr>
          <w:rFonts w:ascii="Times New Roman"/>
          <w:b w:val="false"/>
          <w:i w:val="false"/>
          <w:color w:val="000000"/>
          <w:sz w:val="28"/>
        </w:rPr>
        <w:t xml:space="preserve">
      "Түйінді ұлттық индикатор" деген жол бойынша Стратегиялық даму жоспарында айқындалған түйінді ұлттық индикатордың атауы көрсетіледі; </w:t>
      </w:r>
    </w:p>
    <w:p>
      <w:pPr>
        <w:spacing w:after="0"/>
        <w:ind w:left="0"/>
        <w:jc w:val="both"/>
      </w:pPr>
      <w:r>
        <w:rPr>
          <w:rFonts w:ascii="Times New Roman"/>
          <w:b w:val="false"/>
          <w:i w:val="false"/>
          <w:color w:val="000000"/>
          <w:sz w:val="28"/>
        </w:rPr>
        <w:t>
      "Мемлекеттік жоспарлау жүйесінің төмен тұрған құжатының көрсеткіші" деген жол бойынша Стратегиялық картаға сәйкес түйінді ұлттық индикаторға қол жеткізуге бағытталған мемлекеттік бағдарлама, мемлекеттік органның стратегиялық жоспарының немесе аумақтарды дамыту бағдарламасының көрсеткішінің атауы көрсетіледі;</w:t>
      </w:r>
    </w:p>
    <w:p>
      <w:pPr>
        <w:spacing w:after="0"/>
        <w:ind w:left="0"/>
        <w:jc w:val="both"/>
      </w:pPr>
      <w:r>
        <w:rPr>
          <w:rFonts w:ascii="Times New Roman"/>
          <w:b w:val="false"/>
          <w:i w:val="false"/>
          <w:color w:val="000000"/>
          <w:sz w:val="28"/>
        </w:rPr>
        <w:t>
      5) "Өлшем бірлігі" деген 3-бағанда көрсеткіштердің өлшем бірлігі көрсетіледі;</w:t>
      </w:r>
    </w:p>
    <w:p>
      <w:pPr>
        <w:spacing w:after="0"/>
        <w:ind w:left="0"/>
        <w:jc w:val="both"/>
      </w:pPr>
      <w:r>
        <w:rPr>
          <w:rFonts w:ascii="Times New Roman"/>
          <w:b w:val="false"/>
          <w:i w:val="false"/>
          <w:color w:val="000000"/>
          <w:sz w:val="28"/>
        </w:rPr>
        <w:t>
      6) "Базалық (шығыс) мән" деген 4-баған бойынша:</w:t>
      </w:r>
    </w:p>
    <w:p>
      <w:pPr>
        <w:spacing w:after="0"/>
        <w:ind w:left="0"/>
        <w:jc w:val="both"/>
      </w:pPr>
      <w:r>
        <w:rPr>
          <w:rFonts w:ascii="Times New Roman"/>
          <w:b w:val="false"/>
          <w:i w:val="false"/>
          <w:color w:val="000000"/>
          <w:sz w:val="28"/>
        </w:rPr>
        <w:t>
      "Мемлекеттік жоспарлау жүйесінің төмен тұрған құжатының көрсеткіші" деген жол бойынша мемлекеттік бағдарламаларда, мемлекеттік органдардың стратегиялық жоспарларында және аумақтарды дамыту бағдарламаларында бекітілген (түзетуді есепке алмай) көрсеткіштердің мәндері көрсетіледі;</w:t>
      </w:r>
    </w:p>
    <w:p>
      <w:pPr>
        <w:spacing w:after="0"/>
        <w:ind w:left="0"/>
        <w:jc w:val="both"/>
      </w:pPr>
      <w:r>
        <w:rPr>
          <w:rFonts w:ascii="Times New Roman"/>
          <w:b w:val="false"/>
          <w:i w:val="false"/>
          <w:color w:val="000000"/>
          <w:sz w:val="28"/>
        </w:rPr>
        <w:t>
      7) "Жоспар" деген 5-бағанда:</w:t>
      </w:r>
    </w:p>
    <w:p>
      <w:pPr>
        <w:spacing w:after="0"/>
        <w:ind w:left="0"/>
        <w:jc w:val="both"/>
      </w:pPr>
      <w:r>
        <w:rPr>
          <w:rFonts w:ascii="Times New Roman"/>
          <w:b w:val="false"/>
          <w:i w:val="false"/>
          <w:color w:val="000000"/>
          <w:sz w:val="28"/>
        </w:rPr>
        <w:t>
      "Мемлекеттік жоспарлау жүйесінің төмен тұрған құжатының көрсеткіші" деген жол бойынша мемлекеттік бағдарламаларда, мемлекеттік органдардың стратегиялық жоспарларында және аумақтарды дамыту бағдарламаларында бекітілген көрсеткіштердің жоспарлы мәндері түзетулері ескеріле отырып көрсетіледі;</w:t>
      </w:r>
    </w:p>
    <w:p>
      <w:pPr>
        <w:spacing w:after="0"/>
        <w:ind w:left="0"/>
        <w:jc w:val="both"/>
      </w:pPr>
      <w:r>
        <w:rPr>
          <w:rFonts w:ascii="Times New Roman"/>
          <w:b w:val="false"/>
          <w:i w:val="false"/>
          <w:color w:val="000000"/>
          <w:sz w:val="28"/>
        </w:rPr>
        <w:t>
      8) "Факт" деген 6-бағанда:</w:t>
      </w:r>
    </w:p>
    <w:p>
      <w:pPr>
        <w:spacing w:after="0"/>
        <w:ind w:left="0"/>
        <w:jc w:val="both"/>
      </w:pPr>
      <w:r>
        <w:rPr>
          <w:rFonts w:ascii="Times New Roman"/>
          <w:b w:val="false"/>
          <w:i w:val="false"/>
          <w:color w:val="000000"/>
          <w:sz w:val="28"/>
        </w:rPr>
        <w:t>
      "Мемлекеттік жоспарлау жүйесінің төмен тұрған құжатының көрсеткіші" деген жол бойынша көрсеткіштердің нақты қол жеткізілген мәндері көрсетіледі;</w:t>
      </w:r>
    </w:p>
    <w:p>
      <w:pPr>
        <w:spacing w:after="0"/>
        <w:ind w:left="0"/>
        <w:jc w:val="both"/>
      </w:pPr>
      <w:r>
        <w:rPr>
          <w:rFonts w:ascii="Times New Roman"/>
          <w:b w:val="false"/>
          <w:i w:val="false"/>
          <w:color w:val="000000"/>
          <w:sz w:val="28"/>
        </w:rPr>
        <w:t>
      Бағалау жүргізілген жылдары бұл бөлім әрбір бағаланатын жыл бойынша жаңа 5 және 6-бағандарға ұқсас "жоспар" және "факт" деген жаңа бағандармен толықтырылады.</w:t>
      </w:r>
    </w:p>
    <w:p>
      <w:pPr>
        <w:spacing w:after="0"/>
        <w:ind w:left="0"/>
        <w:jc w:val="both"/>
      </w:pPr>
      <w:r>
        <w:rPr>
          <w:rFonts w:ascii="Times New Roman"/>
          <w:b w:val="false"/>
          <w:i w:val="false"/>
          <w:color w:val="000000"/>
          <w:sz w:val="28"/>
        </w:rPr>
        <w:t>
      9) "Орындалмау себептері" деген 7-бағанда Стратегиялық картаға сәйкес түйінді ұлттық индикаторға қол жеткізуге бағытталған мемлекеттік бағдарлама, мемлекеттік органның стратегиялық жоспары немесе аумақтарды дамыту бағдарламасы көрсеткіштерінің орындалмауына әкеліп соқтырған факторлар көрсетіледі.</w:t>
      </w:r>
    </w:p>
    <w:p>
      <w:pPr>
        <w:spacing w:after="0"/>
        <w:ind w:left="0"/>
        <w:jc w:val="both"/>
      </w:pPr>
      <w:r>
        <w:rPr>
          <w:rFonts w:ascii="Times New Roman"/>
          <w:b w:val="false"/>
          <w:i w:val="false"/>
          <w:color w:val="000000"/>
          <w:sz w:val="28"/>
        </w:rPr>
        <w:t>
      4. "Ақпараттық бөлім" деген 1-бөлімнің "Орындалмау себебін көрсете отырып орындалған және орындалмаған іс-шаралар туралы ақпарат" деген 1.2-кіші бөлімде орындалған және орындалмаған жоспарланған іс-шаралар мен олардың орындалмау себептері, орындалмаған іс-шаралардың елдің әлеуметтік-экономикалық, қоғамдық-саяси жағдайына әсері туралы ақпарат көрсетіледі.</w:t>
      </w:r>
    </w:p>
    <w:p>
      <w:pPr>
        <w:spacing w:after="0"/>
        <w:ind w:left="0"/>
        <w:jc w:val="both"/>
      </w:pPr>
      <w:r>
        <w:rPr>
          <w:rFonts w:ascii="Times New Roman"/>
          <w:b w:val="false"/>
          <w:i w:val="false"/>
          <w:color w:val="000000"/>
          <w:sz w:val="28"/>
        </w:rPr>
        <w:t>
      5. "Талдамалық жазба" деген 2-бөлім:</w:t>
      </w:r>
    </w:p>
    <w:p>
      <w:pPr>
        <w:spacing w:after="0"/>
        <w:ind w:left="0"/>
        <w:jc w:val="both"/>
      </w:pPr>
      <w:r>
        <w:rPr>
          <w:rFonts w:ascii="Times New Roman"/>
          <w:b w:val="false"/>
          <w:i w:val="false"/>
          <w:color w:val="000000"/>
          <w:sz w:val="28"/>
        </w:rPr>
        <w:t>
      шешілуіне Стратегиялық даму жоспары бағытталған проблемалар мен міндеттерді шешудің, Стратегиялық даму жоспарын іске асырудың елдің әлеуметтік-экономикалық дамуына әсерінің дәрежесі (бұл ақпарат құжатқа бағалау жүргізілген жылғы есепке енгізіледі) туралы ақпаратты;</w:t>
      </w:r>
    </w:p>
    <w:p>
      <w:pPr>
        <w:spacing w:after="0"/>
        <w:ind w:left="0"/>
        <w:jc w:val="both"/>
      </w:pPr>
      <w:r>
        <w:rPr>
          <w:rFonts w:ascii="Times New Roman"/>
          <w:b w:val="false"/>
          <w:i w:val="false"/>
          <w:color w:val="000000"/>
          <w:sz w:val="28"/>
        </w:rPr>
        <w:t>
      бюджеттік инвестицияларды іске асырумен байланысты Стратегиялық даму жоспарын іске асыру іс-шараларының орындалу деңгейін анықтау бойынша шығу іс-шараларының нәтижелері туралы мәліметтерді;</w:t>
      </w:r>
    </w:p>
    <w:p>
      <w:pPr>
        <w:spacing w:after="0"/>
        <w:ind w:left="0"/>
        <w:jc w:val="both"/>
      </w:pPr>
      <w:r>
        <w:rPr>
          <w:rFonts w:ascii="Times New Roman"/>
          <w:b w:val="false"/>
          <w:i w:val="false"/>
          <w:color w:val="000000"/>
          <w:sz w:val="28"/>
        </w:rPr>
        <w:t>
      орындалмаған іс-шаралардың елдегі әлеуметтік-экономикалық, қоғамдық-саяси жағдайға ықпалы туралы ақпаратты;</w:t>
      </w:r>
    </w:p>
    <w:p>
      <w:pPr>
        <w:spacing w:after="0"/>
        <w:ind w:left="0"/>
        <w:jc w:val="both"/>
      </w:pPr>
      <w:r>
        <w:rPr>
          <w:rFonts w:ascii="Times New Roman"/>
          <w:b w:val="false"/>
          <w:i w:val="false"/>
          <w:color w:val="000000"/>
          <w:sz w:val="28"/>
        </w:rPr>
        <w:t>
      игілік алушылардың қанағаттанушылығы деңгейі, оның ішінде жоспарланғанға қарағанда көрсетілген мемлекеттік қызметтердің нақты көлемінің деңгейі туралы ақпаратты (бұл ақпарат құжатқа бағалау жүргізілген жылғы есепке енгізіледі);</w:t>
      </w:r>
    </w:p>
    <w:p>
      <w:pPr>
        <w:spacing w:after="0"/>
        <w:ind w:left="0"/>
        <w:jc w:val="both"/>
      </w:pPr>
      <w:r>
        <w:rPr>
          <w:rFonts w:ascii="Times New Roman"/>
          <w:b w:val="false"/>
          <w:i w:val="false"/>
          <w:color w:val="000000"/>
          <w:sz w:val="28"/>
        </w:rPr>
        <w:t>
      мемлекеттік қаржылық бақылау нәтижелері бойынша іс-шараларды қоса алғанда, жүргізілген бақылау іс-шаралары туралы мәліметтерді қамтиды.</w:t>
      </w:r>
    </w:p>
    <w:p>
      <w:pPr>
        <w:spacing w:after="0"/>
        <w:ind w:left="0"/>
        <w:jc w:val="both"/>
      </w:pPr>
      <w:r>
        <w:rPr>
          <w:rFonts w:ascii="Times New Roman"/>
          <w:b w:val="false"/>
          <w:i w:val="false"/>
          <w:color w:val="000000"/>
          <w:sz w:val="28"/>
        </w:rPr>
        <w:t>
      6. "Бағалау нәтижелері бойынша қорытындылар мен ұсыныстар" деген бөлім тұжырымдар мен ұсынымдарды, оның ішінде Стратегиялық даму жоспарын түзету, қаржыландыру көлемі мен көздері жөніндегі, қолданыстағы заңнаманың өзгеруі туралы және басқа ұсыныстарды қамтиды.</w:t>
      </w:r>
    </w:p>
    <w:p>
      <w:pPr>
        <w:spacing w:after="0"/>
        <w:ind w:left="0"/>
        <w:jc w:val="both"/>
      </w:pPr>
      <w:r>
        <w:rPr>
          <w:rFonts w:ascii="Times New Roman"/>
          <w:b w:val="false"/>
          <w:i w:val="false"/>
          <w:color w:val="000000"/>
          <w:sz w:val="28"/>
        </w:rPr>
        <w:t>
      7. "*" белгісі бар кестенің ұяшығы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Стратегиялық даму жоспарын іске асыру туралы есепке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Салалар, аялар және өңірлер бөлінісінде түйінді ұлттық индикаторлардың </w:t>
      </w:r>
    </w:p>
    <w:p>
      <w:pPr>
        <w:spacing w:after="0"/>
        <w:ind w:left="0"/>
        <w:jc w:val="both"/>
      </w:pPr>
      <w:r>
        <w:rPr>
          <w:rFonts w:ascii="Times New Roman"/>
          <w:b w:val="false"/>
          <w:i w:val="false"/>
          <w:color w:val="000000"/>
          <w:sz w:val="28"/>
        </w:rPr>
        <w:t>
      _____________ кезеңге (жоспарлы) орындалуы жөніндегі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6"/>
        <w:gridCol w:w="3867"/>
        <w:gridCol w:w="741"/>
        <w:gridCol w:w="1026"/>
        <w:gridCol w:w="1026"/>
        <w:gridCol w:w="1027"/>
        <w:gridCol w:w="1027"/>
      </w:tblGrid>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атауы</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деңгейлі ТҰИ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деңгейлі ТҰИ</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бағдарламаның НИ 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стратегиялық жоспарының НИ 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дамыту бағдарламасының НИ</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бағдарламаның НИ n</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1.1.n.1</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стратегиялық жоспарының НИ 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1.1.n.2</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 дамыту бағдарламасының НИ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1.1.n.3</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деңгейлі ТҰИ</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деңгейлі ТҰИ</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бағдарламаның НИ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стратегиялық жоспарының НИ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дамыту бағдарламасының НИ</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Салалар, аялар және өңірлер бөлінісінде түйінді ұлттық индикаторлардың орындалуы жөніндегі ақпарат осы форматқа </w:t>
      </w:r>
      <w:r>
        <w:rPr>
          <w:rFonts w:ascii="Times New Roman"/>
          <w:b w:val="false"/>
          <w:i w:val="false"/>
          <w:color w:val="000000"/>
          <w:sz w:val="28"/>
        </w:rPr>
        <w:t>қосымшаға</w:t>
      </w:r>
      <w:r>
        <w:rPr>
          <w:rFonts w:ascii="Times New Roman"/>
          <w:b w:val="false"/>
          <w:i w:val="false"/>
          <w:color w:val="000000"/>
          <w:sz w:val="28"/>
        </w:rPr>
        <w:t xml:space="preserve"> сәйкес салалар, аялар және өңірлер бөлінісінде түйінді ұлттық индикаторлардың орындалуы жөніндегі ақпаратты толтыру бойынша түсіндірулерге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Салалар, аялар және өңірлер бөлінісінде түйінді ұлттық индикаторлардың орындалуы жөніндегі ақпарат нысанына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319" w:id="302"/>
    <w:p>
      <w:pPr>
        <w:spacing w:after="0"/>
        <w:ind w:left="0"/>
        <w:jc w:val="left"/>
      </w:pPr>
      <w:r>
        <w:rPr>
          <w:rFonts w:ascii="Times New Roman"/>
          <w:b/>
          <w:i w:val="false"/>
          <w:color w:val="000000"/>
        </w:rPr>
        <w:t xml:space="preserve"> Салалар, аялар және өңірлер бөлінісінде түйінді ұлттық индикаторлардың орындалуы жөніндегі ақпаратты толтыру бойынша түсіндірулер</w:t>
      </w:r>
    </w:p>
    <w:bookmarkEnd w:id="302"/>
    <w:p>
      <w:pPr>
        <w:spacing w:after="0"/>
        <w:ind w:left="0"/>
        <w:jc w:val="both"/>
      </w:pPr>
      <w:r>
        <w:rPr>
          <w:rFonts w:ascii="Times New Roman"/>
          <w:b w:val="false"/>
          <w:i w:val="false"/>
          <w:color w:val="000000"/>
          <w:sz w:val="28"/>
        </w:rPr>
        <w:t>
      Салалар, аялар және өңірлер бөлінісінде түйінді ұлттық индикаторлардың орындалуы жөніндегі ақпарат мынадай тәртіппен толтырылады:</w:t>
      </w:r>
    </w:p>
    <w:p>
      <w:pPr>
        <w:spacing w:after="0"/>
        <w:ind w:left="0"/>
        <w:jc w:val="both"/>
      </w:pPr>
      <w:r>
        <w:rPr>
          <w:rFonts w:ascii="Times New Roman"/>
          <w:b w:val="false"/>
          <w:i w:val="false"/>
          <w:color w:val="000000"/>
          <w:sz w:val="28"/>
        </w:rPr>
        <w:t>
      1. "Р/с №" деген 1-бағанда реттік сан көрсетіледі.</w:t>
      </w:r>
    </w:p>
    <w:p>
      <w:pPr>
        <w:spacing w:after="0"/>
        <w:ind w:left="0"/>
        <w:jc w:val="both"/>
      </w:pPr>
      <w:r>
        <w:rPr>
          <w:rFonts w:ascii="Times New Roman"/>
          <w:b w:val="false"/>
          <w:i w:val="false"/>
          <w:color w:val="000000"/>
          <w:sz w:val="28"/>
        </w:rPr>
        <w:t>
      2. "Индикатор атауы" деген 2-бағанда индикатордың атауы көрсетіледі.</w:t>
      </w:r>
    </w:p>
    <w:p>
      <w:pPr>
        <w:spacing w:after="0"/>
        <w:ind w:left="0"/>
        <w:jc w:val="both"/>
      </w:pPr>
      <w:r>
        <w:rPr>
          <w:rFonts w:ascii="Times New Roman"/>
          <w:b w:val="false"/>
          <w:i w:val="false"/>
          <w:color w:val="000000"/>
          <w:sz w:val="28"/>
        </w:rPr>
        <w:t>
      3. "Өлшем бірлігі" деген 3-бағанда индикатордың өлшем бірлігі көрсетіледі.</w:t>
      </w:r>
    </w:p>
    <w:p>
      <w:pPr>
        <w:spacing w:after="0"/>
        <w:ind w:left="0"/>
        <w:jc w:val="both"/>
      </w:pPr>
      <w:r>
        <w:rPr>
          <w:rFonts w:ascii="Times New Roman"/>
          <w:b w:val="false"/>
          <w:i w:val="false"/>
          <w:color w:val="000000"/>
          <w:sz w:val="28"/>
        </w:rPr>
        <w:t>
      4. "Жоспар" деген 4-бағанда түйінді ұлттық индикаторлардың (бұдан әрі – ТҰИ) мемлекеттік бағдарламалардың, мемлекеттік органдардың стратегиялық жоспарларының және аумақтарды дамыту бағдарламаларының нысаналы индикаторларының жоспарлы мәндері көрсетіледі.</w:t>
      </w:r>
    </w:p>
    <w:p>
      <w:pPr>
        <w:spacing w:after="0"/>
        <w:ind w:left="0"/>
        <w:jc w:val="both"/>
      </w:pPr>
      <w:r>
        <w:rPr>
          <w:rFonts w:ascii="Times New Roman"/>
          <w:b w:val="false"/>
          <w:i w:val="false"/>
          <w:color w:val="000000"/>
          <w:sz w:val="28"/>
        </w:rPr>
        <w:t>
      Бір деңгейдегі бірнеше құжат іске асырылған жағдайда тиісті жолдарда барлық құжаттар көрсетіледі. Мысалы, егер 2 мемлекеттік бағдарлама 1 ТҰИ қол жеткізуге әсер етсе, онда 1.3-жолда тиісті нысаналы индикаторлары бар барлық мемлекеттік бағдарламалар көрсетіледі. Осындай тәсіл басқа құжаттарға да пайдаланылады.</w:t>
      </w:r>
    </w:p>
    <w:p>
      <w:pPr>
        <w:spacing w:after="0"/>
        <w:ind w:left="0"/>
        <w:jc w:val="both"/>
      </w:pPr>
      <w:r>
        <w:rPr>
          <w:rFonts w:ascii="Times New Roman"/>
          <w:b w:val="false"/>
          <w:i w:val="false"/>
          <w:color w:val="000000"/>
          <w:sz w:val="28"/>
        </w:rPr>
        <w:t>
      5. "Факт" деген 5-бағанда түйінді ұлттық индикаторлардың, мемлекеттік бағдарламалардың, мемлекеттік органдардың стратегиялық жоспарларының және аумақтарды дамыту бағдарламаларының ТҰИ нақты мәндері көрсетіледі.</w:t>
      </w:r>
    </w:p>
    <w:p>
      <w:pPr>
        <w:spacing w:after="0"/>
        <w:ind w:left="0"/>
        <w:jc w:val="both"/>
      </w:pPr>
      <w:r>
        <w:rPr>
          <w:rFonts w:ascii="Times New Roman"/>
          <w:b w:val="false"/>
          <w:i w:val="false"/>
          <w:color w:val="000000"/>
          <w:sz w:val="28"/>
        </w:rPr>
        <w:t xml:space="preserve">
      6. "Ауытқу" деген 6-бағанда индикатордың нақты мәндерінің жоспарлы мәндерден ауытқуы көрсетіледі. </w:t>
      </w:r>
    </w:p>
    <w:p>
      <w:pPr>
        <w:spacing w:after="0"/>
        <w:ind w:left="0"/>
        <w:jc w:val="both"/>
      </w:pPr>
      <w:r>
        <w:rPr>
          <w:rFonts w:ascii="Times New Roman"/>
          <w:b w:val="false"/>
          <w:i w:val="false"/>
          <w:color w:val="000000"/>
          <w:sz w:val="28"/>
        </w:rPr>
        <w:t>
      7. "Ескертпе" деген 7-бағанда индикатордың мәндеріне қол жеткізбеу себептері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Стратегиялық даму жоспарына, мемлекеттік бағдарламаларға, мемлекеттік органдардың стратегиялық жоспарларына және аумақтарды дамыту бағдарламаларына мониторинг жүргізу жөніндегі әдістемеге </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бағдарламаларды және аумақты дамыту бағдарламасын) іске асыру туралы есеп</w:t>
      </w:r>
    </w:p>
    <w:p>
      <w:pPr>
        <w:spacing w:after="0"/>
        <w:ind w:left="0"/>
        <w:jc w:val="both"/>
      </w:pPr>
      <w:r>
        <w:rPr>
          <w:rFonts w:ascii="Times New Roman"/>
          <w:b w:val="false"/>
          <w:i w:val="false"/>
          <w:color w:val="000000"/>
          <w:sz w:val="28"/>
        </w:rPr>
        <w:t>
      Есепті кезеңі ____________________</w:t>
      </w:r>
    </w:p>
    <w:p>
      <w:pPr>
        <w:spacing w:after="0"/>
        <w:ind w:left="0"/>
        <w:jc w:val="both"/>
      </w:pPr>
      <w:r>
        <w:rPr>
          <w:rFonts w:ascii="Times New Roman"/>
          <w:b w:val="false"/>
          <w:i w:val="false"/>
          <w:color w:val="000000"/>
          <w:sz w:val="28"/>
        </w:rPr>
        <w:t>
      Бекітілген __________________________</w:t>
      </w:r>
    </w:p>
    <w:p>
      <w:pPr>
        <w:spacing w:after="0"/>
        <w:ind w:left="0"/>
        <w:jc w:val="both"/>
      </w:pPr>
      <w:r>
        <w:rPr>
          <w:rFonts w:ascii="Times New Roman"/>
          <w:b w:val="false"/>
          <w:i w:val="false"/>
          <w:color w:val="000000"/>
          <w:sz w:val="28"/>
        </w:rPr>
        <w:t>
      Мемлекеттік орган ___________________________________________</w:t>
      </w:r>
    </w:p>
    <w:p>
      <w:pPr>
        <w:spacing w:after="0"/>
        <w:ind w:left="0"/>
        <w:jc w:val="both"/>
      </w:pPr>
      <w:r>
        <w:rPr>
          <w:rFonts w:ascii="Times New Roman"/>
          <w:b w:val="false"/>
          <w:i w:val="false"/>
          <w:color w:val="000000"/>
          <w:sz w:val="28"/>
        </w:rPr>
        <w:t>
      20_______ жылға дейінгі Қазақстан Республикасының Стратегиялық даму жоспарының стратегиялық бағыты (мемлекеттік бағдарламалар үшін)</w:t>
      </w:r>
    </w:p>
    <w:p>
      <w:pPr>
        <w:spacing w:after="0"/>
        <w:ind w:left="0"/>
        <w:jc w:val="left"/>
      </w:pPr>
      <w:r>
        <w:rPr>
          <w:rFonts w:ascii="Times New Roman"/>
          <w:b/>
          <w:i w:val="false"/>
          <w:color w:val="000000"/>
        </w:rPr>
        <w:t xml:space="preserve"> 1. Бағдарламаны іске сыру барысы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1720"/>
        <w:gridCol w:w="893"/>
        <w:gridCol w:w="893"/>
        <w:gridCol w:w="893"/>
        <w:gridCol w:w="1553"/>
        <w:gridCol w:w="893"/>
        <w:gridCol w:w="893"/>
        <w:gridCol w:w="894"/>
        <w:gridCol w:w="1387"/>
        <w:gridCol w:w="1388"/>
      </w:tblGrid>
      <w:tr>
        <w:trPr>
          <w:trHeight w:val="3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коды</w:t>
            </w:r>
          </w:p>
        </w:tc>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туралы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(бастапқы) мәні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1.1-мақсат</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1.1.1-міндет</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1-нәтижилер көрсеткіші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нәтижилер көрсеткіші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n-іс-шара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Ведомствоаралық өзара іс-қимылды талдау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8"/>
        <w:gridCol w:w="3107"/>
        <w:gridCol w:w="4255"/>
      </w:tblGrid>
      <w:tr>
        <w:trPr>
          <w:trHeight w:val="30" w:hRule="atLeast"/>
        </w:trPr>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индикатордың/нәтиже көрсеткішінің атауы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орындаушы</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іс-қимылды талдау</w:t>
            </w:r>
          </w:p>
        </w:tc>
      </w:tr>
      <w:tr>
        <w:trPr>
          <w:trHeight w:val="30" w:hRule="atLeast"/>
        </w:trPr>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Сыртқы әсерді талдау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87"/>
        <w:gridCol w:w="2713"/>
      </w:tblGrid>
      <w:tr>
        <w:trPr>
          <w:trHeight w:val="30" w:hRule="atLeast"/>
        </w:trPr>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әсер факторлары және олардың нысаналы индикаторларға/нәтиже көрсеткіштеріне қол жеткізуге әсері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шаралар</w:t>
            </w:r>
          </w:p>
        </w:tc>
      </w:tr>
      <w:tr>
        <w:trPr>
          <w:trHeight w:val="30" w:hRule="atLeast"/>
        </w:trPr>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4. Қаржы қаражатын игеру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6"/>
        <w:gridCol w:w="3077"/>
        <w:gridCol w:w="3078"/>
        <w:gridCol w:w="2409"/>
      </w:tblGrid>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млн.теңге</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млн.теңге</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Пайдаланбаудың себептері</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1-көз</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2-көз</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5. Талдамалық жазба</w:t>
      </w:r>
    </w:p>
    <w:p>
      <w:pPr>
        <w:spacing w:after="0"/>
        <w:ind w:left="0"/>
        <w:jc w:val="both"/>
      </w:pPr>
      <w:r>
        <w:rPr>
          <w:rFonts w:ascii="Times New Roman"/>
          <w:b w:val="false"/>
          <w:i w:val="false"/>
          <w:color w:val="000000"/>
          <w:sz w:val="28"/>
        </w:rPr>
        <w:t>
      Бірінші басшы ____________________________ Аты, әкесінің аты, тегі, қолы (бар болған жағдайда) Облыстың, республикалық маңызы қаланың, астананың, ауданның (облыстық маңызы бар қаланың) әкімі ______________________________ Аты, әкесінің аты, тегі, қолы (бар болған жағдайда)</w:t>
      </w:r>
    </w:p>
    <w:p>
      <w:pPr>
        <w:spacing w:after="0"/>
        <w:ind w:left="0"/>
        <w:jc w:val="both"/>
      </w:pPr>
      <w:r>
        <w:rPr>
          <w:rFonts w:ascii="Times New Roman"/>
          <w:b w:val="false"/>
          <w:i w:val="false"/>
          <w:color w:val="000000"/>
          <w:sz w:val="28"/>
        </w:rPr>
        <w:t xml:space="preserve">
      Ескертпе: іске асыру туралы есеп (мемлекеттік бағдарламаны, аумақты дамыту бағдарламасын) мемлекеттік бағдарламаны және аумақты дамыту бағдарламасын іске асыру туралы есептерді толтыру бойынша түсіндірулерге сәйкес осы форматқа </w:t>
      </w:r>
      <w:r>
        <w:rPr>
          <w:rFonts w:ascii="Times New Roman"/>
          <w:b w:val="false"/>
          <w:i w:val="false"/>
          <w:color w:val="000000"/>
          <w:sz w:val="28"/>
        </w:rPr>
        <w:t>қосымшаға</w:t>
      </w:r>
      <w:r>
        <w:rPr>
          <w:rFonts w:ascii="Times New Roman"/>
          <w:b w:val="false"/>
          <w:i w:val="false"/>
          <w:color w:val="000000"/>
          <w:sz w:val="28"/>
        </w:rPr>
        <w:t xml:space="preserve">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Іске асыру туралы есептің (мемлекеттік бағдарламаны, аумақты дамыту бағдарламасын) нысанына қосымша</w:t>
            </w:r>
          </w:p>
        </w:tc>
      </w:tr>
    </w:tbl>
    <w:bookmarkStart w:name="z322" w:id="303"/>
    <w:p>
      <w:pPr>
        <w:spacing w:after="0"/>
        <w:ind w:left="0"/>
        <w:jc w:val="left"/>
      </w:pPr>
      <w:r>
        <w:rPr>
          <w:rFonts w:ascii="Times New Roman"/>
          <w:b/>
          <w:i w:val="false"/>
          <w:color w:val="000000"/>
        </w:rPr>
        <w:t xml:space="preserve"> Мемлекеттік бағдарламаны және аумақты дамыту бағдарламасын іске асыру туралы есептерді толтыру бойынша түсіндірулер</w:t>
      </w:r>
    </w:p>
    <w:bookmarkEnd w:id="303"/>
    <w:p>
      <w:pPr>
        <w:spacing w:after="0"/>
        <w:ind w:left="0"/>
        <w:jc w:val="both"/>
      </w:pPr>
      <w:r>
        <w:rPr>
          <w:rFonts w:ascii="Times New Roman"/>
          <w:b w:val="false"/>
          <w:i w:val="false"/>
          <w:color w:val="000000"/>
          <w:sz w:val="28"/>
        </w:rPr>
        <w:t>
      Мемлекеттік бағдарламаны және аумақты дамыту бағдарламасын (бұдан әрі – Бағдарлама) іске асыру туралы есеп мынадай тәртіппен толтырылады:</w:t>
      </w:r>
    </w:p>
    <w:p>
      <w:pPr>
        <w:spacing w:after="0"/>
        <w:ind w:left="0"/>
        <w:jc w:val="both"/>
      </w:pPr>
      <w:r>
        <w:rPr>
          <w:rFonts w:ascii="Times New Roman"/>
          <w:b w:val="false"/>
          <w:i w:val="false"/>
          <w:color w:val="000000"/>
          <w:sz w:val="28"/>
        </w:rPr>
        <w:t>
      1. "Есепті кезең" деген жол бойынша қорытындысы бойынша есеп ұсынылатын кезең көрсетіледі.</w:t>
      </w:r>
    </w:p>
    <w:p>
      <w:pPr>
        <w:spacing w:after="0"/>
        <w:ind w:left="0"/>
        <w:jc w:val="both"/>
      </w:pPr>
      <w:r>
        <w:rPr>
          <w:rFonts w:ascii="Times New Roman"/>
          <w:b w:val="false"/>
          <w:i w:val="false"/>
          <w:color w:val="000000"/>
          <w:sz w:val="28"/>
        </w:rPr>
        <w:t>
      2. "Бекітілген" деген жол бойынша Бағдарлама бекітілген құжаттың нөмірі мен күні көрсетіледі.</w:t>
      </w:r>
    </w:p>
    <w:p>
      <w:pPr>
        <w:spacing w:after="0"/>
        <w:ind w:left="0"/>
        <w:jc w:val="both"/>
      </w:pPr>
      <w:r>
        <w:rPr>
          <w:rFonts w:ascii="Times New Roman"/>
          <w:b w:val="false"/>
          <w:i w:val="false"/>
          <w:color w:val="000000"/>
          <w:sz w:val="28"/>
        </w:rPr>
        <w:t>
      3. "Мемлекеттік орган" деген жол бойынша есепті құрастыратын және беретін мемлекеттік органның атауы көрсетіледі.</w:t>
      </w:r>
    </w:p>
    <w:p>
      <w:pPr>
        <w:spacing w:after="0"/>
        <w:ind w:left="0"/>
        <w:jc w:val="both"/>
      </w:pPr>
      <w:r>
        <w:rPr>
          <w:rFonts w:ascii="Times New Roman"/>
          <w:b w:val="false"/>
          <w:i w:val="false"/>
          <w:color w:val="000000"/>
          <w:sz w:val="28"/>
        </w:rPr>
        <w:t>
      4. "Қазақстан Республикасының Стратегиялық даму жоспарының 20__ жылға дейінгі стратегиялық бағыттары" деген жол мемлекеттік бағдарламаны іске асыру туралы есепті қалыптастыру кезінде толтырылады. Мұнда тиісті онжылдық кезеңге арналған Қазақстан Республикасының Стратегиялық даму жоспарының стратегиялық бағытының атауы көрсетіледі, оның шеңберінде мемлекеттік бағдарламаны іске асыру жүзеге асырылады.</w:t>
      </w:r>
    </w:p>
    <w:p>
      <w:pPr>
        <w:spacing w:after="0"/>
        <w:ind w:left="0"/>
        <w:jc w:val="both"/>
      </w:pPr>
      <w:r>
        <w:rPr>
          <w:rFonts w:ascii="Times New Roman"/>
          <w:b w:val="false"/>
          <w:i w:val="false"/>
          <w:color w:val="000000"/>
          <w:sz w:val="28"/>
        </w:rPr>
        <w:t>
      5. "Бағдарламаны іске асыру барысы туралы ақпарат" деген 1-бөлімде:</w:t>
      </w:r>
    </w:p>
    <w:p>
      <w:pPr>
        <w:spacing w:after="0"/>
        <w:ind w:left="0"/>
        <w:jc w:val="both"/>
      </w:pPr>
      <w:r>
        <w:rPr>
          <w:rFonts w:ascii="Times New Roman"/>
          <w:b w:val="false"/>
          <w:i w:val="false"/>
          <w:color w:val="000000"/>
          <w:sz w:val="28"/>
        </w:rPr>
        <w:t>
      1) "Бағыты" деген жол бойынша аумақтарды дамыту бағдарламасы бойынша өңірді дамытудың негізгі бағыттары көрсетіледі.</w:t>
      </w:r>
    </w:p>
    <w:p>
      <w:pPr>
        <w:spacing w:after="0"/>
        <w:ind w:left="0"/>
        <w:jc w:val="both"/>
      </w:pPr>
      <w:r>
        <w:rPr>
          <w:rFonts w:ascii="Times New Roman"/>
          <w:b w:val="false"/>
          <w:i w:val="false"/>
          <w:color w:val="000000"/>
          <w:sz w:val="28"/>
        </w:rPr>
        <w:t>
      "Бағыты" деген жол мемлекеттік бағдарламалар үшін толтырылмайды;</w:t>
      </w:r>
    </w:p>
    <w:p>
      <w:pPr>
        <w:spacing w:after="0"/>
        <w:ind w:left="0"/>
        <w:jc w:val="both"/>
      </w:pPr>
      <w:r>
        <w:rPr>
          <w:rFonts w:ascii="Times New Roman"/>
          <w:b w:val="false"/>
          <w:i w:val="false"/>
          <w:color w:val="000000"/>
          <w:sz w:val="28"/>
        </w:rPr>
        <w:t>
      2) "Мақсат" деген жол бойынша Бағдарламада айқындалған мақсаттың атауы көрсетіледі;</w:t>
      </w:r>
    </w:p>
    <w:p>
      <w:pPr>
        <w:spacing w:after="0"/>
        <w:ind w:left="0"/>
        <w:jc w:val="both"/>
      </w:pPr>
      <w:r>
        <w:rPr>
          <w:rFonts w:ascii="Times New Roman"/>
          <w:b w:val="false"/>
          <w:i w:val="false"/>
          <w:color w:val="000000"/>
          <w:sz w:val="28"/>
        </w:rPr>
        <w:t>
      3) "Міндет" деген жол бойынша Бағдарламада айқындалған міндеттің атауы көрсетіледі;</w:t>
      </w:r>
    </w:p>
    <w:p>
      <w:pPr>
        <w:spacing w:after="0"/>
        <w:ind w:left="0"/>
        <w:jc w:val="both"/>
      </w:pPr>
      <w:r>
        <w:rPr>
          <w:rFonts w:ascii="Times New Roman"/>
          <w:b w:val="false"/>
          <w:i w:val="false"/>
          <w:color w:val="000000"/>
          <w:sz w:val="28"/>
        </w:rPr>
        <w:t>
      "Міндет" деген жол аумақтарды дамыту бағдарламасы үшін толтырылмайды;</w:t>
      </w:r>
    </w:p>
    <w:p>
      <w:pPr>
        <w:spacing w:after="0"/>
        <w:ind w:left="0"/>
        <w:jc w:val="both"/>
      </w:pPr>
      <w:r>
        <w:rPr>
          <w:rFonts w:ascii="Times New Roman"/>
          <w:b w:val="false"/>
          <w:i w:val="false"/>
          <w:color w:val="000000"/>
          <w:sz w:val="28"/>
        </w:rPr>
        <w:t>
      4) "№" деген 1-бағанда көрсеткіш пен іс-шараның реттік нөмірі көрсетіледі;</w:t>
      </w:r>
    </w:p>
    <w:p>
      <w:pPr>
        <w:spacing w:after="0"/>
        <w:ind w:left="0"/>
        <w:jc w:val="both"/>
      </w:pPr>
      <w:r>
        <w:rPr>
          <w:rFonts w:ascii="Times New Roman"/>
          <w:b w:val="false"/>
          <w:i w:val="false"/>
          <w:color w:val="000000"/>
          <w:sz w:val="28"/>
        </w:rPr>
        <w:t>
      5) "Атауы" деген 2-бағанда:</w:t>
      </w:r>
    </w:p>
    <w:p>
      <w:pPr>
        <w:spacing w:after="0"/>
        <w:ind w:left="0"/>
        <w:jc w:val="both"/>
      </w:pPr>
      <w:r>
        <w:rPr>
          <w:rFonts w:ascii="Times New Roman"/>
          <w:b w:val="false"/>
          <w:i w:val="false"/>
          <w:color w:val="000000"/>
          <w:sz w:val="28"/>
        </w:rPr>
        <w:t>
      "Нысаналы индикатор" деген жол бойынша Бағдарламаның нысаналы индикаторларының (тиісті мақсаттың) атауы көрсетіледі.</w:t>
      </w:r>
    </w:p>
    <w:p>
      <w:pPr>
        <w:spacing w:after="0"/>
        <w:ind w:left="0"/>
        <w:jc w:val="both"/>
      </w:pPr>
      <w:r>
        <w:rPr>
          <w:rFonts w:ascii="Times New Roman"/>
          <w:b w:val="false"/>
          <w:i w:val="false"/>
          <w:color w:val="000000"/>
          <w:sz w:val="28"/>
        </w:rPr>
        <w:t>
      "Нәтижелер көрсеткіші" деген жол бойынша мемлекеттік бағдарламаның тиісті міндетінің шешілу дәрежесін сипаттайтын нәтижелер көрсеткіштері көрсетіледі;</w:t>
      </w:r>
    </w:p>
    <w:p>
      <w:pPr>
        <w:spacing w:after="0"/>
        <w:ind w:left="0"/>
        <w:jc w:val="both"/>
      </w:pPr>
      <w:r>
        <w:rPr>
          <w:rFonts w:ascii="Times New Roman"/>
          <w:b w:val="false"/>
          <w:i w:val="false"/>
          <w:color w:val="000000"/>
          <w:sz w:val="28"/>
        </w:rPr>
        <w:t>
      "Нәтиже көрсеткіші" деген жол аумақтарды дамыту бағдарламасы үшін толтырылмайды;</w:t>
      </w:r>
    </w:p>
    <w:p>
      <w:pPr>
        <w:spacing w:after="0"/>
        <w:ind w:left="0"/>
        <w:jc w:val="both"/>
      </w:pPr>
      <w:r>
        <w:rPr>
          <w:rFonts w:ascii="Times New Roman"/>
          <w:b w:val="false"/>
          <w:i w:val="false"/>
          <w:color w:val="000000"/>
          <w:sz w:val="28"/>
        </w:rPr>
        <w:t>
      "Іс-шара" деген жол бойынша Бағдарламаны іске асыру жөніндегі іс-шаралар жоспарына сәйкес келетін іс-шаралар көрсетіледі;</w:t>
      </w:r>
    </w:p>
    <w:p>
      <w:pPr>
        <w:spacing w:after="0"/>
        <w:ind w:left="0"/>
        <w:jc w:val="both"/>
      </w:pPr>
      <w:r>
        <w:rPr>
          <w:rFonts w:ascii="Times New Roman"/>
          <w:b w:val="false"/>
          <w:i w:val="false"/>
          <w:color w:val="000000"/>
          <w:sz w:val="28"/>
        </w:rPr>
        <w:t>
      6) "Өлшем бірлігі" деген 3-бағанда көрсеткіштердің және іс-шаралардың өлшем бірлігі көрсетіледі;</w:t>
      </w:r>
    </w:p>
    <w:p>
      <w:pPr>
        <w:spacing w:after="0"/>
        <w:ind w:left="0"/>
        <w:jc w:val="both"/>
      </w:pPr>
      <w:r>
        <w:rPr>
          <w:rFonts w:ascii="Times New Roman"/>
          <w:b w:val="false"/>
          <w:i w:val="false"/>
          <w:color w:val="000000"/>
          <w:sz w:val="28"/>
        </w:rPr>
        <w:t>
      7) "Ақпарат көзі" деген 4-бағанда көрсеткіштерге нақты қол жеткізуді растайтын ақпарат көзі көрсетіледі.</w:t>
      </w:r>
    </w:p>
    <w:p>
      <w:pPr>
        <w:spacing w:after="0"/>
        <w:ind w:left="0"/>
        <w:jc w:val="both"/>
      </w:pPr>
      <w:r>
        <w:rPr>
          <w:rFonts w:ascii="Times New Roman"/>
          <w:b w:val="false"/>
          <w:i w:val="false"/>
          <w:color w:val="000000"/>
          <w:sz w:val="28"/>
        </w:rPr>
        <w:t>
      "Ақпарат көзі" деген бағанда "Іс-шара" деген жолдар бойынша толтырылмайды.</w:t>
      </w:r>
    </w:p>
    <w:p>
      <w:pPr>
        <w:spacing w:after="0"/>
        <w:ind w:left="0"/>
        <w:jc w:val="both"/>
      </w:pPr>
      <w:r>
        <w:rPr>
          <w:rFonts w:ascii="Times New Roman"/>
          <w:b w:val="false"/>
          <w:i w:val="false"/>
          <w:color w:val="000000"/>
          <w:sz w:val="28"/>
        </w:rPr>
        <w:t>
      8) "Жауапты орындаушылар" деген 5-бағанда Бағдарламаның көрсеткіштеріне қол жеткізуге және іс-шаралардың орындалуына жауапты мемлекеттік органдар мен бірлесіп орындаушылар көрсетіледі;</w:t>
      </w:r>
    </w:p>
    <w:p>
      <w:pPr>
        <w:spacing w:after="0"/>
        <w:ind w:left="0"/>
        <w:jc w:val="both"/>
      </w:pPr>
      <w:r>
        <w:rPr>
          <w:rFonts w:ascii="Times New Roman"/>
          <w:b w:val="false"/>
          <w:i w:val="false"/>
          <w:color w:val="000000"/>
          <w:sz w:val="28"/>
        </w:rPr>
        <w:t>
      Аумақтарды дамыту бағдарламасының "Жауапты орындаушылар" деген 6-бағанында аумақтарды дамыту бағдарламасының мақсаттарына, нысаналы индикаторлары мен жоспарланған іс-шараларына қол жеткізуге жауапты аумақтар әкімдерінің орынбасарлары деңгейіндегі лауазымды тұлғалар көрсетіледі.</w:t>
      </w:r>
    </w:p>
    <w:p>
      <w:pPr>
        <w:spacing w:after="0"/>
        <w:ind w:left="0"/>
        <w:jc w:val="both"/>
      </w:pPr>
      <w:r>
        <w:rPr>
          <w:rFonts w:ascii="Times New Roman"/>
          <w:b w:val="false"/>
          <w:i w:val="false"/>
          <w:color w:val="000000"/>
          <w:sz w:val="28"/>
        </w:rPr>
        <w:t>
      9) "Базалық (бастапқы) мән" деген 6-бағанда:</w:t>
      </w:r>
    </w:p>
    <w:p>
      <w:pPr>
        <w:spacing w:after="0"/>
        <w:ind w:left="0"/>
        <w:jc w:val="both"/>
      </w:pPr>
      <w:r>
        <w:rPr>
          <w:rFonts w:ascii="Times New Roman"/>
          <w:b w:val="false"/>
          <w:i w:val="false"/>
          <w:color w:val="000000"/>
          <w:sz w:val="28"/>
        </w:rPr>
        <w:t>
      "Нысаналы индикатор" және "Нәтижелер көрсеткіші" деген жол бойынша Бағдарламада бекітілген (түзетулерді есепке алмағанда) көрсеткіштердің мәндері көрсетіледі;</w:t>
      </w:r>
    </w:p>
    <w:p>
      <w:pPr>
        <w:spacing w:after="0"/>
        <w:ind w:left="0"/>
        <w:jc w:val="both"/>
      </w:pPr>
      <w:r>
        <w:rPr>
          <w:rFonts w:ascii="Times New Roman"/>
          <w:b w:val="false"/>
          <w:i w:val="false"/>
          <w:color w:val="000000"/>
          <w:sz w:val="28"/>
        </w:rPr>
        <w:t>
      "Іс-шара" деген жол бойынша заттық мәнде өлшенетін іс-шаралар үшін Бағдарламаны іске асыру жөніндегі іс-шаралар жоспарында (түзетулерді есепке алмағанда) бекітілген олардың сандық мәндері көрсетіледі; қаржыландыруды талап ететін іс-шаралар үшін - Бағдарламаны іске асыру жөніндегі іс-шаралар жоспарында (түзетулерді есепке алмағанда) бекітілген қаржы қаражатының сомасы көрсетіледі.</w:t>
      </w:r>
    </w:p>
    <w:p>
      <w:pPr>
        <w:spacing w:after="0"/>
        <w:ind w:left="0"/>
        <w:jc w:val="both"/>
      </w:pPr>
      <w:r>
        <w:rPr>
          <w:rFonts w:ascii="Times New Roman"/>
          <w:b w:val="false"/>
          <w:i w:val="false"/>
          <w:color w:val="000000"/>
          <w:sz w:val="28"/>
        </w:rPr>
        <w:t>
      10) "Жоспар" деген 7-бағанда:</w:t>
      </w:r>
    </w:p>
    <w:p>
      <w:pPr>
        <w:spacing w:after="0"/>
        <w:ind w:left="0"/>
        <w:jc w:val="both"/>
      </w:pPr>
      <w:r>
        <w:rPr>
          <w:rFonts w:ascii="Times New Roman"/>
          <w:b w:val="false"/>
          <w:i w:val="false"/>
          <w:color w:val="000000"/>
          <w:sz w:val="28"/>
        </w:rPr>
        <w:t>
      "Нысаналы индикатор" деген жол бойынша түзетулерді ескере отырып Бағдарламада бекітілген нысаналы индикаторлардың жоспарлы мәндері көрсетіледі;</w:t>
      </w:r>
    </w:p>
    <w:p>
      <w:pPr>
        <w:spacing w:after="0"/>
        <w:ind w:left="0"/>
        <w:jc w:val="both"/>
      </w:pPr>
      <w:r>
        <w:rPr>
          <w:rFonts w:ascii="Times New Roman"/>
          <w:b w:val="false"/>
          <w:i w:val="false"/>
          <w:color w:val="000000"/>
          <w:sz w:val="28"/>
        </w:rPr>
        <w:t>
      "Нәтижелер көрсеткіші" деген жол бойынша түзетулерді ескере отырып Бағдарламада бекітілген нәтижелер көрсеткіштерінің жоспарлы мәндері көрсетіледі;</w:t>
      </w:r>
    </w:p>
    <w:p>
      <w:pPr>
        <w:spacing w:after="0"/>
        <w:ind w:left="0"/>
        <w:jc w:val="both"/>
      </w:pPr>
      <w:r>
        <w:rPr>
          <w:rFonts w:ascii="Times New Roman"/>
          <w:b w:val="false"/>
          <w:i w:val="false"/>
          <w:color w:val="000000"/>
          <w:sz w:val="28"/>
        </w:rPr>
        <w:t>
      "Іс-шара" деген жол бойынша заттай мәнде өлшенетін іс-шаралар үшін Бағдарламаны іске асыру жөніндегі іс-шаралар жоспарын түзетуді ескере отырып олардың сандық мәндері, қаржыландыруды талап ететін іс-шаралар үшін – бюджетті нақтылауды және түзетуді ескере отырып қаржы қаражатының сомасы миллион теңгемен көрсетіледі;</w:t>
      </w:r>
    </w:p>
    <w:p>
      <w:pPr>
        <w:spacing w:after="0"/>
        <w:ind w:left="0"/>
        <w:jc w:val="both"/>
      </w:pPr>
      <w:r>
        <w:rPr>
          <w:rFonts w:ascii="Times New Roman"/>
          <w:b w:val="false"/>
          <w:i w:val="false"/>
          <w:color w:val="000000"/>
          <w:sz w:val="28"/>
        </w:rPr>
        <w:t>
      11) "Факт" деген 8-бағанда:</w:t>
      </w:r>
    </w:p>
    <w:p>
      <w:pPr>
        <w:spacing w:after="0"/>
        <w:ind w:left="0"/>
        <w:jc w:val="both"/>
      </w:pPr>
      <w:r>
        <w:rPr>
          <w:rFonts w:ascii="Times New Roman"/>
          <w:b w:val="false"/>
          <w:i w:val="false"/>
          <w:color w:val="000000"/>
          <w:sz w:val="28"/>
        </w:rPr>
        <w:t>
      "Нысаналы индикатор" және "Нәтижелер көрсеткіші" деген жолдар бойынша көрсеткіштердің нақты қол жеткізілген мәндері көрсетіледі;</w:t>
      </w:r>
    </w:p>
    <w:p>
      <w:pPr>
        <w:spacing w:after="0"/>
        <w:ind w:left="0"/>
        <w:jc w:val="both"/>
      </w:pPr>
      <w:r>
        <w:rPr>
          <w:rFonts w:ascii="Times New Roman"/>
          <w:b w:val="false"/>
          <w:i w:val="false"/>
          <w:color w:val="000000"/>
          <w:sz w:val="28"/>
        </w:rPr>
        <w:t>
      "Іс-шара" деген жол бойынша заттай мәнде өлшенетін іс-шаралар үшін іс-шаралардың іс жүзінде орындалған мәндері көрсетіледі; қаржыландыруды талап ететін іс-шаралар үшін – есепті кезеңде тиісті іс-шараны іске асыруға қаржы қаражатының іс жүзінде игерілген сомасы бюджеттер бойынша бөліністе миллион теңгемен үтірден кейін ондық мәндерімен көрсетіледі.</w:t>
      </w:r>
    </w:p>
    <w:p>
      <w:pPr>
        <w:spacing w:after="0"/>
        <w:ind w:left="0"/>
        <w:jc w:val="both"/>
      </w:pPr>
      <w:r>
        <w:rPr>
          <w:rFonts w:ascii="Times New Roman"/>
          <w:b w:val="false"/>
          <w:i w:val="false"/>
          <w:color w:val="000000"/>
          <w:sz w:val="28"/>
        </w:rPr>
        <w:t>
      Бағалау жүргізу жылдарында осы бөлім әр бағаланатын жыл бойынша 6, 7 және 8-бағандарға жаңа "базалық (бастапқы) мәні", "жоспар" және "факт" деген бағандарға ұқсас толтырылады.</w:t>
      </w:r>
    </w:p>
    <w:p>
      <w:pPr>
        <w:spacing w:after="0"/>
        <w:ind w:left="0"/>
        <w:jc w:val="both"/>
      </w:pPr>
      <w:r>
        <w:rPr>
          <w:rFonts w:ascii="Times New Roman"/>
          <w:b w:val="false"/>
          <w:i w:val="false"/>
          <w:color w:val="000000"/>
          <w:sz w:val="28"/>
        </w:rPr>
        <w:t>
      12) "Қаржыландыру көзі" деген 9-бағанда осы іс-шараның қаржыландыру көзі көрсетіледі.</w:t>
      </w:r>
    </w:p>
    <w:p>
      <w:pPr>
        <w:spacing w:after="0"/>
        <w:ind w:left="0"/>
        <w:jc w:val="both"/>
      </w:pPr>
      <w:r>
        <w:rPr>
          <w:rFonts w:ascii="Times New Roman"/>
          <w:b w:val="false"/>
          <w:i w:val="false"/>
          <w:color w:val="000000"/>
          <w:sz w:val="28"/>
        </w:rPr>
        <w:t>
      "Қаржыландыру көзі" деген бағанда "Нысаналы индикатор" және "Көрсеткіштердің нәтижесі" деген жолдар толтырылмайды;</w:t>
      </w:r>
    </w:p>
    <w:p>
      <w:pPr>
        <w:spacing w:after="0"/>
        <w:ind w:left="0"/>
        <w:jc w:val="both"/>
      </w:pPr>
      <w:r>
        <w:rPr>
          <w:rFonts w:ascii="Times New Roman"/>
          <w:b w:val="false"/>
          <w:i w:val="false"/>
          <w:color w:val="000000"/>
          <w:sz w:val="28"/>
        </w:rPr>
        <w:t>
      13) "Бюджеттік бағдарламаның коды" деген 10-бағанда іс-шара есебінен іске асырылатын бюджеттік бағдарламаның коды көрсетіледі.</w:t>
      </w:r>
    </w:p>
    <w:p>
      <w:pPr>
        <w:spacing w:after="0"/>
        <w:ind w:left="0"/>
        <w:jc w:val="both"/>
      </w:pPr>
      <w:r>
        <w:rPr>
          <w:rFonts w:ascii="Times New Roman"/>
          <w:b w:val="false"/>
          <w:i w:val="false"/>
          <w:color w:val="000000"/>
          <w:sz w:val="28"/>
        </w:rPr>
        <w:t>
      "Бюджеттік бағдарламаның коды" деген бағанда "Нысаналы индикатор" және "Көрсеткіштердің нәтижесі" деген жолдар толтырылмайды;</w:t>
      </w:r>
    </w:p>
    <w:p>
      <w:pPr>
        <w:spacing w:after="0"/>
        <w:ind w:left="0"/>
        <w:jc w:val="both"/>
      </w:pPr>
      <w:r>
        <w:rPr>
          <w:rFonts w:ascii="Times New Roman"/>
          <w:b w:val="false"/>
          <w:i w:val="false"/>
          <w:color w:val="000000"/>
          <w:sz w:val="28"/>
        </w:rPr>
        <w:t>
      14) "Орындалуы туралы ақпарат" деген 11-бағанда көрсеткіштердің іс жүзіндегі және жобалық мәндерінің сәйкессіздігінің себептері туралы қысқаша ақпаратты және іс-шаралардың орындалуы туралы ақпаратты көрсете отырып "Орындалған", "Орындалмаған" немесе "Ішінара орындалған" деп көрсетіледі.</w:t>
      </w:r>
    </w:p>
    <w:p>
      <w:pPr>
        <w:spacing w:after="0"/>
        <w:ind w:left="0"/>
        <w:jc w:val="both"/>
      </w:pPr>
      <w:r>
        <w:rPr>
          <w:rFonts w:ascii="Times New Roman"/>
          <w:b w:val="false"/>
          <w:i w:val="false"/>
          <w:color w:val="000000"/>
          <w:sz w:val="28"/>
        </w:rPr>
        <w:t>
      Орындалған іс-шаралар болып толық аяқталған іс-шаралар табылады.</w:t>
      </w:r>
    </w:p>
    <w:p>
      <w:pPr>
        <w:spacing w:after="0"/>
        <w:ind w:left="0"/>
        <w:jc w:val="both"/>
      </w:pPr>
      <w:r>
        <w:rPr>
          <w:rFonts w:ascii="Times New Roman"/>
          <w:b w:val="false"/>
          <w:i w:val="false"/>
          <w:color w:val="000000"/>
          <w:sz w:val="28"/>
        </w:rPr>
        <w:t xml:space="preserve">
      Ішінара орындалған іс-шаралар – бұл ұзақ мерзімді сипаттағы бір қаржы жылына бөлінген қаражат шеңберінде орындалған іс-шаралар. </w:t>
      </w:r>
    </w:p>
    <w:p>
      <w:pPr>
        <w:spacing w:after="0"/>
        <w:ind w:left="0"/>
        <w:jc w:val="both"/>
      </w:pPr>
      <w:r>
        <w:rPr>
          <w:rFonts w:ascii="Times New Roman"/>
          <w:b w:val="false"/>
          <w:i w:val="false"/>
          <w:color w:val="000000"/>
          <w:sz w:val="28"/>
        </w:rPr>
        <w:t xml:space="preserve">
      Мысалы, 2017 жылғы мониторингілеу шеңберінде 2017 жылы бөлінген/тартылған қаражатты толық игеруде төменде көрсетілген іс-шара ішінара орындалған болып есептеледі. </w:t>
      </w:r>
    </w:p>
    <w:p>
      <w:pPr>
        <w:spacing w:after="0"/>
        <w:ind w:left="0"/>
        <w:jc w:val="both"/>
      </w:pPr>
      <w:r>
        <w:rPr>
          <w:rFonts w:ascii="Times New Roman"/>
          <w:b w:val="false"/>
          <w:i w:val="false"/>
          <w:color w:val="000000"/>
          <w:sz w:val="28"/>
        </w:rPr>
        <w:t xml:space="preserve">
      Іс-шара 2019 жылы толық аяқталған және толық көлемде бөлінген/тартылған қаржы қаражатын игеру кезінде орындалады. Жоспарланған көлемнен төмен бөлінген/тартылған қаражат толық игерілген жағдайда, іс-шара ішінара орындалған болып есептеледі.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305"/>
        <w:gridCol w:w="644"/>
        <w:gridCol w:w="2028"/>
        <w:gridCol w:w="865"/>
        <w:gridCol w:w="813"/>
        <w:gridCol w:w="813"/>
        <w:gridCol w:w="898"/>
        <w:gridCol w:w="1151"/>
        <w:gridCol w:w="1240"/>
        <w:gridCol w:w="1068"/>
        <w:gridCol w:w="220"/>
        <w:gridCol w:w="1249"/>
      </w:tblGrid>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2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жылдар бойынша</w:t>
            </w:r>
          </w:p>
        </w:tc>
        <w:tc>
          <w:tcPr>
            <w:tcW w:w="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2 0 1 9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 Қарабұтақ" автомобиль жолын реконструкциялау</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"Қазавтожол" АҚ (келісім</w:t>
            </w:r>
            <w:r>
              <w:br/>
            </w:r>
            <w:r>
              <w:rPr>
                <w:rFonts w:ascii="Times New Roman"/>
                <w:b w:val="false"/>
                <w:i w:val="false"/>
                <w:color w:val="000000"/>
                <w:sz w:val="20"/>
              </w:rPr>
              <w:t>
бойынша)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2 0 0 , 0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4940,0</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003/005</w:t>
            </w:r>
          </w:p>
        </w:tc>
      </w:tr>
    </w:tbl>
    <w:p>
      <w:pPr>
        <w:spacing w:after="0"/>
        <w:ind w:left="0"/>
        <w:jc w:val="both"/>
      </w:pPr>
      <w:r>
        <w:rPr>
          <w:rFonts w:ascii="Times New Roman"/>
          <w:b w:val="false"/>
          <w:i w:val="false"/>
          <w:color w:val="000000"/>
          <w:sz w:val="28"/>
        </w:rPr>
        <w:t xml:space="preserve">
      Сандық өлшемі бар іс-шаралар олардың жоспарланған мәндеріне қол жеткізілгенде орындалған болып есептеледі. </w:t>
      </w:r>
    </w:p>
    <w:p>
      <w:pPr>
        <w:spacing w:after="0"/>
        <w:ind w:left="0"/>
        <w:jc w:val="both"/>
      </w:pPr>
      <w:r>
        <w:rPr>
          <w:rFonts w:ascii="Times New Roman"/>
          <w:b w:val="false"/>
          <w:i w:val="false"/>
          <w:color w:val="000000"/>
          <w:sz w:val="28"/>
        </w:rPr>
        <w:t>
      Мысалы: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4"/>
        <w:gridCol w:w="314"/>
        <w:gridCol w:w="435"/>
        <w:gridCol w:w="2730"/>
        <w:gridCol w:w="314"/>
        <w:gridCol w:w="1159"/>
        <w:gridCol w:w="1159"/>
        <w:gridCol w:w="1159"/>
        <w:gridCol w:w="1159"/>
        <w:gridCol w:w="1159"/>
        <w:gridCol w:w="436"/>
        <w:gridCol w:w="436"/>
        <w:gridCol w:w="436"/>
      </w:tblGrid>
      <w:tr>
        <w:trPr>
          <w:trHeight w:val="30" w:hRule="atLeast"/>
        </w:trPr>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2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жылдар бойынша</w:t>
            </w:r>
          </w:p>
        </w:tc>
        <w:tc>
          <w:tcPr>
            <w:tcW w:w="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вокзалдарын ұлттық стандарттар талаптарына сәйкес келуі тұрғысына қарап тексеруді жүргізу</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 тексеру</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 тексеру актілері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"Ведомствоаралық өзара іс-қимылды талдау" деген 2-бөлім.</w:t>
      </w:r>
    </w:p>
    <w:p>
      <w:pPr>
        <w:spacing w:after="0"/>
        <w:ind w:left="0"/>
        <w:jc w:val="both"/>
      </w:pPr>
      <w:r>
        <w:rPr>
          <w:rFonts w:ascii="Times New Roman"/>
          <w:b w:val="false"/>
          <w:i w:val="false"/>
          <w:color w:val="000000"/>
          <w:sz w:val="28"/>
        </w:rPr>
        <w:t>
      осы бөлімдегі ақпарат бірлесіп орындаушының әрекеті (әрекетсіздігі) нәтижесінде қол жеткізілмеген көрсеткіштер бөлінісінде келтіріледі:</w:t>
      </w:r>
    </w:p>
    <w:p>
      <w:pPr>
        <w:spacing w:after="0"/>
        <w:ind w:left="0"/>
        <w:jc w:val="both"/>
      </w:pPr>
      <w:r>
        <w:rPr>
          <w:rFonts w:ascii="Times New Roman"/>
          <w:b w:val="false"/>
          <w:i w:val="false"/>
          <w:color w:val="000000"/>
          <w:sz w:val="28"/>
        </w:rPr>
        <w:t>
      1) "Нысаналы индикатордың/нәтиже көрсеткішінің атауы" деген 1-бағанда бірлесіп орындаушының әрекеті (әрекетсіздігі) нәтижесінде есепті жылдың қорытындысы бойынша қол жеткізілмеген (орындалмаған) көрсеткіштердің атауы көрсетіледі; </w:t>
      </w:r>
    </w:p>
    <w:p>
      <w:pPr>
        <w:spacing w:after="0"/>
        <w:ind w:left="0"/>
        <w:jc w:val="both"/>
      </w:pPr>
      <w:r>
        <w:rPr>
          <w:rFonts w:ascii="Times New Roman"/>
          <w:b w:val="false"/>
          <w:i w:val="false"/>
          <w:color w:val="000000"/>
          <w:sz w:val="28"/>
        </w:rPr>
        <w:t>
      2) "Бірлесіп орындаушы" деген 2-бағанда ведомствоаралық өзара іс-қимыл жүзеге асырылатын және көрсеткіштерге қол жеткізу оның іс-қимылдарына байланысты органның атауы көрсетіледі;</w:t>
      </w:r>
    </w:p>
    <w:p>
      <w:pPr>
        <w:spacing w:after="0"/>
        <w:ind w:left="0"/>
        <w:jc w:val="both"/>
      </w:pPr>
      <w:r>
        <w:rPr>
          <w:rFonts w:ascii="Times New Roman"/>
          <w:b w:val="false"/>
          <w:i w:val="false"/>
          <w:color w:val="000000"/>
          <w:sz w:val="28"/>
        </w:rPr>
        <w:t>
      3) "Өзара іс-қимылды талдау" деген 3-бағанда көрсеткіштерге қол жеткізуді қамтамасыз ету бойынша оларға қол жеткізуге жауапты мемлекеттік орган мен бірлесіп орындаушы қабылдаған шаралар туралы ақпарат, сондай-ақ көрсеткіштерге қол жеткізілмеу себебі көрсетіледі.</w:t>
      </w:r>
    </w:p>
    <w:p>
      <w:pPr>
        <w:spacing w:after="0"/>
        <w:ind w:left="0"/>
        <w:jc w:val="both"/>
      </w:pPr>
      <w:r>
        <w:rPr>
          <w:rFonts w:ascii="Times New Roman"/>
          <w:b w:val="false"/>
          <w:i w:val="false"/>
          <w:color w:val="000000"/>
          <w:sz w:val="28"/>
        </w:rPr>
        <w:t>
      7. "Сыртқы әсерді талдау" деген 3-бөлім:</w:t>
      </w:r>
    </w:p>
    <w:p>
      <w:pPr>
        <w:spacing w:after="0"/>
        <w:ind w:left="0"/>
        <w:jc w:val="both"/>
      </w:pPr>
      <w:r>
        <w:rPr>
          <w:rFonts w:ascii="Times New Roman"/>
          <w:b w:val="false"/>
          <w:i w:val="false"/>
          <w:color w:val="000000"/>
          <w:sz w:val="28"/>
        </w:rPr>
        <w:t>
      1) "Сыртқы әсер факторлары және олардың нысаналы индикаторға/нәтижелер көрсеткіштеріне қол жеткізуге әсері" деген 1-бағанда сыртқы факторлар және олардың көрсеткіштерге қол жеткізу үшін оң және теріс әсерлері көрсетіледі;</w:t>
      </w:r>
    </w:p>
    <w:p>
      <w:pPr>
        <w:spacing w:after="0"/>
        <w:ind w:left="0"/>
        <w:jc w:val="both"/>
      </w:pPr>
      <w:r>
        <w:rPr>
          <w:rFonts w:ascii="Times New Roman"/>
          <w:b w:val="false"/>
          <w:i w:val="false"/>
          <w:color w:val="000000"/>
          <w:sz w:val="28"/>
        </w:rPr>
        <w:t>
      2) "Қабылданған шаралар" деген 2-бағанда көрсеткішке қол жеткізуге жауапты мемлекеттік органның теріс салдарды еңсеру бойынша қабылдаған нақты шаралары және (немесе) оларға қол жеткізуге сыртқы факторлардың оң әсерін пайдалану туралы ақпарат келтіріледі.</w:t>
      </w:r>
    </w:p>
    <w:p>
      <w:pPr>
        <w:spacing w:after="0"/>
        <w:ind w:left="0"/>
        <w:jc w:val="both"/>
      </w:pPr>
      <w:r>
        <w:rPr>
          <w:rFonts w:ascii="Times New Roman"/>
          <w:b w:val="false"/>
          <w:i w:val="false"/>
          <w:color w:val="000000"/>
          <w:sz w:val="28"/>
        </w:rPr>
        <w:t>
      8. "Қаржы қаражатын игеру" деген 4-бөлім Бағдарламаны іске асыру туралы есепті қалыптастыруға арналған:</w:t>
      </w:r>
    </w:p>
    <w:p>
      <w:pPr>
        <w:spacing w:after="0"/>
        <w:ind w:left="0"/>
        <w:jc w:val="both"/>
      </w:pPr>
      <w:r>
        <w:rPr>
          <w:rFonts w:ascii="Times New Roman"/>
          <w:b w:val="false"/>
          <w:i w:val="false"/>
          <w:color w:val="000000"/>
          <w:sz w:val="28"/>
        </w:rPr>
        <w:t>
      1) "Қаржыландыру көзі" деген 1-бағанда құжатты қаржыландыру көзі көрсетіледі;</w:t>
      </w:r>
    </w:p>
    <w:p>
      <w:pPr>
        <w:spacing w:after="0"/>
        <w:ind w:left="0"/>
        <w:jc w:val="both"/>
      </w:pPr>
      <w:r>
        <w:rPr>
          <w:rFonts w:ascii="Times New Roman"/>
          <w:b w:val="false"/>
          <w:i w:val="false"/>
          <w:color w:val="000000"/>
          <w:sz w:val="28"/>
        </w:rPr>
        <w:t>
      2) "Жоспар, млн. теңге" деген 2-бағанда есепті кезеңге жоспарланған қаржы қаражатының сомасы миллион теңгемен көрсетіледі.</w:t>
      </w:r>
    </w:p>
    <w:p>
      <w:pPr>
        <w:spacing w:after="0"/>
        <w:ind w:left="0"/>
        <w:jc w:val="both"/>
      </w:pPr>
      <w:r>
        <w:rPr>
          <w:rFonts w:ascii="Times New Roman"/>
          <w:b w:val="false"/>
          <w:i w:val="false"/>
          <w:color w:val="000000"/>
          <w:sz w:val="28"/>
        </w:rPr>
        <w:t>
      Егер бағдарламаны қаржыландыру көзі республикалық немесе жергілікті бюджет қаражаты болса, онда осы бағанда түзетілген бюджеттің сомасы көрсетіледі;</w:t>
      </w:r>
    </w:p>
    <w:p>
      <w:pPr>
        <w:spacing w:after="0"/>
        <w:ind w:left="0"/>
        <w:jc w:val="both"/>
      </w:pPr>
      <w:r>
        <w:rPr>
          <w:rFonts w:ascii="Times New Roman"/>
          <w:b w:val="false"/>
          <w:i w:val="false"/>
          <w:color w:val="000000"/>
          <w:sz w:val="28"/>
        </w:rPr>
        <w:t>
      3) "Факт, млн.теңге" деген 3-бағанда есепті кезеңде қаржы қаражатының нақты игерілген сомасы миллион теңгемен келтіріледі;</w:t>
      </w:r>
    </w:p>
    <w:p>
      <w:pPr>
        <w:spacing w:after="0"/>
        <w:ind w:left="0"/>
        <w:jc w:val="both"/>
      </w:pPr>
      <w:r>
        <w:rPr>
          <w:rFonts w:ascii="Times New Roman"/>
          <w:b w:val="false"/>
          <w:i w:val="false"/>
          <w:color w:val="000000"/>
          <w:sz w:val="28"/>
        </w:rPr>
        <w:t>
      4) "Пайдаланбаудың себептері" деген 4-бағанда қаржы қаражатын игермеудің себептері көрсетіледі;</w:t>
      </w:r>
    </w:p>
    <w:p>
      <w:pPr>
        <w:spacing w:after="0"/>
        <w:ind w:left="0"/>
        <w:jc w:val="both"/>
      </w:pPr>
      <w:r>
        <w:rPr>
          <w:rFonts w:ascii="Times New Roman"/>
          <w:b w:val="false"/>
          <w:i w:val="false"/>
          <w:color w:val="000000"/>
          <w:sz w:val="28"/>
        </w:rPr>
        <w:t>
      5) осы бөлімнің соңындағы "Жиыны" деген жолда есепті кезеңнің соңына бағдарламалық құжатты іске асыруға жоспарланған және игерілген қаржы қаражатының жалпы сомасы көрсетіледі.</w:t>
      </w:r>
    </w:p>
    <w:p>
      <w:pPr>
        <w:spacing w:after="0"/>
        <w:ind w:left="0"/>
        <w:jc w:val="both"/>
      </w:pPr>
      <w:r>
        <w:rPr>
          <w:rFonts w:ascii="Times New Roman"/>
          <w:b w:val="false"/>
          <w:i w:val="false"/>
          <w:color w:val="000000"/>
          <w:sz w:val="28"/>
        </w:rPr>
        <w:t>
      9. Есептер талдамалық жазбахатты қамтиды.</w:t>
      </w:r>
    </w:p>
    <w:p>
      <w:pPr>
        <w:spacing w:after="0"/>
        <w:ind w:left="0"/>
        <w:jc w:val="both"/>
      </w:pPr>
      <w:r>
        <w:rPr>
          <w:rFonts w:ascii="Times New Roman"/>
          <w:b w:val="false"/>
          <w:i w:val="false"/>
          <w:color w:val="000000"/>
          <w:sz w:val="28"/>
        </w:rPr>
        <w:t>
      10. Іске асыру туралы есептің талдамалық жазбахаты:</w:t>
      </w:r>
    </w:p>
    <w:p>
      <w:pPr>
        <w:spacing w:after="0"/>
        <w:ind w:left="0"/>
        <w:jc w:val="both"/>
      </w:pPr>
      <w:r>
        <w:rPr>
          <w:rFonts w:ascii="Times New Roman"/>
          <w:b w:val="false"/>
          <w:i w:val="false"/>
          <w:color w:val="000000"/>
          <w:sz w:val="28"/>
        </w:rPr>
        <w:t>
      шешілуіне құжат бағытталған проблемалар мен міндеттердің шешілу дәрежесі, құжатты іске асырудың елдің әлеуметтік-экономикалық дамуына әсері (бұл ақпарат құжатқа бағалау жүргізілген жылғы есепке енгізіледі) туралы ақпаратты;</w:t>
      </w:r>
    </w:p>
    <w:p>
      <w:pPr>
        <w:spacing w:after="0"/>
        <w:ind w:left="0"/>
        <w:jc w:val="both"/>
      </w:pPr>
      <w:r>
        <w:rPr>
          <w:rFonts w:ascii="Times New Roman"/>
          <w:b w:val="false"/>
          <w:i w:val="false"/>
          <w:color w:val="000000"/>
          <w:sz w:val="28"/>
        </w:rPr>
        <w:t>
      бюджеттік инвестицияларды іске асырумен байланысты құжатты іске асыру іс-шараларының орындалу дәрежесін айқындау бойынша көшпелі іс-шаралардың нәтижелері туралы мәліметтерді;</w:t>
      </w:r>
    </w:p>
    <w:p>
      <w:pPr>
        <w:spacing w:after="0"/>
        <w:ind w:left="0"/>
        <w:jc w:val="both"/>
      </w:pPr>
      <w:r>
        <w:rPr>
          <w:rFonts w:ascii="Times New Roman"/>
          <w:b w:val="false"/>
          <w:i w:val="false"/>
          <w:color w:val="000000"/>
          <w:sz w:val="28"/>
        </w:rPr>
        <w:t>
      орындалмаған іс-шаралардың елдегі әлеуметтік-экономикалық, қоғамдық-саяси жағдайға ықпалы туралы ақпаратты;</w:t>
      </w:r>
    </w:p>
    <w:p>
      <w:pPr>
        <w:spacing w:after="0"/>
        <w:ind w:left="0"/>
        <w:jc w:val="both"/>
      </w:pPr>
      <w:r>
        <w:rPr>
          <w:rFonts w:ascii="Times New Roman"/>
          <w:b w:val="false"/>
          <w:i w:val="false"/>
          <w:color w:val="000000"/>
          <w:sz w:val="28"/>
        </w:rPr>
        <w:t>
      жоспарланғанға қарағанда мемлекеттік көрсетілетін қызметтердің нақты көлемінің деңгейі туралы ақпаратты (бұл ақпарат құжатқа бағалау жүргізілген жылғы есепке енгізіледі);</w:t>
      </w:r>
    </w:p>
    <w:p>
      <w:pPr>
        <w:spacing w:after="0"/>
        <w:ind w:left="0"/>
        <w:jc w:val="both"/>
      </w:pPr>
      <w:r>
        <w:rPr>
          <w:rFonts w:ascii="Times New Roman"/>
          <w:b w:val="false"/>
          <w:i w:val="false"/>
          <w:color w:val="000000"/>
          <w:sz w:val="28"/>
        </w:rPr>
        <w:t>
      мемлекеттік қаржылық бақылау нәтижелері бойынша іс-шараларды қоса алғанда жүргізілген бақылау іс-шаралары туралы мәліметтерді;</w:t>
      </w:r>
    </w:p>
    <w:p>
      <w:pPr>
        <w:spacing w:after="0"/>
        <w:ind w:left="0"/>
        <w:jc w:val="both"/>
      </w:pPr>
      <w:r>
        <w:rPr>
          <w:rFonts w:ascii="Times New Roman"/>
          <w:b w:val="false"/>
          <w:i w:val="false"/>
          <w:color w:val="000000"/>
          <w:sz w:val="28"/>
        </w:rPr>
        <w:t>
      тұжырымдар мен ұсыныстарды, оның ішінде құжатты түзету, қаржыландыру көлемі мен көздері жөніндегі, қолданыстағы заңнаманың өзгеруі туралы және басқа ұсыныстарды қамтиды.</w:t>
      </w:r>
    </w:p>
    <w:p>
      <w:pPr>
        <w:spacing w:after="0"/>
        <w:ind w:left="0"/>
        <w:jc w:val="both"/>
      </w:pPr>
      <w:r>
        <w:rPr>
          <w:rFonts w:ascii="Times New Roman"/>
          <w:b w:val="false"/>
          <w:i w:val="false"/>
          <w:color w:val="000000"/>
          <w:sz w:val="28"/>
        </w:rPr>
        <w:t>
      11. Кестелердің "*" белгісі бар ұяшықтары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Аумақты дамыту бағдарламасын</w:t>
            </w:r>
            <w:r>
              <w:br/>
            </w:r>
            <w:r>
              <w:rPr>
                <w:rFonts w:ascii="Times New Roman"/>
                <w:b w:val="false"/>
                <w:i w:val="false"/>
                <w:color w:val="000000"/>
                <w:sz w:val="20"/>
              </w:rPr>
              <w:t xml:space="preserve">іске асыру бойынша есепке </w:t>
            </w:r>
            <w:r>
              <w:br/>
            </w:r>
            <w:r>
              <w:rPr>
                <w:rFonts w:ascii="Times New Roman"/>
                <w:b w:val="false"/>
                <w:i w:val="false"/>
                <w:color w:val="000000"/>
                <w:sz w:val="20"/>
              </w:rPr>
              <w:t xml:space="preserve">қосымша </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Аудандар (облыстық маңызы бар қалалар) бөлінісінде нысаналы индикаторларға қол жеткізу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6"/>
        <w:gridCol w:w="2783"/>
        <w:gridCol w:w="1213"/>
        <w:gridCol w:w="2108"/>
        <w:gridCol w:w="1213"/>
        <w:gridCol w:w="1213"/>
        <w:gridCol w:w="1214"/>
      </w:tblGrid>
      <w:tr>
        <w:trPr>
          <w:trHeight w:val="30" w:hRule="atLeast"/>
        </w:trPr>
        <w:tc>
          <w:tcPr>
            <w:tcW w:w="2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2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бойынша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(бастапқы) мән</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Аудандар (облыстық маңызы бар қалалар) бөлінісінде нысаналы индикаторларға қол жеткізу туралы ақпарат осы нысанға </w:t>
      </w:r>
      <w:r>
        <w:rPr>
          <w:rFonts w:ascii="Times New Roman"/>
          <w:b w:val="false"/>
          <w:i w:val="false"/>
          <w:color w:val="000000"/>
          <w:sz w:val="28"/>
        </w:rPr>
        <w:t>қосымшаға</w:t>
      </w:r>
      <w:r>
        <w:rPr>
          <w:rFonts w:ascii="Times New Roman"/>
          <w:b w:val="false"/>
          <w:i w:val="false"/>
          <w:color w:val="000000"/>
          <w:sz w:val="28"/>
        </w:rPr>
        <w:t xml:space="preserve"> сәйкес толтыру бойынша түсіндірулерге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Аудандар (облыстық маңызы бар қалалар) бөлінісінде нысаналы индикаторларға қол жеткізу бойынша ақпарат нысанына қосымша</w:t>
            </w:r>
          </w:p>
        </w:tc>
      </w:tr>
    </w:tbl>
    <w:bookmarkStart w:name="z325" w:id="304"/>
    <w:p>
      <w:pPr>
        <w:spacing w:after="0"/>
        <w:ind w:left="0"/>
        <w:jc w:val="left"/>
      </w:pPr>
      <w:r>
        <w:rPr>
          <w:rFonts w:ascii="Times New Roman"/>
          <w:b/>
          <w:i w:val="false"/>
          <w:color w:val="000000"/>
        </w:rPr>
        <w:t xml:space="preserve"> Аудандар (облыстық маңызы бар қалалар) бөлінісінде нысаналы индикаторларға қол жеткізу туралы ақпаратты толтыру бойынша түсіндірулер</w:t>
      </w:r>
    </w:p>
    <w:bookmarkEnd w:id="304"/>
    <w:p>
      <w:pPr>
        <w:spacing w:after="0"/>
        <w:ind w:left="0"/>
        <w:jc w:val="both"/>
      </w:pPr>
      <w:r>
        <w:rPr>
          <w:rFonts w:ascii="Times New Roman"/>
          <w:b w:val="false"/>
          <w:i w:val="false"/>
          <w:color w:val="000000"/>
          <w:sz w:val="28"/>
        </w:rPr>
        <w:t>
      1. "Р/с №" деген 1-бағанда реттік саны көрсетіледі.</w:t>
      </w:r>
    </w:p>
    <w:p>
      <w:pPr>
        <w:spacing w:after="0"/>
        <w:ind w:left="0"/>
        <w:jc w:val="both"/>
      </w:pPr>
      <w:r>
        <w:rPr>
          <w:rFonts w:ascii="Times New Roman"/>
          <w:b w:val="false"/>
          <w:i w:val="false"/>
          <w:color w:val="000000"/>
          <w:sz w:val="28"/>
        </w:rPr>
        <w:t>
      2. "Атауы" деген 2-бағанда;</w:t>
      </w:r>
    </w:p>
    <w:p>
      <w:pPr>
        <w:spacing w:after="0"/>
        <w:ind w:left="0"/>
        <w:jc w:val="both"/>
      </w:pPr>
      <w:r>
        <w:rPr>
          <w:rFonts w:ascii="Times New Roman"/>
          <w:b w:val="false"/>
          <w:i w:val="false"/>
          <w:color w:val="000000"/>
          <w:sz w:val="28"/>
        </w:rPr>
        <w:t>
      "Нысаналы индикатор" деген жол бойынша облысты дамыту бағдарламасының нысаналы индикаторының атауы көрсетіледі.</w:t>
      </w:r>
    </w:p>
    <w:p>
      <w:pPr>
        <w:spacing w:after="0"/>
        <w:ind w:left="0"/>
        <w:jc w:val="both"/>
      </w:pPr>
      <w:r>
        <w:rPr>
          <w:rFonts w:ascii="Times New Roman"/>
          <w:b w:val="false"/>
          <w:i w:val="false"/>
          <w:color w:val="000000"/>
          <w:sz w:val="28"/>
        </w:rPr>
        <w:t>
      "Аудан (облыстық маңызы бар қала)" деген жол бойынша ауданның (облыстық маңызы бар қаланың) атауы көрсетіледі.</w:t>
      </w:r>
    </w:p>
    <w:p>
      <w:pPr>
        <w:spacing w:after="0"/>
        <w:ind w:left="0"/>
        <w:jc w:val="both"/>
      </w:pPr>
      <w:r>
        <w:rPr>
          <w:rFonts w:ascii="Times New Roman"/>
          <w:b w:val="false"/>
          <w:i w:val="false"/>
          <w:color w:val="000000"/>
          <w:sz w:val="28"/>
        </w:rPr>
        <w:t>
      3. "Өлшем бірлігі" деген 3-бағанда нысаналы индикатордың өлшем бірлігі көрсетіледі.</w:t>
      </w:r>
    </w:p>
    <w:p>
      <w:pPr>
        <w:spacing w:after="0"/>
        <w:ind w:left="0"/>
        <w:jc w:val="both"/>
      </w:pPr>
      <w:r>
        <w:rPr>
          <w:rFonts w:ascii="Times New Roman"/>
          <w:b w:val="false"/>
          <w:i w:val="false"/>
          <w:color w:val="000000"/>
          <w:sz w:val="28"/>
        </w:rPr>
        <w:t>
      4. "Базалық (бастапқы) мән" деген 4-бағанда облысты дамыту бағдарламасында бекітілген нысаналы индикатордың мәндері (түзетуді ескерусіз) көрсетіледі.</w:t>
      </w:r>
    </w:p>
    <w:p>
      <w:pPr>
        <w:spacing w:after="0"/>
        <w:ind w:left="0"/>
        <w:jc w:val="both"/>
      </w:pPr>
      <w:r>
        <w:rPr>
          <w:rFonts w:ascii="Times New Roman"/>
          <w:b w:val="false"/>
          <w:i w:val="false"/>
          <w:color w:val="000000"/>
          <w:sz w:val="28"/>
        </w:rPr>
        <w:t>
      5. "Жоспар" деген 5-бағанда облысты дамыту бағдарламасында бекітілген нысаналы индикатордың түзетулері ескеріле отырып жоспарлы мәндері көрсетіледі.</w:t>
      </w:r>
    </w:p>
    <w:p>
      <w:pPr>
        <w:spacing w:after="0"/>
        <w:ind w:left="0"/>
        <w:jc w:val="both"/>
      </w:pPr>
      <w:r>
        <w:rPr>
          <w:rFonts w:ascii="Times New Roman"/>
          <w:b w:val="false"/>
          <w:i w:val="false"/>
          <w:color w:val="000000"/>
          <w:sz w:val="28"/>
        </w:rPr>
        <w:t>
      6. "Факт" деген 6-бағанда нысаналы индикаторлардың нақты қол жеткізілген мәндері көрсетіледі.</w:t>
      </w:r>
    </w:p>
    <w:p>
      <w:pPr>
        <w:spacing w:after="0"/>
        <w:ind w:left="0"/>
        <w:jc w:val="both"/>
      </w:pPr>
      <w:r>
        <w:rPr>
          <w:rFonts w:ascii="Times New Roman"/>
          <w:b w:val="false"/>
          <w:i w:val="false"/>
          <w:color w:val="000000"/>
          <w:sz w:val="28"/>
        </w:rPr>
        <w:t>
      7. "Орындау бойынша ақпарат" деген 7-бағанда нысаналы индикатордың мәндеріне қол жеткізбеу себептері және нысаналы индикаторға қол жеткізуді қамтамасыз етпеген аудандардың (облыстық маңызы бар қалалардың) әкімдерінің орынбасарлары деңгейіндегі жауапты лауазымды тұлғалар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Стратегиялық даму жоспарына, мемлекеттік бағдарламаларға, мемлекеттік органдардың стратегиялық жоспарларына және аумақтарды дамыту бағдарламаларына мониторинг жүргізу жөніндегі әдістемеге </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органның стратегиялық жоспарының іске асырылуы туралы есеп</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(әзірлеуші мемлекеттік органның атауы)</w:t>
      </w:r>
    </w:p>
    <w:p>
      <w:pPr>
        <w:spacing w:after="0"/>
        <w:ind w:left="0"/>
        <w:jc w:val="both"/>
      </w:pPr>
      <w:r>
        <w:rPr>
          <w:rFonts w:ascii="Times New Roman"/>
          <w:b w:val="false"/>
          <w:i w:val="false"/>
          <w:color w:val="000000"/>
          <w:sz w:val="28"/>
        </w:rPr>
        <w:t>
       ________________________ жылдарға арналған,</w:t>
      </w:r>
    </w:p>
    <w:p>
      <w:pPr>
        <w:spacing w:after="0"/>
        <w:ind w:left="0"/>
        <w:jc w:val="both"/>
      </w:pPr>
      <w:r>
        <w:rPr>
          <w:rFonts w:ascii="Times New Roman"/>
          <w:b w:val="false"/>
          <w:i w:val="false"/>
          <w:color w:val="000000"/>
          <w:sz w:val="28"/>
        </w:rPr>
        <w:t xml:space="preserve">
       (жоспарлы кезең)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(мемлекеттік органның стратегиялық жоспары бекітілген бұйрықтың атауы) </w:t>
      </w:r>
    </w:p>
    <w:p>
      <w:pPr>
        <w:spacing w:after="0"/>
        <w:ind w:left="0"/>
        <w:jc w:val="both"/>
      </w:pPr>
      <w:r>
        <w:rPr>
          <w:rFonts w:ascii="Times New Roman"/>
          <w:b w:val="false"/>
          <w:i w:val="false"/>
          <w:color w:val="000000"/>
          <w:sz w:val="28"/>
        </w:rPr>
        <w:t>
      20____жылғы "___"_____________№ ______ бұйрығымен бекітілген</w:t>
      </w:r>
    </w:p>
    <w:p>
      <w:pPr>
        <w:spacing w:after="0"/>
        <w:ind w:left="0"/>
        <w:jc w:val="both"/>
      </w:pPr>
      <w:r>
        <w:rPr>
          <w:rFonts w:ascii="Times New Roman"/>
          <w:b w:val="false"/>
          <w:i w:val="false"/>
          <w:color w:val="000000"/>
          <w:sz w:val="28"/>
        </w:rPr>
        <w:t>
       Есеп беру кезеңі:______________________</w:t>
      </w:r>
    </w:p>
    <w:p>
      <w:pPr>
        <w:spacing w:after="0"/>
        <w:ind w:left="0"/>
        <w:jc w:val="left"/>
      </w:pPr>
      <w:r>
        <w:rPr>
          <w:rFonts w:ascii="Times New Roman"/>
          <w:b/>
          <w:i w:val="false"/>
          <w:color w:val="000000"/>
        </w:rPr>
        <w:t xml:space="preserve"> 1. Тәуекелдерді басқаруды талдау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9"/>
        <w:gridCol w:w="3176"/>
        <w:gridCol w:w="4093"/>
        <w:gridCol w:w="3382"/>
      </w:tblGrid>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тәуекелдің атауы</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 бойынша жоспарланған іс-шаралар</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 бойынша іс-шаралардың іс жүзінде орындалуы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Ескертпе(орындалуы/орындалмауы туралы ақпарат)</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стратегиялық бағыт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мақсат</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n-стратегиялық бағыт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Мақсаттарға және нысаналы индикаторларға қол жеткізу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2"/>
        <w:gridCol w:w="1598"/>
        <w:gridCol w:w="1598"/>
        <w:gridCol w:w="1598"/>
        <w:gridCol w:w="1598"/>
        <w:gridCol w:w="3276"/>
      </w:tblGrid>
      <w:tr>
        <w:trPr>
          <w:trHeight w:val="30" w:hRule="atLeast"/>
        </w:trPr>
        <w:tc>
          <w:tcPr>
            <w:tcW w:w="2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индикатордың атауы</w:t>
            </w:r>
          </w:p>
        </w:tc>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Ескертпе(орындалуы/орындалмауы туралы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стратегиялық бағыт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мақсат</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n-стратегиялық бағыт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rPr>
          <w:rFonts w:ascii="Times New Roman"/>
          <w:b/>
          <w:i w:val="false"/>
          <w:color w:val="000000"/>
        </w:rPr>
        <w:t xml:space="preserve"> 3. Талдамалық жазба</w:t>
      </w:r>
    </w:p>
    <w:p>
      <w:pPr>
        <w:spacing w:after="0"/>
        <w:ind w:left="0"/>
        <w:jc w:val="both"/>
      </w:pPr>
      <w:r>
        <w:rPr>
          <w:rFonts w:ascii="Times New Roman"/>
          <w:b w:val="false"/>
          <w:i w:val="false"/>
          <w:color w:val="000000"/>
          <w:sz w:val="28"/>
        </w:rPr>
        <w:t>
      Мемлекеттік органның бірінші басшысы ________________________________ Аты, әкесінің аты, тегі, қолы (бар болған жағдайда)</w:t>
      </w:r>
    </w:p>
    <w:p>
      <w:pPr>
        <w:spacing w:after="0"/>
        <w:ind w:left="0"/>
        <w:jc w:val="both"/>
      </w:pPr>
      <w:r>
        <w:rPr>
          <w:rFonts w:ascii="Times New Roman"/>
          <w:b w:val="false"/>
          <w:i w:val="false"/>
          <w:color w:val="000000"/>
          <w:sz w:val="28"/>
        </w:rPr>
        <w:t xml:space="preserve">
      Ескертпе: мемлекеттік органның стратегиялық жоспарының іске асырылуы туралы есеп мемлекеттік органның стратегиялық жоспарының іске асырылуы туралы есепті толтыру бойынша түсіндірулерге сәйкес осы форматқа </w:t>
      </w:r>
      <w:r>
        <w:rPr>
          <w:rFonts w:ascii="Times New Roman"/>
          <w:b w:val="false"/>
          <w:i w:val="false"/>
          <w:color w:val="000000"/>
          <w:sz w:val="28"/>
        </w:rPr>
        <w:t>қосымшаға</w:t>
      </w:r>
      <w:r>
        <w:rPr>
          <w:rFonts w:ascii="Times New Roman"/>
          <w:b w:val="false"/>
          <w:i w:val="false"/>
          <w:color w:val="000000"/>
          <w:sz w:val="28"/>
        </w:rPr>
        <w:t xml:space="preserve">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стратегиялық жоспарын іске асыру туралы есептің нысанына қосымша</w:t>
            </w:r>
          </w:p>
        </w:tc>
      </w:tr>
    </w:tbl>
    <w:bookmarkStart w:name="z328" w:id="305"/>
    <w:p>
      <w:pPr>
        <w:spacing w:after="0"/>
        <w:ind w:left="0"/>
        <w:jc w:val="left"/>
      </w:pPr>
      <w:r>
        <w:rPr>
          <w:rFonts w:ascii="Times New Roman"/>
          <w:b/>
          <w:i w:val="false"/>
          <w:color w:val="000000"/>
        </w:rPr>
        <w:t xml:space="preserve"> Мемлекеттік орган стратегиялық жоспарының іске асырылуы туралы есепті толтыру бойынша түсіндірулер</w:t>
      </w:r>
    </w:p>
    <w:bookmarkEnd w:id="305"/>
    <w:p>
      <w:pPr>
        <w:spacing w:after="0"/>
        <w:ind w:left="0"/>
        <w:jc w:val="both"/>
      </w:pPr>
      <w:r>
        <w:rPr>
          <w:rFonts w:ascii="Times New Roman"/>
          <w:b w:val="false"/>
          <w:i w:val="false"/>
          <w:color w:val="000000"/>
          <w:sz w:val="28"/>
        </w:rPr>
        <w:t>
      Мемлекеттік органның стратегиялық жоспарының іске асырылуы туралы есеп мынадай тәртіппен толтырылады:</w:t>
      </w:r>
    </w:p>
    <w:p>
      <w:pPr>
        <w:spacing w:after="0"/>
        <w:ind w:left="0"/>
        <w:jc w:val="both"/>
      </w:pPr>
      <w:r>
        <w:rPr>
          <w:rFonts w:ascii="Times New Roman"/>
          <w:b w:val="false"/>
          <w:i w:val="false"/>
          <w:color w:val="000000"/>
          <w:sz w:val="28"/>
        </w:rPr>
        <w:t>
      1. "(әзірлеуші мемлекеттік органның атауы)" деген жолда стратегиялық жоспарды әзірлеуші мемлекеттік органның толық атауы көрсетіледі.</w:t>
      </w:r>
    </w:p>
    <w:p>
      <w:pPr>
        <w:spacing w:after="0"/>
        <w:ind w:left="0"/>
        <w:jc w:val="both"/>
      </w:pPr>
      <w:r>
        <w:rPr>
          <w:rFonts w:ascii="Times New Roman"/>
          <w:b w:val="false"/>
          <w:i w:val="false"/>
          <w:color w:val="000000"/>
          <w:sz w:val="28"/>
        </w:rPr>
        <w:t>
      2. "(жоспарлы кезең)" деген жолда стратегиялық жоспар әзірленген жоспарлы бесжылдық кезеңдегі есепті жыл көрсетіледі.</w:t>
      </w:r>
    </w:p>
    <w:p>
      <w:pPr>
        <w:spacing w:after="0"/>
        <w:ind w:left="0"/>
        <w:jc w:val="both"/>
      </w:pPr>
      <w:r>
        <w:rPr>
          <w:rFonts w:ascii="Times New Roman"/>
          <w:b w:val="false"/>
          <w:i w:val="false"/>
          <w:color w:val="000000"/>
          <w:sz w:val="28"/>
        </w:rPr>
        <w:t>
      3. "(мемлекеттік органның стратегиялық жоспары бекітілген бұйрықтың атауы)" деген жолда мемлекеттік органның стратегиялық жоспары бекітілген бұйрықтың деректемелері (нөмірі мен күні) көрсетіледі.</w:t>
      </w:r>
    </w:p>
    <w:p>
      <w:pPr>
        <w:spacing w:after="0"/>
        <w:ind w:left="0"/>
        <w:jc w:val="both"/>
      </w:pPr>
      <w:r>
        <w:rPr>
          <w:rFonts w:ascii="Times New Roman"/>
          <w:b w:val="false"/>
          <w:i w:val="false"/>
          <w:color w:val="000000"/>
          <w:sz w:val="28"/>
        </w:rPr>
        <w:t>
      4. "Есеп кезеңі" деген жолда есепті кезең (есепті жыл) көрсетіледі.</w:t>
      </w:r>
    </w:p>
    <w:p>
      <w:pPr>
        <w:spacing w:after="0"/>
        <w:ind w:left="0"/>
        <w:jc w:val="both"/>
      </w:pPr>
      <w:r>
        <w:rPr>
          <w:rFonts w:ascii="Times New Roman"/>
          <w:b w:val="false"/>
          <w:i w:val="false"/>
          <w:color w:val="000000"/>
          <w:sz w:val="28"/>
        </w:rPr>
        <w:t>
      5. "Тәуекелдерді басқаруды талдау" деген 1-бөлім:</w:t>
      </w:r>
    </w:p>
    <w:p>
      <w:pPr>
        <w:spacing w:after="0"/>
        <w:ind w:left="0"/>
        <w:jc w:val="both"/>
      </w:pPr>
      <w:r>
        <w:rPr>
          <w:rFonts w:ascii="Times New Roman"/>
          <w:b w:val="false"/>
          <w:i w:val="false"/>
          <w:color w:val="000000"/>
          <w:sz w:val="28"/>
        </w:rPr>
        <w:t>
      1) "Стратегиялық бағыт" деген жолдарда мемлекеттік органның стратегиялық жоспарында айқындалған стратегиялық бағыттар көрсетіледі;</w:t>
      </w:r>
    </w:p>
    <w:p>
      <w:pPr>
        <w:spacing w:after="0"/>
        <w:ind w:left="0"/>
        <w:jc w:val="both"/>
      </w:pPr>
      <w:r>
        <w:rPr>
          <w:rFonts w:ascii="Times New Roman"/>
          <w:b w:val="false"/>
          <w:i w:val="false"/>
          <w:color w:val="000000"/>
          <w:sz w:val="28"/>
        </w:rPr>
        <w:t>
      2) "Мақсат" деген жолдарда мемлекеттік органның стратегиялық жоспарында айқындалған мақсаттар көрсетіледі;</w:t>
      </w:r>
    </w:p>
    <w:p>
      <w:pPr>
        <w:spacing w:after="0"/>
        <w:ind w:left="0"/>
        <w:jc w:val="both"/>
      </w:pPr>
      <w:r>
        <w:rPr>
          <w:rFonts w:ascii="Times New Roman"/>
          <w:b w:val="false"/>
          <w:i w:val="false"/>
          <w:color w:val="000000"/>
          <w:sz w:val="28"/>
        </w:rPr>
        <w:t>
      3) 1-бағанда мемлекеттік органның стратегиялық жоспарында көзделген тәуекелдердің атауы көрсетіледі;</w:t>
      </w:r>
    </w:p>
    <w:p>
      <w:pPr>
        <w:spacing w:after="0"/>
        <w:ind w:left="0"/>
        <w:jc w:val="both"/>
      </w:pPr>
      <w:r>
        <w:rPr>
          <w:rFonts w:ascii="Times New Roman"/>
          <w:b w:val="false"/>
          <w:i w:val="false"/>
          <w:color w:val="000000"/>
          <w:sz w:val="28"/>
        </w:rPr>
        <w:t>
      4) 2-бағанда мемлекеттік органның стратегиялық жоспарында жоспарланған тәуекелдерді басқару жөніндегі іс-шаралар көрсетіледі;</w:t>
      </w:r>
    </w:p>
    <w:p>
      <w:pPr>
        <w:spacing w:after="0"/>
        <w:ind w:left="0"/>
        <w:jc w:val="both"/>
      </w:pPr>
      <w:r>
        <w:rPr>
          <w:rFonts w:ascii="Times New Roman"/>
          <w:b w:val="false"/>
          <w:i w:val="false"/>
          <w:color w:val="000000"/>
          <w:sz w:val="28"/>
        </w:rPr>
        <w:t>
      5) 3-бағанда тәуекелдерді басқару бойынша жоспарланған іс-шаралардың іс жүзінде орындалуы жөніндегі ақпарат келтіріледі;</w:t>
      </w:r>
    </w:p>
    <w:p>
      <w:pPr>
        <w:spacing w:after="0"/>
        <w:ind w:left="0"/>
        <w:jc w:val="both"/>
      </w:pPr>
      <w:r>
        <w:rPr>
          <w:rFonts w:ascii="Times New Roman"/>
          <w:b w:val="false"/>
          <w:i w:val="false"/>
          <w:color w:val="000000"/>
          <w:sz w:val="28"/>
        </w:rPr>
        <w:t>
      6) 4-бағанда тәуекелдерді басқару бойынша жоспарланған іс-шаралардың орындалуы немесе орындалмауы туралы ақпарат келтіріледі.</w:t>
      </w:r>
    </w:p>
    <w:p>
      <w:pPr>
        <w:spacing w:after="0"/>
        <w:ind w:left="0"/>
        <w:jc w:val="both"/>
      </w:pPr>
      <w:r>
        <w:rPr>
          <w:rFonts w:ascii="Times New Roman"/>
          <w:b w:val="false"/>
          <w:i w:val="false"/>
          <w:color w:val="000000"/>
          <w:sz w:val="28"/>
        </w:rPr>
        <w:t>
      6. "Мақсаттарға және нысаналы индикаторларға қол жеткізу" деген 2-бөлім:</w:t>
      </w:r>
    </w:p>
    <w:p>
      <w:pPr>
        <w:spacing w:after="0"/>
        <w:ind w:left="0"/>
        <w:jc w:val="both"/>
      </w:pPr>
      <w:r>
        <w:rPr>
          <w:rFonts w:ascii="Times New Roman"/>
          <w:b w:val="false"/>
          <w:i w:val="false"/>
          <w:color w:val="000000"/>
          <w:sz w:val="28"/>
        </w:rPr>
        <w:t>
      1) "Стратегиялық бағыт" деген жолдарда мемлекеттік органның стратегиялық жоспарында айқындалған стратегиялық бағыттар көрсетіледі;</w:t>
      </w:r>
    </w:p>
    <w:p>
      <w:pPr>
        <w:spacing w:after="0"/>
        <w:ind w:left="0"/>
        <w:jc w:val="both"/>
      </w:pPr>
      <w:r>
        <w:rPr>
          <w:rFonts w:ascii="Times New Roman"/>
          <w:b w:val="false"/>
          <w:i w:val="false"/>
          <w:color w:val="000000"/>
          <w:sz w:val="28"/>
        </w:rPr>
        <w:t>
      2) "Мақсат" деген жолдарда мемлекеттік органның стратегиялық жоспарында айқындалған мақсаттар көрсетіледі;</w:t>
      </w:r>
    </w:p>
    <w:p>
      <w:pPr>
        <w:spacing w:after="0"/>
        <w:ind w:left="0"/>
        <w:jc w:val="both"/>
      </w:pPr>
      <w:r>
        <w:rPr>
          <w:rFonts w:ascii="Times New Roman"/>
          <w:b w:val="false"/>
          <w:i w:val="false"/>
          <w:color w:val="000000"/>
          <w:sz w:val="28"/>
        </w:rPr>
        <w:t>
      3) бірінші бағанда мемлекеттік органның мақсаттары мен стратегиялық бағыттары бөлінісінде мемлекеттік органның бекітілген стратегиялық жоспарынан алынған нысаналы индикатордың атауы келтіріледі;</w:t>
      </w:r>
    </w:p>
    <w:p>
      <w:pPr>
        <w:spacing w:after="0"/>
        <w:ind w:left="0"/>
        <w:jc w:val="both"/>
      </w:pPr>
      <w:r>
        <w:rPr>
          <w:rFonts w:ascii="Times New Roman"/>
          <w:b w:val="false"/>
          <w:i w:val="false"/>
          <w:color w:val="000000"/>
          <w:sz w:val="28"/>
        </w:rPr>
        <w:t>
      4) екінші бағанда іс жүзінде қол жеткізілген нысаналы индикаторлардың (статистикалық деректер, есептеу формулалары және тағы басқа) анықтығын растайтын ақпарат көзі көрсетіледі;</w:t>
      </w:r>
    </w:p>
    <w:p>
      <w:pPr>
        <w:spacing w:after="0"/>
        <w:ind w:left="0"/>
        <w:jc w:val="both"/>
      </w:pPr>
      <w:r>
        <w:rPr>
          <w:rFonts w:ascii="Times New Roman"/>
          <w:b w:val="false"/>
          <w:i w:val="false"/>
          <w:color w:val="000000"/>
          <w:sz w:val="28"/>
        </w:rPr>
        <w:t>
      5) үшінші бағанда нысаналы индикаторлардың өлшем бірліктері көрсетіледі;</w:t>
      </w:r>
    </w:p>
    <w:p>
      <w:pPr>
        <w:spacing w:after="0"/>
        <w:ind w:left="0"/>
        <w:jc w:val="both"/>
      </w:pPr>
      <w:r>
        <w:rPr>
          <w:rFonts w:ascii="Times New Roman"/>
          <w:b w:val="false"/>
          <w:i w:val="false"/>
          <w:color w:val="000000"/>
          <w:sz w:val="28"/>
        </w:rPr>
        <w:t>
      6) төртінші бағанда есепті кезеңдегі нысаналы индикаторлардың жоспарлы мәні көрсетіледі;</w:t>
      </w:r>
    </w:p>
    <w:p>
      <w:pPr>
        <w:spacing w:after="0"/>
        <w:ind w:left="0"/>
        <w:jc w:val="both"/>
      </w:pPr>
      <w:r>
        <w:rPr>
          <w:rFonts w:ascii="Times New Roman"/>
          <w:b w:val="false"/>
          <w:i w:val="false"/>
          <w:color w:val="000000"/>
          <w:sz w:val="28"/>
        </w:rPr>
        <w:t>
      7) бесінші бағанда есепті кезеңдегі нысаналы индикаторлардың нақты мәндері көрсетіледі;</w:t>
      </w:r>
    </w:p>
    <w:p>
      <w:pPr>
        <w:spacing w:after="0"/>
        <w:ind w:left="0"/>
        <w:jc w:val="both"/>
      </w:pPr>
      <w:r>
        <w:rPr>
          <w:rFonts w:ascii="Times New Roman"/>
          <w:b w:val="false"/>
          <w:i w:val="false"/>
          <w:color w:val="000000"/>
          <w:sz w:val="28"/>
        </w:rPr>
        <w:t>
      8) алтыншы бағанда нысаналы индикаторлардың орындалуы немесе орындалмауы туралы ақпарат келтіріледі.</w:t>
      </w:r>
    </w:p>
    <w:p>
      <w:pPr>
        <w:spacing w:after="0"/>
        <w:ind w:left="0"/>
        <w:jc w:val="both"/>
      </w:pPr>
      <w:r>
        <w:rPr>
          <w:rFonts w:ascii="Times New Roman"/>
          <w:b w:val="false"/>
          <w:i w:val="false"/>
          <w:color w:val="000000"/>
          <w:sz w:val="28"/>
        </w:rPr>
        <w:t>
      7. Іске асыру туралы есепте талдамалық жазба қамтылады.</w:t>
      </w:r>
    </w:p>
    <w:p>
      <w:pPr>
        <w:spacing w:after="0"/>
        <w:ind w:left="0"/>
        <w:jc w:val="both"/>
      </w:pPr>
      <w:r>
        <w:rPr>
          <w:rFonts w:ascii="Times New Roman"/>
          <w:b w:val="false"/>
          <w:i w:val="false"/>
          <w:color w:val="000000"/>
          <w:sz w:val="28"/>
        </w:rPr>
        <w:t>
      8. Іске асыру туралы есептің талдамалық жазбасында:</w:t>
      </w:r>
    </w:p>
    <w:p>
      <w:pPr>
        <w:spacing w:after="0"/>
        <w:ind w:left="0"/>
        <w:jc w:val="both"/>
      </w:pPr>
      <w:r>
        <w:rPr>
          <w:rFonts w:ascii="Times New Roman"/>
          <w:b w:val="false"/>
          <w:i w:val="false"/>
          <w:color w:val="000000"/>
          <w:sz w:val="28"/>
        </w:rPr>
        <w:t>
      проблемалардың шешілуі мен мақсаттарға қол жеткізілу дәрежесі, құжатты іске асырудың елдің әлеуметтік-экономикалық дамуына ықпалы туралы ақпарат (бұл ақпарат құжатқа бағалау жүргізілген жылы есепке енгізіледі);</w:t>
      </w:r>
    </w:p>
    <w:p>
      <w:pPr>
        <w:spacing w:after="0"/>
        <w:ind w:left="0"/>
        <w:jc w:val="both"/>
      </w:pPr>
      <w:r>
        <w:rPr>
          <w:rFonts w:ascii="Times New Roman"/>
          <w:b w:val="false"/>
          <w:i w:val="false"/>
          <w:color w:val="000000"/>
          <w:sz w:val="28"/>
        </w:rPr>
        <w:t>
      нысаналы индикаторларға қол жеткізбеудің өңірдегі, елдегі әлеуметтік-экономикалық, қоғамдық-саяси жағдайға ықпалы туралы ақпарат;</w:t>
      </w:r>
    </w:p>
    <w:p>
      <w:pPr>
        <w:spacing w:after="0"/>
        <w:ind w:left="0"/>
        <w:jc w:val="both"/>
      </w:pPr>
      <w:r>
        <w:rPr>
          <w:rFonts w:ascii="Times New Roman"/>
          <w:b w:val="false"/>
          <w:i w:val="false"/>
          <w:color w:val="000000"/>
          <w:sz w:val="28"/>
        </w:rPr>
        <w:t>
      игілік алушылардың қанағаттанушылық (болған жағдайда) деңгейі, оның ішінде жоспарланғанға қарағанда ұсынылған мемлекеттік қызметтердің нақты көлемінің деңгейі туралы ақпарат;</w:t>
      </w:r>
    </w:p>
    <w:p>
      <w:pPr>
        <w:spacing w:after="0"/>
        <w:ind w:left="0"/>
        <w:jc w:val="both"/>
      </w:pPr>
      <w:r>
        <w:rPr>
          <w:rFonts w:ascii="Times New Roman"/>
          <w:b w:val="false"/>
          <w:i w:val="false"/>
          <w:color w:val="000000"/>
          <w:sz w:val="28"/>
        </w:rPr>
        <w:t>
      жүргізілген бақылау іс-шаралары, мемлекеттік аудит және сараптамалық-талдамалық іс-шаралар туралы мәліметтер;</w:t>
      </w:r>
    </w:p>
    <w:p>
      <w:pPr>
        <w:spacing w:after="0"/>
        <w:ind w:left="0"/>
        <w:jc w:val="both"/>
      </w:pPr>
      <w:r>
        <w:rPr>
          <w:rFonts w:ascii="Times New Roman"/>
          <w:b w:val="false"/>
          <w:i w:val="false"/>
          <w:color w:val="000000"/>
          <w:sz w:val="28"/>
        </w:rPr>
        <w:t>
      тұжырымдар мен ұсыныстар, оның ішінде құжатты түзету, қаржыландыру көлемі жөніндегі, қолданыстағы заңнаманы өзгерту туралы және басқа ұсыныстар қамтылады.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19 ақпандағы</w:t>
            </w:r>
            <w:r>
              <w:br/>
            </w:r>
            <w:r>
              <w:rPr>
                <w:rFonts w:ascii="Times New Roman"/>
                <w:b w:val="false"/>
                <w:i w:val="false"/>
                <w:color w:val="000000"/>
                <w:sz w:val="20"/>
              </w:rPr>
              <w:t>№ 64 бұйрығына</w:t>
            </w:r>
            <w:r>
              <w:br/>
            </w:r>
            <w:r>
              <w:rPr>
                <w:rFonts w:ascii="Times New Roman"/>
                <w:b w:val="false"/>
                <w:i w:val="false"/>
                <w:color w:val="000000"/>
                <w:sz w:val="20"/>
              </w:rPr>
              <w:t>4-қосымша</w:t>
            </w:r>
          </w:p>
        </w:tc>
      </w:tr>
    </w:tbl>
    <w:bookmarkStart w:name="z330" w:id="306"/>
    <w:p>
      <w:pPr>
        <w:spacing w:after="0"/>
        <w:ind w:left="0"/>
        <w:jc w:val="left"/>
      </w:pPr>
      <w:r>
        <w:rPr>
          <w:rFonts w:ascii="Times New Roman"/>
          <w:b/>
          <w:i w:val="false"/>
          <w:color w:val="000000"/>
        </w:rPr>
        <w:t xml:space="preserve"> Қазақстан Республикасының Стратегиялық даму жоспарына және мемлекеттік бағдарламаларға бағалау жүргізу жөніндегі әдістеме 1-тарау. Негізгі ережелер</w:t>
      </w:r>
    </w:p>
    <w:bookmarkEnd w:id="306"/>
    <w:bookmarkStart w:name="z331" w:id="307"/>
    <w:p>
      <w:pPr>
        <w:spacing w:after="0"/>
        <w:ind w:left="0"/>
        <w:jc w:val="both"/>
      </w:pPr>
      <w:r>
        <w:rPr>
          <w:rFonts w:ascii="Times New Roman"/>
          <w:b w:val="false"/>
          <w:i w:val="false"/>
          <w:color w:val="000000"/>
          <w:sz w:val="28"/>
        </w:rPr>
        <w:t>
      1. Осы Қазақстан Республикасының Стратегиялық даму жоспарына және мемлекеттік бағдарламаларға бағалау жүргізу жөніндегі әдістеме (бұдан әрі – Әдістеме) Қазақстан Республикасы Үкіметінің 2017 жылғы 29 қарашадағы № 790 қаулысымен бекітілген Қазақстан Республикасындағы Мемлекеттік жоспарлау жүйесіне сәйкес әзірленді.</w:t>
      </w:r>
    </w:p>
    <w:bookmarkEnd w:id="307"/>
    <w:bookmarkStart w:name="z332" w:id="308"/>
    <w:p>
      <w:pPr>
        <w:spacing w:after="0"/>
        <w:ind w:left="0"/>
        <w:jc w:val="both"/>
      </w:pPr>
      <w:r>
        <w:rPr>
          <w:rFonts w:ascii="Times New Roman"/>
          <w:b w:val="false"/>
          <w:i w:val="false"/>
          <w:color w:val="000000"/>
          <w:sz w:val="28"/>
        </w:rPr>
        <w:t>
      2. Әдістеме уәкілетті органдарға Қазақстан Республикасының Стратегиялық даму жоспарының және мемлекеттік бағдарламаларының іске асырылу тиімділігіне бағалау жүргізу бойынша әдіснамалық көмек көрсету мақсатында әзірленді және көрсетілген құжаттарды бағалау жөніндегі есептің нысаны мен оны жасау тәртібін белгілейді.</w:t>
      </w:r>
    </w:p>
    <w:bookmarkEnd w:id="308"/>
    <w:bookmarkStart w:name="z333" w:id="309"/>
    <w:p>
      <w:pPr>
        <w:spacing w:after="0"/>
        <w:ind w:left="0"/>
        <w:jc w:val="both"/>
      </w:pPr>
      <w:r>
        <w:rPr>
          <w:rFonts w:ascii="Times New Roman"/>
          <w:b w:val="false"/>
          <w:i w:val="false"/>
          <w:color w:val="000000"/>
          <w:sz w:val="28"/>
        </w:rPr>
        <w:t xml:space="preserve">
      3. Стратегиялық және бағдарламалық құжаттарды, мемлекеттік органдардың стратегиялық жоспарларын, аумақтарды дамыту бағдарламаларын іске асыру нәтижелілігі мен тиімділігіне қол жеткізу дәрежесін айқындау құралы стратегиялық және бағдарламалық құжаттарды, мемлекеттік органдардың стратегиялық жоспарларын, аумақтарды дамыту бағдарламаларын бағалау болып табылады. </w:t>
      </w:r>
    </w:p>
    <w:bookmarkEnd w:id="309"/>
    <w:bookmarkStart w:name="z334" w:id="310"/>
    <w:p>
      <w:pPr>
        <w:spacing w:after="0"/>
        <w:ind w:left="0"/>
        <w:jc w:val="both"/>
      </w:pPr>
      <w:r>
        <w:rPr>
          <w:rFonts w:ascii="Times New Roman"/>
          <w:b w:val="false"/>
          <w:i w:val="false"/>
          <w:color w:val="000000"/>
          <w:sz w:val="28"/>
        </w:rPr>
        <w:t>
      4. Қазақстан Республикасының Стратегиялық даму жоспарының, мемлекеттік бағдарламалардың іске асырылу тиімділігін бағалау:</w:t>
      </w:r>
    </w:p>
    <w:bookmarkEnd w:id="310"/>
    <w:p>
      <w:pPr>
        <w:spacing w:after="0"/>
        <w:ind w:left="0"/>
        <w:jc w:val="both"/>
      </w:pPr>
      <w:r>
        <w:rPr>
          <w:rFonts w:ascii="Times New Roman"/>
          <w:b w:val="false"/>
          <w:i w:val="false"/>
          <w:color w:val="000000"/>
          <w:sz w:val="28"/>
        </w:rPr>
        <w:t>
      барлық бағалау кезеңіндегі Қазақстан Республикасының Стратегиялық даму жоспарының, мемлекеттік бағдарламалардың іске асырылуы туралы есептің;</w:t>
      </w:r>
    </w:p>
    <w:p>
      <w:pPr>
        <w:spacing w:after="0"/>
        <w:ind w:left="0"/>
        <w:jc w:val="both"/>
      </w:pPr>
      <w:r>
        <w:rPr>
          <w:rFonts w:ascii="Times New Roman"/>
          <w:b w:val="false"/>
          <w:i w:val="false"/>
          <w:color w:val="000000"/>
          <w:sz w:val="28"/>
        </w:rPr>
        <w:t>
      статистикалық ақпараттың;</w:t>
      </w:r>
    </w:p>
    <w:p>
      <w:pPr>
        <w:spacing w:after="0"/>
        <w:ind w:left="0"/>
        <w:jc w:val="both"/>
      </w:pPr>
      <w:r>
        <w:rPr>
          <w:rFonts w:ascii="Times New Roman"/>
          <w:b w:val="false"/>
          <w:i w:val="false"/>
          <w:color w:val="000000"/>
          <w:sz w:val="28"/>
        </w:rPr>
        <w:t>
      бақылау тексерістерінің;</w:t>
      </w:r>
    </w:p>
    <w:p>
      <w:pPr>
        <w:spacing w:after="0"/>
        <w:ind w:left="0"/>
        <w:jc w:val="both"/>
      </w:pPr>
      <w:r>
        <w:rPr>
          <w:rFonts w:ascii="Times New Roman"/>
          <w:b w:val="false"/>
          <w:i w:val="false"/>
          <w:color w:val="000000"/>
          <w:sz w:val="28"/>
        </w:rPr>
        <w:t xml:space="preserve">
      мемлекеттік аудит және сараптамалық-талдау іс-шараларының; </w:t>
      </w:r>
    </w:p>
    <w:p>
      <w:pPr>
        <w:spacing w:after="0"/>
        <w:ind w:left="0"/>
        <w:jc w:val="both"/>
      </w:pPr>
      <w:r>
        <w:rPr>
          <w:rFonts w:ascii="Times New Roman"/>
          <w:b w:val="false"/>
          <w:i w:val="false"/>
          <w:color w:val="000000"/>
          <w:sz w:val="28"/>
        </w:rPr>
        <w:t>
      үкіметтік емес ұйымдардың, ғылыми институттардың, халықаралық сарапшылардың және басқалардың бағалауы негізінде жүргізіледі.</w:t>
      </w:r>
    </w:p>
    <w:bookmarkStart w:name="z335" w:id="311"/>
    <w:p>
      <w:pPr>
        <w:spacing w:after="0"/>
        <w:ind w:left="0"/>
        <w:jc w:val="left"/>
      </w:pPr>
      <w:r>
        <w:rPr>
          <w:rFonts w:ascii="Times New Roman"/>
          <w:b/>
          <w:i w:val="false"/>
          <w:color w:val="000000"/>
        </w:rPr>
        <w:t xml:space="preserve"> 2-тарау. Қазақстан Республикасы Стратегиялық даму жоспарының іске асырылуын бағалау</w:t>
      </w:r>
    </w:p>
    <w:bookmarkEnd w:id="311"/>
    <w:bookmarkStart w:name="z336" w:id="312"/>
    <w:p>
      <w:pPr>
        <w:spacing w:after="0"/>
        <w:ind w:left="0"/>
        <w:jc w:val="both"/>
      </w:pPr>
      <w:r>
        <w:rPr>
          <w:rFonts w:ascii="Times New Roman"/>
          <w:b w:val="false"/>
          <w:i w:val="false"/>
          <w:color w:val="000000"/>
          <w:sz w:val="28"/>
        </w:rPr>
        <w:t xml:space="preserve">
      5. Қазақстан Республикасының Стратегиялық даму жоспарының (бұдан әрі – Стратегиялық даму жоспары) іске асырылуын бағалауды мемлекеттік жоспарлау жөніндегі уәкілетті орган ол іске асырылғаннан кейін бес жыл өткен соң жүргізеді. </w:t>
      </w:r>
    </w:p>
    <w:bookmarkEnd w:id="312"/>
    <w:bookmarkStart w:name="z337" w:id="313"/>
    <w:p>
      <w:pPr>
        <w:spacing w:after="0"/>
        <w:ind w:left="0"/>
        <w:jc w:val="both"/>
      </w:pPr>
      <w:r>
        <w:rPr>
          <w:rFonts w:ascii="Times New Roman"/>
          <w:b w:val="false"/>
          <w:i w:val="false"/>
          <w:color w:val="000000"/>
          <w:sz w:val="28"/>
        </w:rPr>
        <w:t>
      6. Стратегиялық даму жоспарының іске асырылуына бағалауды жүргізу жылдарында бірлесіп орындаушылар, мақсатқа қол жеткізуге жауапты мемлекеттік органдар ұсынған Стратегиялық даму жоспарының іске асырылуы туралы ақпарат және мемлекеттік жоспарлау жөніндегі уәкілетті орган қалыптастырған іске асыру туралы есеп бүкіл бағалану кезеңі үшін қалыптастырылады.</w:t>
      </w:r>
    </w:p>
    <w:bookmarkEnd w:id="313"/>
    <w:bookmarkStart w:name="z338" w:id="314"/>
    <w:p>
      <w:pPr>
        <w:spacing w:after="0"/>
        <w:ind w:left="0"/>
        <w:jc w:val="both"/>
      </w:pPr>
      <w:r>
        <w:rPr>
          <w:rFonts w:ascii="Times New Roman"/>
          <w:b w:val="false"/>
          <w:i w:val="false"/>
          <w:color w:val="000000"/>
          <w:sz w:val="28"/>
        </w:rPr>
        <w:t>
      7. Бағалау жүргізу үшін Стратегиялық даму жоспарының іске асырылуы туралы ақпаратты бірлесіп орындаушы мен мақсатқа қол жеткізуге жауапты мемлекеттік орган Қазақстан Республикасының Стратегиялық даму жоспарына, мемлекеттік бағдарламаларға, мемлекеттік органдардың стратегиялық жоспарларына және аумақтарды дамыту бағдарламаларына мониторинг жүргізу жөніндегі әдістемеге сәйкес ұсынады.</w:t>
      </w:r>
    </w:p>
    <w:bookmarkEnd w:id="314"/>
    <w:bookmarkStart w:name="z339" w:id="315"/>
    <w:p>
      <w:pPr>
        <w:spacing w:after="0"/>
        <w:ind w:left="0"/>
        <w:jc w:val="both"/>
      </w:pPr>
      <w:r>
        <w:rPr>
          <w:rFonts w:ascii="Times New Roman"/>
          <w:b w:val="false"/>
          <w:i w:val="false"/>
          <w:color w:val="000000"/>
          <w:sz w:val="28"/>
        </w:rPr>
        <w:t>
      8. Стратегиялық даму жоспарына бағалау жүргізу шеңберінде мемлекеттік жоспарлау жөніндегі уәкілетті орган қалыптастыратын Стратегиялық даму жоспарын іске асыру туралы есеп:</w:t>
      </w:r>
    </w:p>
    <w:bookmarkEnd w:id="315"/>
    <w:p>
      <w:pPr>
        <w:spacing w:after="0"/>
        <w:ind w:left="0"/>
        <w:jc w:val="both"/>
      </w:pPr>
      <w:r>
        <w:rPr>
          <w:rFonts w:ascii="Times New Roman"/>
          <w:b w:val="false"/>
          <w:i w:val="false"/>
          <w:color w:val="000000"/>
          <w:sz w:val="28"/>
        </w:rPr>
        <w:t>
      1) құжаттың деректемелерін:</w:t>
      </w:r>
    </w:p>
    <w:p>
      <w:pPr>
        <w:spacing w:after="0"/>
        <w:ind w:left="0"/>
        <w:jc w:val="both"/>
      </w:pPr>
      <w:r>
        <w:rPr>
          <w:rFonts w:ascii="Times New Roman"/>
          <w:b w:val="false"/>
          <w:i w:val="false"/>
          <w:color w:val="000000"/>
          <w:sz w:val="28"/>
        </w:rPr>
        <w:t>
      атауын, нөміріне сілтемені, құжаттың күнін;</w:t>
      </w:r>
    </w:p>
    <w:p>
      <w:pPr>
        <w:spacing w:after="0"/>
        <w:ind w:left="0"/>
        <w:jc w:val="both"/>
      </w:pPr>
      <w:r>
        <w:rPr>
          <w:rFonts w:ascii="Times New Roman"/>
          <w:b w:val="false"/>
          <w:i w:val="false"/>
          <w:color w:val="000000"/>
          <w:sz w:val="28"/>
        </w:rPr>
        <w:t>
      әзірлеуші мемлекеттік органды;</w:t>
      </w:r>
    </w:p>
    <w:p>
      <w:pPr>
        <w:spacing w:after="0"/>
        <w:ind w:left="0"/>
        <w:jc w:val="both"/>
      </w:pPr>
      <w:r>
        <w:rPr>
          <w:rFonts w:ascii="Times New Roman"/>
          <w:b w:val="false"/>
          <w:i w:val="false"/>
          <w:color w:val="000000"/>
          <w:sz w:val="28"/>
        </w:rPr>
        <w:t>
      іске асыру, оның ішінде кезең-кезеңмен іске асыру мерзімдерін;</w:t>
      </w:r>
    </w:p>
    <w:p>
      <w:pPr>
        <w:spacing w:after="0"/>
        <w:ind w:left="0"/>
        <w:jc w:val="both"/>
      </w:pPr>
      <w:r>
        <w:rPr>
          <w:rFonts w:ascii="Times New Roman"/>
          <w:b w:val="false"/>
          <w:i w:val="false"/>
          <w:color w:val="000000"/>
          <w:sz w:val="28"/>
        </w:rPr>
        <w:t xml:space="preserve">
      2) шешуші бағыттар бөлінісінде: </w:t>
      </w:r>
    </w:p>
    <w:p>
      <w:pPr>
        <w:spacing w:after="0"/>
        <w:ind w:left="0"/>
        <w:jc w:val="both"/>
      </w:pPr>
      <w:r>
        <w:rPr>
          <w:rFonts w:ascii="Times New Roman"/>
          <w:b w:val="false"/>
          <w:i w:val="false"/>
          <w:color w:val="000000"/>
          <w:sz w:val="28"/>
        </w:rPr>
        <w:t>
      ағымдағы жағдай мен қол жеткізілген нәтижелер туралы ақпаратты;</w:t>
      </w:r>
    </w:p>
    <w:p>
      <w:pPr>
        <w:spacing w:after="0"/>
        <w:ind w:left="0"/>
        <w:jc w:val="both"/>
      </w:pPr>
      <w:r>
        <w:rPr>
          <w:rFonts w:ascii="Times New Roman"/>
          <w:b w:val="false"/>
          <w:i w:val="false"/>
          <w:color w:val="000000"/>
          <w:sz w:val="28"/>
        </w:rPr>
        <w:t>
      қол жеткізілмеген мақсаттар жөніндегі ақпаратты және олардың ауытқу себебін;</w:t>
      </w:r>
    </w:p>
    <w:p>
      <w:pPr>
        <w:spacing w:after="0"/>
        <w:ind w:left="0"/>
        <w:jc w:val="both"/>
      </w:pPr>
      <w:r>
        <w:rPr>
          <w:rFonts w:ascii="Times New Roman"/>
          <w:b w:val="false"/>
          <w:i w:val="false"/>
          <w:color w:val="000000"/>
          <w:sz w:val="28"/>
        </w:rPr>
        <w:t>
      алға қойылған мақсаттарға қол жеткізуді, олардың өңірдегі, елдегі әлеуметтік-экономикалық, қоғамдық-саяси жағдайға әсерін бағалауды қамтиды.</w:t>
      </w:r>
    </w:p>
    <w:p>
      <w:pPr>
        <w:spacing w:after="0"/>
        <w:ind w:left="0"/>
        <w:jc w:val="both"/>
      </w:pPr>
      <w:r>
        <w:rPr>
          <w:rFonts w:ascii="Times New Roman"/>
          <w:b w:val="false"/>
          <w:i w:val="false"/>
          <w:color w:val="000000"/>
          <w:sz w:val="28"/>
        </w:rPr>
        <w:t>
      Стратегиялық даму жоспарын іске асырудан болған әлеуметтік-экономикалық әсерді айқындау үшін республикалық бюджетте қаражат бар болған жағдайда әлеуметтанушылық зерттеулер жүргізіледі;</w:t>
      </w:r>
    </w:p>
    <w:p>
      <w:pPr>
        <w:spacing w:after="0"/>
        <w:ind w:left="0"/>
        <w:jc w:val="both"/>
      </w:pPr>
      <w:r>
        <w:rPr>
          <w:rFonts w:ascii="Times New Roman"/>
          <w:b w:val="false"/>
          <w:i w:val="false"/>
          <w:color w:val="000000"/>
          <w:sz w:val="28"/>
        </w:rPr>
        <w:t>
      3) бағалау нәтижелері бойынша тұжырымдар мен ұсыныстарды қамтиды.</w:t>
      </w:r>
    </w:p>
    <w:p>
      <w:pPr>
        <w:spacing w:after="0"/>
        <w:ind w:left="0"/>
        <w:jc w:val="both"/>
      </w:pPr>
      <w:r>
        <w:rPr>
          <w:rFonts w:ascii="Times New Roman"/>
          <w:b w:val="false"/>
          <w:i w:val="false"/>
          <w:color w:val="000000"/>
          <w:sz w:val="28"/>
        </w:rPr>
        <w:t>
      Осы бөлім:</w:t>
      </w:r>
    </w:p>
    <w:p>
      <w:pPr>
        <w:spacing w:after="0"/>
        <w:ind w:left="0"/>
        <w:jc w:val="both"/>
      </w:pPr>
      <w:r>
        <w:rPr>
          <w:rFonts w:ascii="Times New Roman"/>
          <w:b w:val="false"/>
          <w:i w:val="false"/>
          <w:color w:val="000000"/>
          <w:sz w:val="28"/>
        </w:rPr>
        <w:t>
      есепті кезеңде Стратегиялық даму жоспарының іске асырылуын бағалау қорытындылары туралы қажетті тұжырымдарды;</w:t>
      </w:r>
    </w:p>
    <w:p>
      <w:pPr>
        <w:spacing w:after="0"/>
        <w:ind w:left="0"/>
        <w:jc w:val="both"/>
      </w:pPr>
      <w:r>
        <w:rPr>
          <w:rFonts w:ascii="Times New Roman"/>
          <w:b w:val="false"/>
          <w:i w:val="false"/>
          <w:color w:val="000000"/>
          <w:sz w:val="28"/>
        </w:rPr>
        <w:t xml:space="preserve">
      Стратегиялық даму жоспарын одан әрі іске асыру, оны түзету, қосымша нормативтік құқықтық актілерді, оның ішінде МЖЖ құжаттарын әзірлеу немесе қолданыстағыларды түзету, жауапты орындаушылардың жоспарланған іс-шаралардың уақтылы іске асырылуын қамтамасыз етуі бойынша шаралар қабылдау жөніндегі және тағы басқа да ұсыныстарды қамтиды. </w:t>
      </w:r>
    </w:p>
    <w:bookmarkStart w:name="z340" w:id="316"/>
    <w:p>
      <w:pPr>
        <w:spacing w:after="0"/>
        <w:ind w:left="0"/>
        <w:jc w:val="both"/>
      </w:pPr>
      <w:r>
        <w:rPr>
          <w:rFonts w:ascii="Times New Roman"/>
          <w:b w:val="false"/>
          <w:i w:val="false"/>
          <w:color w:val="000000"/>
          <w:sz w:val="28"/>
        </w:rPr>
        <w:t>
      9. Мемлекеттік жоспарлау жөніндегі уәкілетті орган Стратегиялық даму жоспарының іске асырылуын бағалау туралы есептің негізінде бағалау жөніндегі қорытындының жобасын қалыптастырады.</w:t>
      </w:r>
    </w:p>
    <w:bookmarkEnd w:id="316"/>
    <w:bookmarkStart w:name="z341" w:id="317"/>
    <w:p>
      <w:pPr>
        <w:spacing w:after="0"/>
        <w:ind w:left="0"/>
        <w:jc w:val="both"/>
      </w:pPr>
      <w:r>
        <w:rPr>
          <w:rFonts w:ascii="Times New Roman"/>
          <w:b w:val="false"/>
          <w:i w:val="false"/>
          <w:color w:val="000000"/>
          <w:sz w:val="28"/>
        </w:rPr>
        <w:t>
      10. Қорытынды жобасы:</w:t>
      </w:r>
    </w:p>
    <w:bookmarkEnd w:id="317"/>
    <w:p>
      <w:pPr>
        <w:spacing w:after="0"/>
        <w:ind w:left="0"/>
        <w:jc w:val="both"/>
      </w:pPr>
      <w:r>
        <w:rPr>
          <w:rFonts w:ascii="Times New Roman"/>
          <w:b w:val="false"/>
          <w:i w:val="false"/>
          <w:color w:val="000000"/>
          <w:sz w:val="28"/>
        </w:rPr>
        <w:t>
      1) деректемелерді (Стратегиялық даму жоспары бекітілген актінің атауы, нөмірі, күні, стратегиялық жоспарды әзірлеуге жауапты мемлекеттік орган, бірлесіп орындаушы мемлекеттік органдар, іске асыру, оның ішінде кезең-кезеңмен іске асыру мерзімдері);</w:t>
      </w:r>
    </w:p>
    <w:p>
      <w:pPr>
        <w:spacing w:after="0"/>
        <w:ind w:left="0"/>
        <w:jc w:val="both"/>
      </w:pPr>
      <w:r>
        <w:rPr>
          <w:rFonts w:ascii="Times New Roman"/>
          <w:b w:val="false"/>
          <w:i w:val="false"/>
          <w:color w:val="000000"/>
          <w:sz w:val="28"/>
        </w:rPr>
        <w:t>
      2) бағаланатын кезеңде қол жеткізілген нақты нәтижелерді;</w:t>
      </w:r>
    </w:p>
    <w:p>
      <w:pPr>
        <w:spacing w:after="0"/>
        <w:ind w:left="0"/>
        <w:jc w:val="both"/>
      </w:pPr>
      <w:r>
        <w:rPr>
          <w:rFonts w:ascii="Times New Roman"/>
          <w:b w:val="false"/>
          <w:i w:val="false"/>
          <w:color w:val="000000"/>
          <w:sz w:val="28"/>
        </w:rPr>
        <w:t>
      3) Стратегиялық даму жоспарының іске асырылу барысына ықпал еткен факторларды талдауды;</w:t>
      </w:r>
    </w:p>
    <w:p>
      <w:pPr>
        <w:spacing w:after="0"/>
        <w:ind w:left="0"/>
        <w:jc w:val="both"/>
      </w:pPr>
      <w:r>
        <w:rPr>
          <w:rFonts w:ascii="Times New Roman"/>
          <w:b w:val="false"/>
          <w:i w:val="false"/>
          <w:color w:val="000000"/>
          <w:sz w:val="28"/>
        </w:rPr>
        <w:t>
      4) жүргізілген бақылау іс-шаралары туралы мәліметтерді;</w:t>
      </w:r>
    </w:p>
    <w:p>
      <w:pPr>
        <w:spacing w:after="0"/>
        <w:ind w:left="0"/>
        <w:jc w:val="both"/>
      </w:pPr>
      <w:r>
        <w:rPr>
          <w:rFonts w:ascii="Times New Roman"/>
          <w:b w:val="false"/>
          <w:i w:val="false"/>
          <w:color w:val="000000"/>
          <w:sz w:val="28"/>
        </w:rPr>
        <w:t>
      5) Стратегиялық даму жоспарына енгізілген өзгерістер мен толықтырулар туралы ақпаратты, оның ішінде алдыңғы бағалаудың нәтижелері бойынша;</w:t>
      </w:r>
    </w:p>
    <w:p>
      <w:pPr>
        <w:spacing w:after="0"/>
        <w:ind w:left="0"/>
        <w:jc w:val="both"/>
      </w:pPr>
      <w:r>
        <w:rPr>
          <w:rFonts w:ascii="Times New Roman"/>
          <w:b w:val="false"/>
          <w:i w:val="false"/>
          <w:color w:val="000000"/>
          <w:sz w:val="28"/>
        </w:rPr>
        <w:t>
      6) бағалау нәтижелері жөніндегі қорытындыларды және Стратегиялық даму жоспарын іске асыру барысында жақсарту бойынша ұсынымдарды қамтиды.</w:t>
      </w:r>
    </w:p>
    <w:bookmarkStart w:name="z342" w:id="318"/>
    <w:p>
      <w:pPr>
        <w:spacing w:after="0"/>
        <w:ind w:left="0"/>
        <w:jc w:val="both"/>
      </w:pPr>
      <w:r>
        <w:rPr>
          <w:rFonts w:ascii="Times New Roman"/>
          <w:b w:val="false"/>
          <w:i w:val="false"/>
          <w:color w:val="000000"/>
          <w:sz w:val="28"/>
        </w:rPr>
        <w:t>
      11. Бағалау жөніндегі қорытынды жобасын және барлық есепті кезең үшін іске асыру туралы есепті Мемлекеттік жоспарлау жөніндегі уәкілетті орган есепті кезеңнен кейінгі жылдың 1 шілдесінен кешіктірмей Қазақстан Республикасының Үкіметіне ұсынады.</w:t>
      </w:r>
    </w:p>
    <w:bookmarkEnd w:id="318"/>
    <w:bookmarkStart w:name="z343" w:id="319"/>
    <w:p>
      <w:pPr>
        <w:spacing w:after="0"/>
        <w:ind w:left="0"/>
        <w:jc w:val="left"/>
      </w:pPr>
      <w:r>
        <w:rPr>
          <w:rFonts w:ascii="Times New Roman"/>
          <w:b/>
          <w:i w:val="false"/>
          <w:color w:val="000000"/>
        </w:rPr>
        <w:t xml:space="preserve"> 3-тарау. Мемлекеттік бағдарламаның іске асырылуын бағалау</w:t>
      </w:r>
    </w:p>
    <w:bookmarkEnd w:id="319"/>
    <w:bookmarkStart w:name="z344" w:id="320"/>
    <w:p>
      <w:pPr>
        <w:spacing w:after="0"/>
        <w:ind w:left="0"/>
        <w:jc w:val="both"/>
      </w:pPr>
      <w:r>
        <w:rPr>
          <w:rFonts w:ascii="Times New Roman"/>
          <w:b w:val="false"/>
          <w:i w:val="false"/>
          <w:color w:val="000000"/>
          <w:sz w:val="28"/>
        </w:rPr>
        <w:t>
      12. Республикалық бюджеттің атқарылуын бақылау жөніндегі есеп комитеті бекітетін мемлекеттік аудит пен қаржылық бақылау объектілерінің тиісті жылға арналған тізбесіне сәйкес мемлекеттік тиімділік аудитін және сараптамалық-талдамалық іс-шаралар жүргізу шеңберінде Республикалық бюджеттің атқарылуын бақылау жөніндегі есеп комитеті жүргізетін бағалауды қоспағанда, мемлекеттік бағдарламаларды бағалау оларды іске асырудың әрбір үш жылы өткеннен кейін (аралық) және жоспарлы кезеңнің қорытындылары (түпкілікті) бойынша жүзеге асырылады.</w:t>
      </w:r>
    </w:p>
    <w:bookmarkEnd w:id="320"/>
    <w:bookmarkStart w:name="z345" w:id="321"/>
    <w:p>
      <w:pPr>
        <w:spacing w:after="0"/>
        <w:ind w:left="0"/>
        <w:jc w:val="both"/>
      </w:pPr>
      <w:r>
        <w:rPr>
          <w:rFonts w:ascii="Times New Roman"/>
          <w:b w:val="false"/>
          <w:i w:val="false"/>
          <w:color w:val="000000"/>
          <w:sz w:val="28"/>
        </w:rPr>
        <w:t>
      13. Жоспарлы іске асыру кезеңі аяқталғанға дейін күшін жойған мемлекеттік бағдарлама осы Әдістеменің 14-25-тармақтарында белгіленген тәртіппен бағалануға тиіс.</w:t>
      </w:r>
    </w:p>
    <w:bookmarkEnd w:id="321"/>
    <w:bookmarkStart w:name="z346" w:id="322"/>
    <w:p>
      <w:pPr>
        <w:spacing w:after="0"/>
        <w:ind w:left="0"/>
        <w:jc w:val="both"/>
      </w:pPr>
      <w:r>
        <w:rPr>
          <w:rFonts w:ascii="Times New Roman"/>
          <w:b w:val="false"/>
          <w:i w:val="false"/>
          <w:color w:val="000000"/>
          <w:sz w:val="28"/>
        </w:rPr>
        <w:t>
      14. Мемлекеттік бағдарламаларға бағалау жүргізілетін жылы бірлесіп орындаушылар мемлекеттік бағдарламалардың іске асырылуы туралы ақпаратты бүкіл бағаланатын кезең үшін қалыптастырады және әзірлеуші мемлекеттік органға Қазақстан Республикасының Стратегиялық даму жоспарына, мемлекеттік бағдарламаларға, мемлекеттік органдардың стратегиялық жоспарларына және аумақтарды дамыту бағдарламаларына мониторинг жүргізу жөніндегі әдістеменің 32-тармағына сәйкес нысан бойынша және мерзімдерде ұсынады.</w:t>
      </w:r>
    </w:p>
    <w:bookmarkEnd w:id="322"/>
    <w:bookmarkStart w:name="z347" w:id="323"/>
    <w:p>
      <w:pPr>
        <w:spacing w:after="0"/>
        <w:ind w:left="0"/>
        <w:jc w:val="both"/>
      </w:pPr>
      <w:r>
        <w:rPr>
          <w:rFonts w:ascii="Times New Roman"/>
          <w:b w:val="false"/>
          <w:i w:val="false"/>
          <w:color w:val="000000"/>
          <w:sz w:val="28"/>
        </w:rPr>
        <w:t>
      15. Әзірлеуші мемлекеттік орган бірлесіп орындаушылар ұсынған мемлекеттік бағдарламаның іске асырылуы туралы ақпараттың негізінде барлық бағаланатын кезең үшін мемлекеттік бағдарламаланың іске асырылуы туралы есеп қалыптастырады және Қазақстан Республикасының Стратегиялық даму жоспарына, мемлекеттік бағдарламаларға, мемлекеттік органдардың стратегиялық жоспарларына және аумақтарды дамыту бағдарламаларына мониторинг жүргізу жөніндегі әдістеменің 33-тармағына сәйкес нысан бойынша және мерзімдерде мемлекеттік жоспарлау жөніндегі уәкілетті органға ұсынады.</w:t>
      </w:r>
    </w:p>
    <w:bookmarkEnd w:id="323"/>
    <w:bookmarkStart w:name="z348" w:id="324"/>
    <w:p>
      <w:pPr>
        <w:spacing w:after="0"/>
        <w:ind w:left="0"/>
        <w:jc w:val="both"/>
      </w:pPr>
      <w:r>
        <w:rPr>
          <w:rFonts w:ascii="Times New Roman"/>
          <w:b w:val="false"/>
          <w:i w:val="false"/>
          <w:color w:val="000000"/>
          <w:sz w:val="28"/>
        </w:rPr>
        <w:t xml:space="preserve">
      16. Мемлекеттік жоспарлау жөніндегі уәкілетті орган мемлекеттік бағдарламаларды іске асыру туралы есептердің негізінде мемлекеттік бағдарламаны бағалау жөніндегі қорытындының жобасын қалыптастырады. </w:t>
      </w:r>
    </w:p>
    <w:bookmarkEnd w:id="324"/>
    <w:bookmarkStart w:name="z349" w:id="325"/>
    <w:p>
      <w:pPr>
        <w:spacing w:after="0"/>
        <w:ind w:left="0"/>
        <w:jc w:val="both"/>
      </w:pPr>
      <w:r>
        <w:rPr>
          <w:rFonts w:ascii="Times New Roman"/>
          <w:b w:val="false"/>
          <w:i w:val="false"/>
          <w:color w:val="000000"/>
          <w:sz w:val="28"/>
        </w:rPr>
        <w:t>
      17. Мемлекеттік бағдарламаны бағалау жөніндегі қорытындының жобасын қалыптастыру үшін мемлекеттік жоспарлау жөніндегі уәкілетті орган мемлекеттік бағдарламалардың тиімділігін бағалауды мына бағыттар бойынша жүргізеді:</w:t>
      </w:r>
    </w:p>
    <w:bookmarkEnd w:id="325"/>
    <w:p>
      <w:pPr>
        <w:spacing w:after="0"/>
        <w:ind w:left="0"/>
        <w:jc w:val="both"/>
      </w:pPr>
      <w:r>
        <w:rPr>
          <w:rFonts w:ascii="Times New Roman"/>
          <w:b w:val="false"/>
          <w:i w:val="false"/>
          <w:color w:val="000000"/>
          <w:sz w:val="28"/>
        </w:rPr>
        <w:t>
      жоспарлаудың сапасы - 20%;</w:t>
      </w:r>
    </w:p>
    <w:p>
      <w:pPr>
        <w:spacing w:after="0"/>
        <w:ind w:left="0"/>
        <w:jc w:val="both"/>
      </w:pPr>
      <w:r>
        <w:rPr>
          <w:rFonts w:ascii="Times New Roman"/>
          <w:b w:val="false"/>
          <w:i w:val="false"/>
          <w:color w:val="000000"/>
          <w:sz w:val="28"/>
        </w:rPr>
        <w:t>
      қол жеткізілген нәтижелер - 50%;</w:t>
      </w:r>
    </w:p>
    <w:p>
      <w:pPr>
        <w:spacing w:after="0"/>
        <w:ind w:left="0"/>
        <w:jc w:val="both"/>
      </w:pPr>
      <w:r>
        <w:rPr>
          <w:rFonts w:ascii="Times New Roman"/>
          <w:b w:val="false"/>
          <w:i w:val="false"/>
          <w:color w:val="000000"/>
          <w:sz w:val="28"/>
        </w:rPr>
        <w:t>
      әлеуметтік-экономикалық тиімділік - 30%.</w:t>
      </w:r>
    </w:p>
    <w:p>
      <w:pPr>
        <w:spacing w:after="0"/>
        <w:ind w:left="0"/>
        <w:jc w:val="both"/>
      </w:pPr>
      <w:r>
        <w:rPr>
          <w:rFonts w:ascii="Times New Roman"/>
          <w:b w:val="false"/>
          <w:i w:val="false"/>
          <w:color w:val="000000"/>
          <w:sz w:val="28"/>
        </w:rPr>
        <w:t xml:space="preserve">
      Әрбір бағыттың қорытынды рейтингте белгілі бір үлес салмағы болады және ол өлшемшарттардың белгілі бір санын қамтиды. </w:t>
      </w:r>
    </w:p>
    <w:p>
      <w:pPr>
        <w:spacing w:after="0"/>
        <w:ind w:left="0"/>
        <w:jc w:val="both"/>
      </w:pPr>
      <w:r>
        <w:rPr>
          <w:rFonts w:ascii="Times New Roman"/>
          <w:b w:val="false"/>
          <w:i w:val="false"/>
          <w:color w:val="000000"/>
          <w:sz w:val="28"/>
        </w:rPr>
        <w:t>
      Бөлімнің ішіндегі өлшемшарттарға әрбір бағыт үшін сомасы 100% құрайтын үлестік салмақтар беріледі.</w:t>
      </w:r>
    </w:p>
    <w:p>
      <w:pPr>
        <w:spacing w:after="0"/>
        <w:ind w:left="0"/>
        <w:jc w:val="both"/>
      </w:pPr>
      <w:r>
        <w:rPr>
          <w:rFonts w:ascii="Times New Roman"/>
          <w:b w:val="false"/>
          <w:i w:val="false"/>
          <w:color w:val="000000"/>
          <w:sz w:val="28"/>
        </w:rPr>
        <w:t>
      Бұл ретте, әрбір өлшемшартқа нөлден төртке дейінгі балл беріледі.</w:t>
      </w:r>
    </w:p>
    <w:bookmarkStart w:name="z350" w:id="326"/>
    <w:p>
      <w:pPr>
        <w:spacing w:after="0"/>
        <w:ind w:left="0"/>
        <w:jc w:val="both"/>
      </w:pPr>
      <w:r>
        <w:rPr>
          <w:rFonts w:ascii="Times New Roman"/>
          <w:b w:val="false"/>
          <w:i w:val="false"/>
          <w:color w:val="000000"/>
          <w:sz w:val="28"/>
        </w:rPr>
        <w:t>
      18. "Жоспарлау сапасы" деген бағыт.</w:t>
      </w:r>
    </w:p>
    <w:bookmarkEnd w:id="326"/>
    <w:p>
      <w:pPr>
        <w:spacing w:after="0"/>
        <w:ind w:left="0"/>
        <w:jc w:val="both"/>
      </w:pPr>
      <w:r>
        <w:rPr>
          <w:rFonts w:ascii="Times New Roman"/>
          <w:b w:val="false"/>
          <w:i w:val="false"/>
          <w:color w:val="000000"/>
          <w:sz w:val="28"/>
        </w:rPr>
        <w:t>
      Мынадай өлшемшарттар бойынша бағалау жүргізіледі:</w:t>
      </w:r>
    </w:p>
    <w:p>
      <w:pPr>
        <w:spacing w:after="0"/>
        <w:ind w:left="0"/>
        <w:jc w:val="both"/>
      </w:pPr>
      <w:r>
        <w:rPr>
          <w:rFonts w:ascii="Times New Roman"/>
          <w:b w:val="false"/>
          <w:i w:val="false"/>
          <w:color w:val="000000"/>
          <w:sz w:val="28"/>
        </w:rPr>
        <w:t>
      1) "Нысаналы индикаторларды жоспарлау сапасы" өлшемшарты бойынша бағалау.</w:t>
      </w:r>
    </w:p>
    <w:p>
      <w:pPr>
        <w:spacing w:after="0"/>
        <w:ind w:left="0"/>
        <w:jc w:val="both"/>
      </w:pPr>
      <w:r>
        <w:rPr>
          <w:rFonts w:ascii="Times New Roman"/>
          <w:b w:val="false"/>
          <w:i w:val="false"/>
          <w:color w:val="000000"/>
          <w:sz w:val="28"/>
        </w:rPr>
        <w:t>
      "Көрсеткіштерді жоспарлау сапасы" өлшемшарты бойынша бағалау жауапты мемлекеттік орган құжатты іске асыру уақытында болжамды мәндерін қайта қараған не алып тастаған нысаналы индикаторлар мен нәтижелер көрсеткіштерінің үлесін айқындау арқылы жүргізіледі.</w:t>
      </w:r>
    </w:p>
    <w:p>
      <w:pPr>
        <w:spacing w:after="0"/>
        <w:ind w:left="0"/>
        <w:jc w:val="both"/>
      </w:pPr>
      <w:r>
        <w:rPr>
          <w:rFonts w:ascii="Times New Roman"/>
          <w:b w:val="false"/>
          <w:i w:val="false"/>
          <w:color w:val="000000"/>
          <w:sz w:val="28"/>
        </w:rPr>
        <w:t>
      Осы өлшемшарт бойынша балл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1910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көрс</w:t>
      </w:r>
      <w:r>
        <w:rPr>
          <w:rFonts w:ascii="Times New Roman"/>
          <w:b w:val="false"/>
          <w:i w:val="false"/>
          <w:color w:val="000000"/>
          <w:sz w:val="28"/>
        </w:rPr>
        <w:t>. – нысаналы индикаторларды жоспарлаудың сапасы;</w:t>
      </w:r>
    </w:p>
    <w:p>
      <w:pPr>
        <w:spacing w:after="0"/>
        <w:ind w:left="0"/>
        <w:jc w:val="both"/>
      </w:pPr>
      <w:r>
        <w:rPr>
          <w:rFonts w:ascii="Times New Roman"/>
          <w:b w:val="false"/>
          <w:i w:val="false"/>
          <w:color w:val="000000"/>
          <w:sz w:val="28"/>
        </w:rPr>
        <w:t>
      Пқайта қар. – құжатты іске асыру уақытында болжамды мәндері қайта қаралған көрсеткіштердің (нысаналы индикаторлар мен нәтиже көрсеткіштерінің) саны не көрсеткіш алып тасталған;</w:t>
      </w:r>
    </w:p>
    <w:p>
      <w:pPr>
        <w:spacing w:after="0"/>
        <w:ind w:left="0"/>
        <w:jc w:val="both"/>
      </w:pPr>
      <w:r>
        <w:rPr>
          <w:rFonts w:ascii="Times New Roman"/>
          <w:b w:val="false"/>
          <w:i w:val="false"/>
          <w:color w:val="000000"/>
          <w:sz w:val="28"/>
        </w:rPr>
        <w:t>
      n - құжаттағы көрсеткіштердің барлығы.</w:t>
      </w:r>
    </w:p>
    <w:p>
      <w:pPr>
        <w:spacing w:after="0"/>
        <w:ind w:left="0"/>
        <w:jc w:val="both"/>
      </w:pPr>
      <w:r>
        <w:rPr>
          <w:rFonts w:ascii="Times New Roman"/>
          <w:b w:val="false"/>
          <w:i w:val="false"/>
          <w:color w:val="000000"/>
          <w:sz w:val="28"/>
        </w:rPr>
        <w:t>
      Егер К</w:t>
      </w:r>
      <w:r>
        <w:rPr>
          <w:rFonts w:ascii="Times New Roman"/>
          <w:b w:val="false"/>
          <w:i w:val="false"/>
          <w:color w:val="000000"/>
          <w:vertAlign w:val="subscript"/>
        </w:rPr>
        <w:t>көрс</w:t>
      </w:r>
      <w:r>
        <w:rPr>
          <w:rFonts w:ascii="Times New Roman"/>
          <w:b w:val="false"/>
          <w:i w:val="false"/>
          <w:color w:val="000000"/>
          <w:sz w:val="28"/>
        </w:rPr>
        <w:t>. - 10%-дан төмен болса, 4 балл беріледі;</w:t>
      </w:r>
    </w:p>
    <w:p>
      <w:pPr>
        <w:spacing w:after="0"/>
        <w:ind w:left="0"/>
        <w:jc w:val="both"/>
      </w:pPr>
      <w:r>
        <w:rPr>
          <w:rFonts w:ascii="Times New Roman"/>
          <w:b w:val="false"/>
          <w:i w:val="false"/>
          <w:color w:val="000000"/>
          <w:sz w:val="28"/>
        </w:rPr>
        <w:t>
      егер К</w:t>
      </w:r>
      <w:r>
        <w:rPr>
          <w:rFonts w:ascii="Times New Roman"/>
          <w:b w:val="false"/>
          <w:i w:val="false"/>
          <w:color w:val="000000"/>
          <w:vertAlign w:val="subscript"/>
        </w:rPr>
        <w:t>көрс</w:t>
      </w:r>
      <w:r>
        <w:rPr>
          <w:rFonts w:ascii="Times New Roman"/>
          <w:b w:val="false"/>
          <w:i w:val="false"/>
          <w:color w:val="000000"/>
          <w:sz w:val="28"/>
        </w:rPr>
        <w:t>. - 10% (қоса алғанда) - 30% аралығында болса, 3 балл беріледі;</w:t>
      </w:r>
    </w:p>
    <w:p>
      <w:pPr>
        <w:spacing w:after="0"/>
        <w:ind w:left="0"/>
        <w:jc w:val="both"/>
      </w:pPr>
      <w:r>
        <w:rPr>
          <w:rFonts w:ascii="Times New Roman"/>
          <w:b w:val="false"/>
          <w:i w:val="false"/>
          <w:color w:val="000000"/>
          <w:sz w:val="28"/>
        </w:rPr>
        <w:t>
      егер К</w:t>
      </w:r>
      <w:r>
        <w:rPr>
          <w:rFonts w:ascii="Times New Roman"/>
          <w:b w:val="false"/>
          <w:i w:val="false"/>
          <w:color w:val="000000"/>
          <w:vertAlign w:val="subscript"/>
        </w:rPr>
        <w:t>көрс</w:t>
      </w:r>
      <w:r>
        <w:rPr>
          <w:rFonts w:ascii="Times New Roman"/>
          <w:b w:val="false"/>
          <w:i w:val="false"/>
          <w:color w:val="000000"/>
          <w:sz w:val="28"/>
        </w:rPr>
        <w:t>. - 30% (қоса алғанда) -50% аралығында болса, 2 балл беріледі;</w:t>
      </w:r>
    </w:p>
    <w:p>
      <w:pPr>
        <w:spacing w:after="0"/>
        <w:ind w:left="0"/>
        <w:jc w:val="both"/>
      </w:pPr>
      <w:r>
        <w:rPr>
          <w:rFonts w:ascii="Times New Roman"/>
          <w:b w:val="false"/>
          <w:i w:val="false"/>
          <w:color w:val="000000"/>
          <w:sz w:val="28"/>
        </w:rPr>
        <w:t>
      егер К</w:t>
      </w:r>
      <w:r>
        <w:rPr>
          <w:rFonts w:ascii="Times New Roman"/>
          <w:b w:val="false"/>
          <w:i w:val="false"/>
          <w:color w:val="000000"/>
          <w:vertAlign w:val="subscript"/>
        </w:rPr>
        <w:t>көрс</w:t>
      </w:r>
      <w:r>
        <w:rPr>
          <w:rFonts w:ascii="Times New Roman"/>
          <w:b w:val="false"/>
          <w:i w:val="false"/>
          <w:color w:val="000000"/>
          <w:sz w:val="28"/>
        </w:rPr>
        <w:t>. - 50% (қоса алғанда) -70% аралығында болса, 1 балл беріледі;</w:t>
      </w:r>
    </w:p>
    <w:p>
      <w:pPr>
        <w:spacing w:after="0"/>
        <w:ind w:left="0"/>
        <w:jc w:val="both"/>
      </w:pPr>
      <w:r>
        <w:rPr>
          <w:rFonts w:ascii="Times New Roman"/>
          <w:b w:val="false"/>
          <w:i w:val="false"/>
          <w:color w:val="000000"/>
          <w:sz w:val="28"/>
        </w:rPr>
        <w:t>
      егер К</w:t>
      </w:r>
      <w:r>
        <w:rPr>
          <w:rFonts w:ascii="Times New Roman"/>
          <w:b w:val="false"/>
          <w:i w:val="false"/>
          <w:color w:val="000000"/>
          <w:vertAlign w:val="subscript"/>
        </w:rPr>
        <w:t>көрс</w:t>
      </w:r>
      <w:r>
        <w:rPr>
          <w:rFonts w:ascii="Times New Roman"/>
          <w:b w:val="false"/>
          <w:i w:val="false"/>
          <w:color w:val="000000"/>
          <w:sz w:val="28"/>
        </w:rPr>
        <w:t>. - 70%-дан (қоса алғанда) жоғары болса, 0 балл беріледі.</w:t>
      </w:r>
    </w:p>
    <w:p>
      <w:pPr>
        <w:spacing w:after="0"/>
        <w:ind w:left="0"/>
        <w:jc w:val="both"/>
      </w:pPr>
      <w:r>
        <w:rPr>
          <w:rFonts w:ascii="Times New Roman"/>
          <w:b w:val="false"/>
          <w:i w:val="false"/>
          <w:color w:val="000000"/>
          <w:sz w:val="28"/>
        </w:rPr>
        <w:t>
      Егер, нысаналы индикатор немесе нәтиже көрсеткіші бойынша жоспарлы мәннен нақты мәні 30%-дан аса асып түскен жағдайда жоспарлы мәннің әрбір тіркелген асып түсу фактісі үшін 0,05 айыппұл балдарын шегеру жүргізіледі:</w:t>
      </w:r>
    </w:p>
    <w:p>
      <w:pPr>
        <w:spacing w:after="0"/>
        <w:ind w:left="0"/>
        <w:jc w:val="both"/>
      </w:pPr>
      <w:r>
        <w:rPr>
          <w:rFonts w:ascii="Times New Roman"/>
          <w:b w:val="false"/>
          <w:i w:val="false"/>
          <w:color w:val="000000"/>
          <w:sz w:val="28"/>
        </w:rPr>
        <w:t>
      А</w:t>
      </w:r>
      <w:r>
        <w:rPr>
          <w:rFonts w:ascii="Times New Roman"/>
          <w:b w:val="false"/>
          <w:i w:val="false"/>
          <w:color w:val="000000"/>
          <w:vertAlign w:val="subscript"/>
        </w:rPr>
        <w:t>1</w:t>
      </w:r>
      <w:r>
        <w:rPr>
          <w:rFonts w:ascii="Times New Roman"/>
          <w:b w:val="false"/>
          <w:i w:val="false"/>
          <w:color w:val="000000"/>
          <w:sz w:val="28"/>
        </w:rPr>
        <w:t>=А</w:t>
      </w:r>
      <w:r>
        <w:rPr>
          <w:rFonts w:ascii="Times New Roman"/>
          <w:b w:val="false"/>
          <w:i w:val="false"/>
          <w:color w:val="000000"/>
          <w:vertAlign w:val="subscript"/>
        </w:rPr>
        <w:t>0</w:t>
      </w:r>
      <w:r>
        <w:rPr>
          <w:rFonts w:ascii="Times New Roman"/>
          <w:b w:val="false"/>
          <w:i w:val="false"/>
          <w:color w:val="000000"/>
          <w:sz w:val="28"/>
        </w:rPr>
        <w:t>-Р</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1</w:t>
      </w:r>
      <w:r>
        <w:rPr>
          <w:rFonts w:ascii="Times New Roman"/>
          <w:b w:val="false"/>
          <w:i w:val="false"/>
          <w:color w:val="000000"/>
          <w:sz w:val="28"/>
        </w:rPr>
        <w:t xml:space="preserve"> – "Көрсеткіштерді жоспарлау сапасы" өлшемшарты бойынша қорытынды балл;</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0</w:t>
      </w:r>
      <w:r>
        <w:rPr>
          <w:rFonts w:ascii="Times New Roman"/>
          <w:b w:val="false"/>
          <w:i w:val="false"/>
          <w:color w:val="000000"/>
          <w:sz w:val="28"/>
        </w:rPr>
        <w:t>– "Көрсеткіштерді жоспарлау сапасы" өлшемшарты бойынша алдын ала балл;</w:t>
      </w:r>
    </w:p>
    <w:p>
      <w:pPr>
        <w:spacing w:after="0"/>
        <w:ind w:left="0"/>
        <w:jc w:val="both"/>
      </w:pPr>
      <w:r>
        <w:rPr>
          <w:rFonts w:ascii="Times New Roman"/>
          <w:b w:val="false"/>
          <w:i w:val="false"/>
          <w:color w:val="000000"/>
          <w:sz w:val="28"/>
        </w:rPr>
        <w:t>
      P – көрсеткіштердің жоспарлы мәнінің асып түсуі үшін балды алып тастау. Алынып тасталатын айыппұл балдарының сомасы 0,5 балдан аспауы тиіс.</w:t>
      </w:r>
    </w:p>
    <w:p>
      <w:pPr>
        <w:spacing w:after="0"/>
        <w:ind w:left="0"/>
        <w:jc w:val="both"/>
      </w:pPr>
      <w:r>
        <w:rPr>
          <w:rFonts w:ascii="Times New Roman"/>
          <w:b w:val="false"/>
          <w:i w:val="false"/>
          <w:color w:val="000000"/>
          <w:sz w:val="28"/>
        </w:rPr>
        <w:t>
      Осы өлшемшартты есептеу мысалы осы Әдістемеге 1-қосымшаға сәйкес баяндалған мемлекеттік бағдарламалар тиімділігіне жүргізілетін бағалау шеңберінде кейбір өлшемшарттардың балдарын есептеу мысалдарында көрсетілген.</w:t>
      </w:r>
    </w:p>
    <w:p>
      <w:pPr>
        <w:spacing w:after="0"/>
        <w:ind w:left="0"/>
        <w:jc w:val="both"/>
      </w:pPr>
      <w:r>
        <w:rPr>
          <w:rFonts w:ascii="Times New Roman"/>
          <w:b w:val="false"/>
          <w:i w:val="false"/>
          <w:color w:val="000000"/>
          <w:sz w:val="28"/>
        </w:rPr>
        <w:t>
      2) "Іс-шараларды жоспарлаудың сапасы" өлшемшарты бойынша бағалау.</w:t>
      </w:r>
    </w:p>
    <w:p>
      <w:pPr>
        <w:spacing w:after="0"/>
        <w:ind w:left="0"/>
        <w:jc w:val="both"/>
      </w:pPr>
      <w:r>
        <w:rPr>
          <w:rFonts w:ascii="Times New Roman"/>
          <w:b w:val="false"/>
          <w:i w:val="false"/>
          <w:color w:val="000000"/>
          <w:sz w:val="28"/>
        </w:rPr>
        <w:t>
      "Іс-шараларды жоспарлаудың сапасы" өлшемшарты бойынша бағалау жауапты мемлекеттік орган құжатты іске асыру уақытында іске асыру мерзімдерін ұлғайту жағына қайта қараған, сондай-ақ толықтырылған немесе алынып тасталған іс-шаралардың үлесін айқындау арқылы жүргізіледі.</w:t>
      </w:r>
    </w:p>
    <w:p>
      <w:pPr>
        <w:spacing w:after="0"/>
        <w:ind w:left="0"/>
        <w:jc w:val="both"/>
      </w:pPr>
      <w:r>
        <w:rPr>
          <w:rFonts w:ascii="Times New Roman"/>
          <w:b w:val="false"/>
          <w:i w:val="false"/>
          <w:color w:val="000000"/>
          <w:sz w:val="28"/>
        </w:rPr>
        <w:t>
      Осы өлшемшарт бойынша балл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942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3942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 </w:t>
      </w:r>
      <w:r>
        <w:rPr>
          <w:rFonts w:ascii="Times New Roman"/>
          <w:b w:val="false"/>
          <w:i w:val="false"/>
          <w:color w:val="000000"/>
          <w:vertAlign w:val="subscript"/>
        </w:rPr>
        <w:t>іс</w:t>
      </w:r>
      <w:r>
        <w:rPr>
          <w:rFonts w:ascii="Times New Roman"/>
          <w:b w:val="false"/>
          <w:i w:val="false"/>
          <w:color w:val="000000"/>
          <w:sz w:val="28"/>
        </w:rPr>
        <w:t>-</w:t>
      </w:r>
      <w:r>
        <w:rPr>
          <w:rFonts w:ascii="Times New Roman"/>
          <w:b w:val="false"/>
          <w:i w:val="false"/>
          <w:color w:val="000000"/>
          <w:vertAlign w:val="subscript"/>
        </w:rPr>
        <w:t>шара</w:t>
      </w:r>
      <w:r>
        <w:rPr>
          <w:rFonts w:ascii="Times New Roman"/>
          <w:b w:val="false"/>
          <w:i w:val="false"/>
          <w:color w:val="000000"/>
          <w:sz w:val="28"/>
        </w:rPr>
        <w:t xml:space="preserve"> – нысаналы индикаторларды жоспарлаудың сапасы;</w:t>
      </w:r>
    </w:p>
    <w:p>
      <w:pPr>
        <w:spacing w:after="0"/>
        <w:ind w:left="0"/>
        <w:jc w:val="both"/>
      </w:pPr>
      <w:r>
        <w:rPr>
          <w:rFonts w:ascii="Times New Roman"/>
          <w:b w:val="false"/>
          <w:i w:val="false"/>
          <w:color w:val="000000"/>
          <w:sz w:val="28"/>
        </w:rPr>
        <w:t xml:space="preserve">
      М </w:t>
      </w:r>
      <w:r>
        <w:rPr>
          <w:rFonts w:ascii="Times New Roman"/>
          <w:b w:val="false"/>
          <w:i w:val="false"/>
          <w:color w:val="000000"/>
          <w:vertAlign w:val="subscript"/>
        </w:rPr>
        <w:t>қайта қар</w:t>
      </w:r>
      <w:r>
        <w:rPr>
          <w:rFonts w:ascii="Times New Roman"/>
          <w:b w:val="false"/>
          <w:i w:val="false"/>
          <w:color w:val="000000"/>
          <w:sz w:val="28"/>
        </w:rPr>
        <w:t>. – жауапты мемлекеттік орган құжатты іске асыру уақытында іске асыру мерзімдерін ұлғайту жағына қайта қараған, сондай-ақ толықтырылған немесе алынып тасталған іс-шаралардың саны. Мұнда мерзімдерді ауыстыру бюджеттік қаржыландырудың көлемін қысқартумен байланысты іс-шаралар есепке алынбайды.</w:t>
      </w:r>
    </w:p>
    <w:p>
      <w:pPr>
        <w:spacing w:after="0"/>
        <w:ind w:left="0"/>
        <w:jc w:val="both"/>
      </w:pPr>
      <w:r>
        <w:rPr>
          <w:rFonts w:ascii="Times New Roman"/>
          <w:b w:val="false"/>
          <w:i w:val="false"/>
          <w:color w:val="000000"/>
          <w:sz w:val="28"/>
        </w:rPr>
        <w:t>
      М - жоспарланған іс-шаралардың барлығы.</w:t>
      </w:r>
    </w:p>
    <w:p>
      <w:pPr>
        <w:spacing w:after="0"/>
        <w:ind w:left="0"/>
        <w:jc w:val="both"/>
      </w:pPr>
      <w:r>
        <w:rPr>
          <w:rFonts w:ascii="Times New Roman"/>
          <w:b w:val="false"/>
          <w:i w:val="false"/>
          <w:color w:val="000000"/>
          <w:sz w:val="28"/>
        </w:rPr>
        <w:t xml:space="preserve">
      Егер К </w:t>
      </w:r>
      <w:r>
        <w:rPr>
          <w:rFonts w:ascii="Times New Roman"/>
          <w:b w:val="false"/>
          <w:i w:val="false"/>
          <w:color w:val="000000"/>
          <w:vertAlign w:val="subscript"/>
        </w:rPr>
        <w:t>іс-шара</w:t>
      </w:r>
      <w:r>
        <w:rPr>
          <w:rFonts w:ascii="Times New Roman"/>
          <w:b w:val="false"/>
          <w:i w:val="false"/>
          <w:color w:val="000000"/>
          <w:sz w:val="28"/>
        </w:rPr>
        <w:t xml:space="preserve"> - 10% - дан төмен болса, 4 балл беріледі;</w:t>
      </w:r>
    </w:p>
    <w:p>
      <w:pPr>
        <w:spacing w:after="0"/>
        <w:ind w:left="0"/>
        <w:jc w:val="both"/>
      </w:pPr>
      <w:r>
        <w:rPr>
          <w:rFonts w:ascii="Times New Roman"/>
          <w:b w:val="false"/>
          <w:i w:val="false"/>
          <w:color w:val="000000"/>
          <w:sz w:val="28"/>
        </w:rPr>
        <w:t xml:space="preserve">
      егер К </w:t>
      </w:r>
      <w:r>
        <w:rPr>
          <w:rFonts w:ascii="Times New Roman"/>
          <w:b w:val="false"/>
          <w:i w:val="false"/>
          <w:color w:val="000000"/>
          <w:vertAlign w:val="subscript"/>
        </w:rPr>
        <w:t>іс-шара</w:t>
      </w:r>
      <w:r>
        <w:rPr>
          <w:rFonts w:ascii="Times New Roman"/>
          <w:b w:val="false"/>
          <w:i w:val="false"/>
          <w:color w:val="000000"/>
          <w:sz w:val="28"/>
        </w:rPr>
        <w:t xml:space="preserve"> - 10% (қоса алғанда) - 30% аралығында болса, 3 балл беріледі;</w:t>
      </w:r>
    </w:p>
    <w:p>
      <w:pPr>
        <w:spacing w:after="0"/>
        <w:ind w:left="0"/>
        <w:jc w:val="both"/>
      </w:pPr>
      <w:r>
        <w:rPr>
          <w:rFonts w:ascii="Times New Roman"/>
          <w:b w:val="false"/>
          <w:i w:val="false"/>
          <w:color w:val="000000"/>
          <w:sz w:val="28"/>
        </w:rPr>
        <w:t xml:space="preserve">
      егер К </w:t>
      </w:r>
      <w:r>
        <w:rPr>
          <w:rFonts w:ascii="Times New Roman"/>
          <w:b w:val="false"/>
          <w:i w:val="false"/>
          <w:color w:val="000000"/>
          <w:vertAlign w:val="subscript"/>
        </w:rPr>
        <w:t>іс-шара</w:t>
      </w:r>
      <w:r>
        <w:rPr>
          <w:rFonts w:ascii="Times New Roman"/>
          <w:b w:val="false"/>
          <w:i w:val="false"/>
          <w:color w:val="000000"/>
          <w:sz w:val="28"/>
        </w:rPr>
        <w:t xml:space="preserve"> - 30% (қоса алғанда) -50% аралығында болса, 2 балл беріледі;</w:t>
      </w:r>
    </w:p>
    <w:p>
      <w:pPr>
        <w:spacing w:after="0"/>
        <w:ind w:left="0"/>
        <w:jc w:val="both"/>
      </w:pPr>
      <w:r>
        <w:rPr>
          <w:rFonts w:ascii="Times New Roman"/>
          <w:b w:val="false"/>
          <w:i w:val="false"/>
          <w:color w:val="000000"/>
          <w:sz w:val="28"/>
        </w:rPr>
        <w:t xml:space="preserve">
      егер К </w:t>
      </w:r>
      <w:r>
        <w:rPr>
          <w:rFonts w:ascii="Times New Roman"/>
          <w:b w:val="false"/>
          <w:i w:val="false"/>
          <w:color w:val="000000"/>
          <w:vertAlign w:val="subscript"/>
        </w:rPr>
        <w:t>іс-шара</w:t>
      </w:r>
      <w:r>
        <w:rPr>
          <w:rFonts w:ascii="Times New Roman"/>
          <w:b w:val="false"/>
          <w:i w:val="false"/>
          <w:color w:val="000000"/>
          <w:sz w:val="28"/>
        </w:rPr>
        <w:t xml:space="preserve"> - 50% (қоса алғанда) -70% аралығында болса, 1 балл беріледі;</w:t>
      </w:r>
    </w:p>
    <w:p>
      <w:pPr>
        <w:spacing w:after="0"/>
        <w:ind w:left="0"/>
        <w:jc w:val="both"/>
      </w:pPr>
      <w:r>
        <w:rPr>
          <w:rFonts w:ascii="Times New Roman"/>
          <w:b w:val="false"/>
          <w:i w:val="false"/>
          <w:color w:val="000000"/>
          <w:sz w:val="28"/>
        </w:rPr>
        <w:t xml:space="preserve">
      егер К </w:t>
      </w:r>
      <w:r>
        <w:rPr>
          <w:rFonts w:ascii="Times New Roman"/>
          <w:b w:val="false"/>
          <w:i w:val="false"/>
          <w:color w:val="000000"/>
          <w:vertAlign w:val="subscript"/>
        </w:rPr>
        <w:t>іс-шара</w:t>
      </w:r>
      <w:r>
        <w:rPr>
          <w:rFonts w:ascii="Times New Roman"/>
          <w:b w:val="false"/>
          <w:i w:val="false"/>
          <w:color w:val="000000"/>
          <w:sz w:val="28"/>
        </w:rPr>
        <w:t xml:space="preserve"> - 70%-дан (қоса алғанда) жоғары болса, 0 балл беріледі.</w:t>
      </w:r>
    </w:p>
    <w:p>
      <w:pPr>
        <w:spacing w:after="0"/>
        <w:ind w:left="0"/>
        <w:jc w:val="both"/>
      </w:pPr>
      <w:r>
        <w:rPr>
          <w:rFonts w:ascii="Times New Roman"/>
          <w:b w:val="false"/>
          <w:i w:val="false"/>
          <w:color w:val="000000"/>
          <w:sz w:val="28"/>
        </w:rPr>
        <w:t>
      Осы өлшемшартты есептеу мысалы осы Әдістемеге 1-қосымшада баяндалған мемлекеттік бағдарламалар тиімділігіне жүргізілетін бағалау шеңберінде келтірілген кейбір өлшемшарттардың балдарын есептеу мысалдарында көрсетілген.</w:t>
      </w:r>
    </w:p>
    <w:p>
      <w:pPr>
        <w:spacing w:after="0"/>
        <w:ind w:left="0"/>
        <w:jc w:val="both"/>
      </w:pPr>
      <w:r>
        <w:rPr>
          <w:rFonts w:ascii="Times New Roman"/>
          <w:b w:val="false"/>
          <w:i w:val="false"/>
          <w:color w:val="000000"/>
          <w:sz w:val="28"/>
        </w:rPr>
        <w:t>
      19. "Қол жеткізілген нәтижелер" бағыты.</w:t>
      </w:r>
    </w:p>
    <w:p>
      <w:pPr>
        <w:spacing w:after="0"/>
        <w:ind w:left="0"/>
        <w:jc w:val="both"/>
      </w:pPr>
      <w:r>
        <w:rPr>
          <w:rFonts w:ascii="Times New Roman"/>
          <w:b w:val="false"/>
          <w:i w:val="false"/>
          <w:color w:val="000000"/>
          <w:sz w:val="28"/>
        </w:rPr>
        <w:t>
      Бағалау мынадай өлшемшарттар бойынша жүргізіледі:</w:t>
      </w:r>
    </w:p>
    <w:p>
      <w:pPr>
        <w:spacing w:after="0"/>
        <w:ind w:left="0"/>
        <w:jc w:val="both"/>
      </w:pPr>
      <w:r>
        <w:rPr>
          <w:rFonts w:ascii="Times New Roman"/>
          <w:b w:val="false"/>
          <w:i w:val="false"/>
          <w:color w:val="000000"/>
          <w:sz w:val="28"/>
        </w:rPr>
        <w:t>
      1) "Нысаналы индикаторлар мен нәтижелер көрсеткіштеріне қол жеткізу дәрежесі" өлшемшарты бойынша бағалау.</w:t>
      </w:r>
    </w:p>
    <w:p>
      <w:pPr>
        <w:spacing w:after="0"/>
        <w:ind w:left="0"/>
        <w:jc w:val="both"/>
      </w:pPr>
      <w:r>
        <w:rPr>
          <w:rFonts w:ascii="Times New Roman"/>
          <w:b w:val="false"/>
          <w:i w:val="false"/>
          <w:color w:val="000000"/>
          <w:sz w:val="28"/>
        </w:rPr>
        <w:t>
      "Нысаналы индикаторлар мен нәтижелер көрсеткіштеріне қол жеткізу дәрежесі" деген өлшемшарт бойынша бағалау есептi кезеңдегі нысаналы индикаторлар мен нәтижелер көрсеткіштерінің нақты қол жеткізілген мәндерін нысаналы индикаторлар мен нәтижилер көрсеткіштерінің жоспарлы мәндерімен салыстыру арқылы жүргізіледі.</w:t>
      </w:r>
    </w:p>
    <w:p>
      <w:pPr>
        <w:spacing w:after="0"/>
        <w:ind w:left="0"/>
        <w:jc w:val="both"/>
      </w:pPr>
      <w:r>
        <w:rPr>
          <w:rFonts w:ascii="Times New Roman"/>
          <w:b w:val="false"/>
          <w:i w:val="false"/>
          <w:color w:val="000000"/>
          <w:sz w:val="28"/>
        </w:rPr>
        <w:t>
      Осы өлшемшарт бойынша балл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 </w:t>
      </w:r>
      <w:r>
        <w:rPr>
          <w:rFonts w:ascii="Times New Roman"/>
          <w:b w:val="false"/>
          <w:i w:val="false"/>
          <w:color w:val="000000"/>
          <w:vertAlign w:val="subscript"/>
        </w:rPr>
        <w:t>ни+нк</w:t>
      </w:r>
      <w:r>
        <w:rPr>
          <w:rFonts w:ascii="Times New Roman"/>
          <w:b w:val="false"/>
          <w:i w:val="false"/>
          <w:color w:val="000000"/>
          <w:sz w:val="28"/>
        </w:rPr>
        <w:t xml:space="preserve"> – нысаналы индикаторлар мен нәтижелер көрсеткіштеріне қол жеткізу дәрежесі;</w:t>
      </w:r>
    </w:p>
    <w:p>
      <w:pPr>
        <w:spacing w:after="0"/>
        <w:ind w:left="0"/>
        <w:jc w:val="both"/>
      </w:pPr>
      <w:r>
        <w:rPr>
          <w:rFonts w:ascii="Times New Roman"/>
          <w:b w:val="false"/>
          <w:i w:val="false"/>
          <w:color w:val="000000"/>
          <w:sz w:val="28"/>
        </w:rPr>
        <w:t>
      t – бағалаудың уақыт кезеңі (бағаланатын жылдар саны);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1</w:t>
      </w:r>
      <w:r>
        <w:rPr>
          <w:rFonts w:ascii="Times New Roman"/>
          <w:b w:val="false"/>
          <w:i w:val="false"/>
          <w:color w:val="000000"/>
          <w:sz w:val="28"/>
        </w:rPr>
        <w:t>, n</w:t>
      </w:r>
      <w:r>
        <w:rPr>
          <w:rFonts w:ascii="Times New Roman"/>
          <w:b w:val="false"/>
          <w:i w:val="false"/>
          <w:color w:val="000000"/>
          <w:vertAlign w:val="subscript"/>
        </w:rPr>
        <w:t>2</w:t>
      </w:r>
      <w:r>
        <w:rPr>
          <w:rFonts w:ascii="Times New Roman"/>
          <w:b w:val="false"/>
          <w:i w:val="false"/>
          <w:color w:val="000000"/>
          <w:sz w:val="28"/>
        </w:rPr>
        <w:t xml:space="preserve"> – нысаналы индикаторлар және тиісінше нәтижелер көрсеткіштерінің 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084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708400" cy="952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мемлекеттік бағдарламаның іске асырылу барысында j-жылы қол жеткізілген i-нысаналы индикаторының (нәтижелер көрсеткішінің) нақты мәні;</w:t>
      </w:r>
      <w:r>
        <w:br/>
      </w:r>
      <w:r>
        <w:rPr>
          <w:rFonts w:ascii="Times New Roman"/>
          <w:b w:val="false"/>
          <w:i w:val="false"/>
          <w:color w:val="000000"/>
          <w:sz w:val="28"/>
        </w:rPr>
        <w:t>
</w:t>
      </w:r>
      <w:r>
        <w:br/>
      </w:r>
    </w:p>
    <w:p>
      <w:pPr>
        <w:spacing w:after="0"/>
        <w:ind w:left="0"/>
        <w:jc w:val="both"/>
      </w:pPr>
      <w:r>
        <w:drawing>
          <wp:inline distT="0" distB="0" distL="0" distR="0">
            <wp:extent cx="43053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305300" cy="889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бекітілген мемлекеттік бағдарламаның i-нысаналы индикаторының (нәтиже көрсеткішінің) жоспарлы мәні;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нысаналы индикатордың (нәтижелер көрсеткішінің) нақты мәні жоспарланғаннан артық болса, онда қол жеткізу дәрежесі бірге теңестіріледі </w:t>
      </w:r>
    </w:p>
    <w:p>
      <w:pPr>
        <w:spacing w:after="0"/>
        <w:ind w:left="0"/>
        <w:jc w:val="both"/>
      </w:pPr>
      <w:r>
        <w:drawing>
          <wp:inline distT="0" distB="0" distL="0" distR="0">
            <wp:extent cx="78105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нысаналы индикатор (нәтиже көрсеткіші) мәнінің төмендеуі оң болса, онда </w:t>
      </w:r>
    </w:p>
    <w:p>
      <w:pPr>
        <w:spacing w:after="0"/>
        <w:ind w:left="0"/>
        <w:jc w:val="both"/>
      </w:pPr>
      <w:r>
        <w:drawing>
          <wp:inline distT="0" distB="0" distL="0" distR="0">
            <wp:extent cx="16129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612900" cy="876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және </w:t>
      </w:r>
    </w:p>
    <w:p>
      <w:pPr>
        <w:spacing w:after="0"/>
        <w:ind w:left="0"/>
        <w:jc w:val="both"/>
      </w:pPr>
      <w:r>
        <w:drawing>
          <wp:inline distT="0" distB="0" distL="0" distR="0">
            <wp:extent cx="16383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638300" cy="673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құжатының іске асырылу тиімділігі формуласында олардың орындары алмасады.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кейбір нысаналы индикатор (нәтижелер көрсеткіші) үшін </w:t>
      </w:r>
    </w:p>
    <w:p>
      <w:pPr>
        <w:spacing w:after="0"/>
        <w:ind w:left="0"/>
        <w:jc w:val="both"/>
      </w:pPr>
      <w:r>
        <w:drawing>
          <wp:inline distT="0" distB="0" distL="0" distR="0">
            <wp:extent cx="7810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онда нысаналы индикаторға (нәтижелер көрсеткішіне) қол жеткізу дәрежесін нөлге тең деп қабылдаймыз.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С </w:t>
      </w:r>
      <w:r>
        <w:rPr>
          <w:rFonts w:ascii="Times New Roman"/>
          <w:b w:val="false"/>
          <w:i w:val="false"/>
          <w:color w:val="000000"/>
          <w:vertAlign w:val="subscript"/>
        </w:rPr>
        <w:t>ни+нк</w:t>
      </w:r>
      <w:r>
        <w:rPr>
          <w:rFonts w:ascii="Times New Roman"/>
          <w:b w:val="false"/>
          <w:i w:val="false"/>
          <w:color w:val="000000"/>
          <w:sz w:val="28"/>
        </w:rPr>
        <w:t xml:space="preserve"> - 90% (қоса алғанда) - 100% аралығында болса, 4 балл беріледі;</w:t>
      </w:r>
    </w:p>
    <w:p>
      <w:pPr>
        <w:spacing w:after="0"/>
        <w:ind w:left="0"/>
        <w:jc w:val="both"/>
      </w:pPr>
      <w:r>
        <w:rPr>
          <w:rFonts w:ascii="Times New Roman"/>
          <w:b w:val="false"/>
          <w:i w:val="false"/>
          <w:color w:val="000000"/>
          <w:sz w:val="28"/>
        </w:rPr>
        <w:t xml:space="preserve">
      Егер С </w:t>
      </w:r>
      <w:r>
        <w:rPr>
          <w:rFonts w:ascii="Times New Roman"/>
          <w:b w:val="false"/>
          <w:i w:val="false"/>
          <w:color w:val="000000"/>
          <w:vertAlign w:val="subscript"/>
        </w:rPr>
        <w:t>ни+нк</w:t>
      </w:r>
      <w:r>
        <w:rPr>
          <w:rFonts w:ascii="Times New Roman"/>
          <w:b w:val="false"/>
          <w:i w:val="false"/>
          <w:color w:val="000000"/>
          <w:sz w:val="28"/>
        </w:rPr>
        <w:t xml:space="preserve"> - 80% (қоса алғанда) - 90% аралығында болса, 3 балл беріледі;</w:t>
      </w:r>
    </w:p>
    <w:p>
      <w:pPr>
        <w:spacing w:after="0"/>
        <w:ind w:left="0"/>
        <w:jc w:val="both"/>
      </w:pPr>
      <w:r>
        <w:rPr>
          <w:rFonts w:ascii="Times New Roman"/>
          <w:b w:val="false"/>
          <w:i w:val="false"/>
          <w:color w:val="000000"/>
          <w:sz w:val="28"/>
        </w:rPr>
        <w:t xml:space="preserve">
      Егер С </w:t>
      </w:r>
      <w:r>
        <w:rPr>
          <w:rFonts w:ascii="Times New Roman"/>
          <w:b w:val="false"/>
          <w:i w:val="false"/>
          <w:color w:val="000000"/>
          <w:vertAlign w:val="subscript"/>
        </w:rPr>
        <w:t>ни+нк</w:t>
      </w:r>
      <w:r>
        <w:rPr>
          <w:rFonts w:ascii="Times New Roman"/>
          <w:b w:val="false"/>
          <w:i w:val="false"/>
          <w:color w:val="000000"/>
          <w:sz w:val="28"/>
        </w:rPr>
        <w:t xml:space="preserve"> - 70% (қоса алғанда) -80% аралығында болса, 2 балл беріледі;</w:t>
      </w:r>
    </w:p>
    <w:p>
      <w:pPr>
        <w:spacing w:after="0"/>
        <w:ind w:left="0"/>
        <w:jc w:val="both"/>
      </w:pPr>
      <w:r>
        <w:rPr>
          <w:rFonts w:ascii="Times New Roman"/>
          <w:b w:val="false"/>
          <w:i w:val="false"/>
          <w:color w:val="000000"/>
          <w:sz w:val="28"/>
        </w:rPr>
        <w:t xml:space="preserve">
      Егер С </w:t>
      </w:r>
      <w:r>
        <w:rPr>
          <w:rFonts w:ascii="Times New Roman"/>
          <w:b w:val="false"/>
          <w:i w:val="false"/>
          <w:color w:val="000000"/>
          <w:vertAlign w:val="subscript"/>
        </w:rPr>
        <w:t>ни+нк</w:t>
      </w:r>
      <w:r>
        <w:rPr>
          <w:rFonts w:ascii="Times New Roman"/>
          <w:b w:val="false"/>
          <w:i w:val="false"/>
          <w:color w:val="000000"/>
          <w:sz w:val="28"/>
        </w:rPr>
        <w:t xml:space="preserve"> - 60% (қоса алғанда) -70% аралығында болса, 1 балл беріледі;</w:t>
      </w:r>
    </w:p>
    <w:p>
      <w:pPr>
        <w:spacing w:after="0"/>
        <w:ind w:left="0"/>
        <w:jc w:val="both"/>
      </w:pPr>
      <w:r>
        <w:rPr>
          <w:rFonts w:ascii="Times New Roman"/>
          <w:b w:val="false"/>
          <w:i w:val="false"/>
          <w:color w:val="000000"/>
          <w:sz w:val="28"/>
        </w:rPr>
        <w:t xml:space="preserve">
      Егер С </w:t>
      </w:r>
      <w:r>
        <w:rPr>
          <w:rFonts w:ascii="Times New Roman"/>
          <w:b w:val="false"/>
          <w:i w:val="false"/>
          <w:color w:val="000000"/>
          <w:vertAlign w:val="subscript"/>
        </w:rPr>
        <w:t>ни+нк</w:t>
      </w:r>
      <w:r>
        <w:rPr>
          <w:rFonts w:ascii="Times New Roman"/>
          <w:b w:val="false"/>
          <w:i w:val="false"/>
          <w:color w:val="000000"/>
          <w:sz w:val="28"/>
        </w:rPr>
        <w:t xml:space="preserve"> - 60%-дан төмен болса, 0 балл беріледі.</w:t>
      </w:r>
    </w:p>
    <w:p>
      <w:pPr>
        <w:spacing w:after="0"/>
        <w:ind w:left="0"/>
        <w:jc w:val="both"/>
      </w:pPr>
      <w:r>
        <w:rPr>
          <w:rFonts w:ascii="Times New Roman"/>
          <w:b w:val="false"/>
          <w:i w:val="false"/>
          <w:color w:val="000000"/>
          <w:sz w:val="28"/>
        </w:rPr>
        <w:t>
      Бағалаудың соңғы жылында нысаналы индикаторлардың (нәтижелер көрсеткіштерінің) іс жүзіндегі мәндері болмаған жағдайда, осы нысаналы индикаторлар (нәтижелер көрсеткіштері) бойынша бағалау соңғы жыл ескерілмей жүргізіледі.</w:t>
      </w:r>
    </w:p>
    <w:p>
      <w:pPr>
        <w:spacing w:after="0"/>
        <w:ind w:left="0"/>
        <w:jc w:val="both"/>
      </w:pPr>
      <w:r>
        <w:rPr>
          <w:rFonts w:ascii="Times New Roman"/>
          <w:b w:val="false"/>
          <w:i w:val="false"/>
          <w:color w:val="000000"/>
          <w:sz w:val="28"/>
        </w:rPr>
        <w:t>
      Осы өлшемшартты есептеу мысалы осы Әдістемеге 1-қосымшаға сәйкес баяндалған мемлекеттік бағдарламалар тиімділігіне жүргізілетін бағалау шеңберінде кейбір өлшемшарттардың балдарын есептеу мысалдарында көрсетілген.</w:t>
      </w:r>
    </w:p>
    <w:p>
      <w:pPr>
        <w:spacing w:after="0"/>
        <w:ind w:left="0"/>
        <w:jc w:val="both"/>
      </w:pPr>
      <w:r>
        <w:rPr>
          <w:rFonts w:ascii="Times New Roman"/>
          <w:b w:val="false"/>
          <w:i w:val="false"/>
          <w:color w:val="000000"/>
          <w:sz w:val="28"/>
        </w:rPr>
        <w:t>
      2) "Іс-шаралардың ісе асырылу толықтығы" өлшемшарты бойынша бағалау.</w:t>
      </w:r>
    </w:p>
    <w:p>
      <w:pPr>
        <w:spacing w:after="0"/>
        <w:ind w:left="0"/>
        <w:jc w:val="both"/>
      </w:pPr>
      <w:r>
        <w:rPr>
          <w:rFonts w:ascii="Times New Roman"/>
          <w:b w:val="false"/>
          <w:i w:val="false"/>
          <w:color w:val="000000"/>
          <w:sz w:val="28"/>
        </w:rPr>
        <w:t xml:space="preserve">
      Осы өлшемшарт бойынша балл мына формула бойынша есептеледі: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322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632200" cy="115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мұнда</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м</w:t>
      </w:r>
      <w:r>
        <w:rPr>
          <w:rFonts w:ascii="Times New Roman"/>
          <w:b w:val="false"/>
          <w:i w:val="false"/>
          <w:color w:val="000000"/>
          <w:sz w:val="28"/>
        </w:rPr>
        <w:t xml:space="preserve"> – мемлекеттік бағдарламалардың іс-шараларының іске асырылу уақтылылығының дәрежесі пайызбен;</w:t>
      </w:r>
    </w:p>
    <w:p>
      <w:pPr>
        <w:spacing w:after="0"/>
        <w:ind w:left="0"/>
        <w:jc w:val="both"/>
      </w:pPr>
      <w:r>
        <w:rPr>
          <w:rFonts w:ascii="Times New Roman"/>
          <w:b w:val="false"/>
          <w:i w:val="false"/>
          <w:color w:val="000000"/>
          <w:sz w:val="28"/>
        </w:rPr>
        <w:t xml:space="preserve">
      t – бағаланатын жылдар саны;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76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8763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j-жылы белгіленген талаптарды сақтай отырып, орындалған іс-шаралардың саны;</w:t>
      </w:r>
      <w:r>
        <w:br/>
      </w:r>
      <w:r>
        <w:rPr>
          <w:rFonts w:ascii="Times New Roman"/>
          <w:b w:val="false"/>
          <w:i w:val="false"/>
          <w:color w:val="000000"/>
          <w:sz w:val="28"/>
        </w:rPr>
        <w:t>
</w:t>
      </w:r>
      <w:r>
        <w:br/>
      </w:r>
    </w:p>
    <w:p>
      <w:pPr>
        <w:spacing w:after="0"/>
        <w:ind w:left="0"/>
        <w:jc w:val="both"/>
      </w:pPr>
      <w:r>
        <w:drawing>
          <wp:inline distT="0" distB="0" distL="0" distR="0">
            <wp:extent cx="10287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0287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j-жылы іске асыру үшін жоспарланған іс-шаралардың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См 90% (қоса алғанда) -100% аралығында болса, 4 балл беріледі;</w:t>
      </w:r>
    </w:p>
    <w:p>
      <w:pPr>
        <w:spacing w:after="0"/>
        <w:ind w:left="0"/>
        <w:jc w:val="both"/>
      </w:pPr>
      <w:r>
        <w:rPr>
          <w:rFonts w:ascii="Times New Roman"/>
          <w:b w:val="false"/>
          <w:i w:val="false"/>
          <w:color w:val="000000"/>
          <w:sz w:val="28"/>
        </w:rPr>
        <w:t>
      Егер См 80% (қоса алғанда) - 90% аралығында болса, 3 балл беріледі;</w:t>
      </w:r>
    </w:p>
    <w:p>
      <w:pPr>
        <w:spacing w:after="0"/>
        <w:ind w:left="0"/>
        <w:jc w:val="both"/>
      </w:pPr>
      <w:r>
        <w:rPr>
          <w:rFonts w:ascii="Times New Roman"/>
          <w:b w:val="false"/>
          <w:i w:val="false"/>
          <w:color w:val="000000"/>
          <w:sz w:val="28"/>
        </w:rPr>
        <w:t>
      Егер См 70% (қоса алғанда) -80% аралығында болса, 2 балл беріледі;</w:t>
      </w:r>
    </w:p>
    <w:p>
      <w:pPr>
        <w:spacing w:after="0"/>
        <w:ind w:left="0"/>
        <w:jc w:val="both"/>
      </w:pPr>
      <w:r>
        <w:rPr>
          <w:rFonts w:ascii="Times New Roman"/>
          <w:b w:val="false"/>
          <w:i w:val="false"/>
          <w:color w:val="000000"/>
          <w:sz w:val="28"/>
        </w:rPr>
        <w:t>
      Егер См 60% (қоса алғанда) -70% аралығында болса, 1 балл беріледі;</w:t>
      </w:r>
    </w:p>
    <w:p>
      <w:pPr>
        <w:spacing w:after="0"/>
        <w:ind w:left="0"/>
        <w:jc w:val="both"/>
      </w:pPr>
      <w:r>
        <w:rPr>
          <w:rFonts w:ascii="Times New Roman"/>
          <w:b w:val="false"/>
          <w:i w:val="false"/>
          <w:color w:val="000000"/>
          <w:sz w:val="28"/>
        </w:rPr>
        <w:t>
      Егер См 60% төмен болса, 0 балл беріледі.</w:t>
      </w:r>
    </w:p>
    <w:p>
      <w:pPr>
        <w:spacing w:after="0"/>
        <w:ind w:left="0"/>
        <w:jc w:val="both"/>
      </w:pPr>
      <w:r>
        <w:rPr>
          <w:rFonts w:ascii="Times New Roman"/>
          <w:b w:val="false"/>
          <w:i w:val="false"/>
          <w:color w:val="000000"/>
          <w:sz w:val="28"/>
        </w:rPr>
        <w:t>
      Осы өлшемшартты есептеу мысалы осы Әдістемеге 1-қосымшаға сәйкес баяндалған мемлекеттік бағдарламалар тиімділігіне жүргізілетін бағалау шеңберінде кейбір өлшемшарттардың балдарын есептеу мысалдарында көрсетілген.</w:t>
      </w:r>
    </w:p>
    <w:bookmarkStart w:name="z351" w:id="327"/>
    <w:p>
      <w:pPr>
        <w:spacing w:after="0"/>
        <w:ind w:left="0"/>
        <w:jc w:val="both"/>
      </w:pPr>
      <w:r>
        <w:rPr>
          <w:rFonts w:ascii="Times New Roman"/>
          <w:b w:val="false"/>
          <w:i w:val="false"/>
          <w:color w:val="000000"/>
          <w:sz w:val="28"/>
        </w:rPr>
        <w:t>
      20. "Әлеуметтік-экономикалық тиімділік" бағыты.</w:t>
      </w:r>
    </w:p>
    <w:bookmarkEnd w:id="327"/>
    <w:p>
      <w:pPr>
        <w:spacing w:after="0"/>
        <w:ind w:left="0"/>
        <w:jc w:val="both"/>
      </w:pPr>
      <w:r>
        <w:rPr>
          <w:rFonts w:ascii="Times New Roman"/>
          <w:b w:val="false"/>
          <w:i w:val="false"/>
          <w:color w:val="000000"/>
          <w:sz w:val="28"/>
        </w:rPr>
        <w:t>
      Осы бағыт бойынша бағалау мынадай өлшемшарттар бойынша жүргізіледі:</w:t>
      </w:r>
    </w:p>
    <w:p>
      <w:pPr>
        <w:spacing w:after="0"/>
        <w:ind w:left="0"/>
        <w:jc w:val="both"/>
      </w:pPr>
      <w:r>
        <w:rPr>
          <w:rFonts w:ascii="Times New Roman"/>
          <w:b w:val="false"/>
          <w:i w:val="false"/>
          <w:color w:val="000000"/>
          <w:sz w:val="28"/>
        </w:rPr>
        <w:t>
      1) "Игілік алушылардың қанағаттанушылық деңгейі" өлшемшарты бойынша бағалау (құпия сипаттағы және қызмет бабында пайдалануға арналған мемлекеттік бағдарламаларды қоспағанда).</w:t>
      </w:r>
    </w:p>
    <w:p>
      <w:pPr>
        <w:spacing w:after="0"/>
        <w:ind w:left="0"/>
        <w:jc w:val="both"/>
      </w:pPr>
      <w:r>
        <w:rPr>
          <w:rFonts w:ascii="Times New Roman"/>
          <w:b w:val="false"/>
          <w:i w:val="false"/>
          <w:color w:val="000000"/>
          <w:sz w:val="28"/>
        </w:rPr>
        <w:t>
      Мемлекеттік бағдарламалардың әлеуметтанушылық зерттеу нәтижелерінің негізінде айқындалады.</w:t>
      </w:r>
    </w:p>
    <w:p>
      <w:pPr>
        <w:spacing w:after="0"/>
        <w:ind w:left="0"/>
        <w:jc w:val="both"/>
      </w:pPr>
      <w:r>
        <w:rPr>
          <w:rFonts w:ascii="Times New Roman"/>
          <w:b w:val="false"/>
          <w:i w:val="false"/>
          <w:color w:val="000000"/>
          <w:sz w:val="28"/>
        </w:rPr>
        <w:t>
      Егер сауалға жауап берген игілік алушылардың 90% және одан астамы мемлекеттік бағдарлама нәтижелеріне қанағаттанса, 4 балл беріледі;</w:t>
      </w:r>
    </w:p>
    <w:p>
      <w:pPr>
        <w:spacing w:after="0"/>
        <w:ind w:left="0"/>
        <w:jc w:val="both"/>
      </w:pPr>
      <w:r>
        <w:rPr>
          <w:rFonts w:ascii="Times New Roman"/>
          <w:b w:val="false"/>
          <w:i w:val="false"/>
          <w:color w:val="000000"/>
          <w:sz w:val="28"/>
        </w:rPr>
        <w:t>
      Егер сауалға жауап берген игілік алушылардың 75% бастап (қоса алғанда) 90% дейінгі бөлігі мемлекеттік бағдарлама нәтижелеріне қанағаттанса, 3 балл беріледі.</w:t>
      </w:r>
    </w:p>
    <w:p>
      <w:pPr>
        <w:spacing w:after="0"/>
        <w:ind w:left="0"/>
        <w:jc w:val="both"/>
      </w:pPr>
      <w:r>
        <w:rPr>
          <w:rFonts w:ascii="Times New Roman"/>
          <w:b w:val="false"/>
          <w:i w:val="false"/>
          <w:color w:val="000000"/>
          <w:sz w:val="28"/>
        </w:rPr>
        <w:t>
      Егер сауалға жауап берген игілік алушылардың 50% бастап (қоса алғанда) 75% дейінгі бөлігі мемлекеттік бағдарлама нәтижелеріне қанағаттанса, 2 балл беріледі.</w:t>
      </w:r>
    </w:p>
    <w:p>
      <w:pPr>
        <w:spacing w:after="0"/>
        <w:ind w:left="0"/>
        <w:jc w:val="both"/>
      </w:pPr>
      <w:r>
        <w:rPr>
          <w:rFonts w:ascii="Times New Roman"/>
          <w:b w:val="false"/>
          <w:i w:val="false"/>
          <w:color w:val="000000"/>
          <w:sz w:val="28"/>
        </w:rPr>
        <w:t>
      Егер сауалға жауап берген игілік алушылардың 25% бастап (қоса алғанда) 50% дейінгі бөлігі мемлекеттік бағдарламаның нәтижелеріне қанағаттанса, 1 балл беріледі.</w:t>
      </w:r>
    </w:p>
    <w:p>
      <w:pPr>
        <w:spacing w:after="0"/>
        <w:ind w:left="0"/>
        <w:jc w:val="both"/>
      </w:pPr>
      <w:r>
        <w:rPr>
          <w:rFonts w:ascii="Times New Roman"/>
          <w:b w:val="false"/>
          <w:i w:val="false"/>
          <w:color w:val="000000"/>
          <w:sz w:val="28"/>
        </w:rPr>
        <w:t>
      Егер сауалға жауап берген игілік алушылардың кемінде 25% мемлекеттік бағдарламаның нәтижелеріне қанағаттанса, 0 балл беріледі.</w:t>
      </w:r>
    </w:p>
    <w:p>
      <w:pPr>
        <w:spacing w:after="0"/>
        <w:ind w:left="0"/>
        <w:jc w:val="both"/>
      </w:pPr>
      <w:r>
        <w:rPr>
          <w:rFonts w:ascii="Times New Roman"/>
          <w:b w:val="false"/>
          <w:i w:val="false"/>
          <w:color w:val="000000"/>
          <w:sz w:val="28"/>
        </w:rPr>
        <w:t>
      2) "Іске асыру кезеңінде бюджет қаражаттарының игерілу дәрежесі" өлшемшарты бойынша бағалау.</w:t>
      </w:r>
    </w:p>
    <w:p>
      <w:pPr>
        <w:spacing w:after="0"/>
        <w:ind w:left="0"/>
        <w:jc w:val="both"/>
      </w:pPr>
      <w:r>
        <w:rPr>
          <w:rFonts w:ascii="Times New Roman"/>
          <w:b w:val="false"/>
          <w:i w:val="false"/>
          <w:color w:val="000000"/>
          <w:sz w:val="28"/>
        </w:rPr>
        <w:t>
      Осы өлшемшарт бойынша балл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419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5041900" cy="171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мұнда</w:t>
      </w:r>
    </w:p>
    <w:p>
      <w:pPr>
        <w:spacing w:after="0"/>
        <w:ind w:left="0"/>
        <w:jc w:val="both"/>
      </w:pPr>
      <w:r>
        <w:rPr>
          <w:rFonts w:ascii="Times New Roman"/>
          <w:b w:val="false"/>
          <w:i w:val="false"/>
          <w:color w:val="000000"/>
          <w:sz w:val="28"/>
        </w:rPr>
        <w:t>
      Сб.с. – іс жүзіндегі шығындардың жоспарланған деңгейге сәйкес келуі дәрежесі;</w:t>
      </w:r>
    </w:p>
    <w:p>
      <w:pPr>
        <w:spacing w:after="0"/>
        <w:ind w:left="0"/>
        <w:jc w:val="both"/>
      </w:pPr>
      <w:r>
        <w:rPr>
          <w:rFonts w:ascii="Times New Roman"/>
          <w:b w:val="false"/>
          <w:i w:val="false"/>
          <w:color w:val="000000"/>
          <w:sz w:val="28"/>
        </w:rPr>
        <w:t>
      З</w:t>
      </w:r>
      <w:r>
        <w:rPr>
          <w:rFonts w:ascii="Times New Roman"/>
          <w:b w:val="false"/>
          <w:i w:val="false"/>
          <w:color w:val="000000"/>
          <w:vertAlign w:val="subscript"/>
        </w:rPr>
        <w:t>о</w:t>
      </w:r>
      <w:r>
        <w:rPr>
          <w:rFonts w:ascii="Times New Roman"/>
          <w:b w:val="false"/>
          <w:i w:val="false"/>
          <w:color w:val="000000"/>
          <w:sz w:val="28"/>
        </w:rPr>
        <w:t xml:space="preserve"> – мемлекеттік бағдарламаны іске асыру үшін іс жүзінде игерілген шығындардың көлемі;</w:t>
      </w:r>
    </w:p>
    <w:p>
      <w:pPr>
        <w:spacing w:after="0"/>
        <w:ind w:left="0"/>
        <w:jc w:val="both"/>
      </w:pPr>
      <w:r>
        <w:rPr>
          <w:rFonts w:ascii="Times New Roman"/>
          <w:b w:val="false"/>
          <w:i w:val="false"/>
          <w:color w:val="000000"/>
          <w:sz w:val="28"/>
        </w:rPr>
        <w:t>
      З</w:t>
      </w:r>
      <w:r>
        <w:rPr>
          <w:rFonts w:ascii="Times New Roman"/>
          <w:b w:val="false"/>
          <w:i w:val="false"/>
          <w:color w:val="000000"/>
          <w:vertAlign w:val="subscript"/>
        </w:rPr>
        <w:t>в</w:t>
      </w:r>
      <w:r>
        <w:rPr>
          <w:rFonts w:ascii="Times New Roman"/>
          <w:b w:val="false"/>
          <w:i w:val="false"/>
          <w:color w:val="000000"/>
          <w:sz w:val="28"/>
        </w:rPr>
        <w:t xml:space="preserve"> – мемлекеттік бағдарламаны іске асыруға бөлінген шығындардың көлемі;</w:t>
      </w:r>
    </w:p>
    <w:p>
      <w:pPr>
        <w:spacing w:after="0"/>
        <w:ind w:left="0"/>
        <w:jc w:val="both"/>
      </w:pPr>
      <w:r>
        <w:rPr>
          <w:rFonts w:ascii="Times New Roman"/>
          <w:b w:val="false"/>
          <w:i w:val="false"/>
          <w:color w:val="000000"/>
          <w:sz w:val="28"/>
        </w:rPr>
        <w:t>
      Зигерілм. – іс-шаралар бөлінісінде игерілмеген шығындардың көлемі;</w:t>
      </w:r>
    </w:p>
    <w:p>
      <w:pPr>
        <w:spacing w:after="0"/>
        <w:ind w:left="0"/>
        <w:jc w:val="both"/>
      </w:pPr>
      <w:r>
        <w:rPr>
          <w:rFonts w:ascii="Times New Roman"/>
          <w:b w:val="false"/>
          <w:i w:val="false"/>
          <w:color w:val="000000"/>
          <w:sz w:val="28"/>
        </w:rPr>
        <w:t>
      b – игерілмеген қаражаты бар әрбір іс-шараға берілетін коэффициент, (егер іс-шара толық көлемде іске асырылса, b=1, егер іс-шара ішінара іске асырылса немесе іске асырылмаса b=0).</w:t>
      </w:r>
    </w:p>
    <w:p>
      <w:pPr>
        <w:spacing w:after="0"/>
        <w:ind w:left="0"/>
        <w:jc w:val="both"/>
      </w:pPr>
      <w:r>
        <w:rPr>
          <w:rFonts w:ascii="Times New Roman"/>
          <w:b w:val="false"/>
          <w:i w:val="false"/>
          <w:color w:val="000000"/>
          <w:sz w:val="28"/>
        </w:rPr>
        <w:t xml:space="preserve">
      егер С </w:t>
      </w:r>
      <w:r>
        <w:rPr>
          <w:rFonts w:ascii="Times New Roman"/>
          <w:b w:val="false"/>
          <w:i w:val="false"/>
          <w:color w:val="000000"/>
          <w:vertAlign w:val="subscript"/>
        </w:rPr>
        <w:t>б.с</w:t>
      </w:r>
      <w:r>
        <w:rPr>
          <w:rFonts w:ascii="Times New Roman"/>
          <w:b w:val="false"/>
          <w:i w:val="false"/>
          <w:color w:val="000000"/>
          <w:sz w:val="28"/>
        </w:rPr>
        <w:t xml:space="preserve"> 98 %- 100 % аралығында болса, 4 балл беріледі;</w:t>
      </w:r>
    </w:p>
    <w:p>
      <w:pPr>
        <w:spacing w:after="0"/>
        <w:ind w:left="0"/>
        <w:jc w:val="both"/>
      </w:pPr>
      <w:r>
        <w:rPr>
          <w:rFonts w:ascii="Times New Roman"/>
          <w:b w:val="false"/>
          <w:i w:val="false"/>
          <w:color w:val="000000"/>
          <w:sz w:val="28"/>
        </w:rPr>
        <w:t xml:space="preserve">
      егер С </w:t>
      </w:r>
      <w:r>
        <w:rPr>
          <w:rFonts w:ascii="Times New Roman"/>
          <w:b w:val="false"/>
          <w:i w:val="false"/>
          <w:color w:val="000000"/>
          <w:vertAlign w:val="subscript"/>
        </w:rPr>
        <w:t>б.с</w:t>
      </w:r>
      <w:r>
        <w:rPr>
          <w:rFonts w:ascii="Times New Roman"/>
          <w:b w:val="false"/>
          <w:i w:val="false"/>
          <w:color w:val="000000"/>
          <w:sz w:val="28"/>
        </w:rPr>
        <w:t xml:space="preserve"> 96 % (қоса алғанда) - 98 % аралығында болса, 3 балл беріледі;</w:t>
      </w:r>
    </w:p>
    <w:p>
      <w:pPr>
        <w:spacing w:after="0"/>
        <w:ind w:left="0"/>
        <w:jc w:val="both"/>
      </w:pPr>
      <w:r>
        <w:rPr>
          <w:rFonts w:ascii="Times New Roman"/>
          <w:b w:val="false"/>
          <w:i w:val="false"/>
          <w:color w:val="000000"/>
          <w:sz w:val="28"/>
        </w:rPr>
        <w:t>
      егер 94 % (қоса алғанда) - 96 % аралығында болса, 2 балл беріледі;</w:t>
      </w:r>
    </w:p>
    <w:p>
      <w:pPr>
        <w:spacing w:after="0"/>
        <w:ind w:left="0"/>
        <w:jc w:val="both"/>
      </w:pPr>
      <w:r>
        <w:rPr>
          <w:rFonts w:ascii="Times New Roman"/>
          <w:b w:val="false"/>
          <w:i w:val="false"/>
          <w:color w:val="000000"/>
          <w:sz w:val="28"/>
        </w:rPr>
        <w:t>
      егер 92 % (қоса алғанда) - 94 % аралығында болса, 1 балл беріледі;</w:t>
      </w:r>
    </w:p>
    <w:p>
      <w:pPr>
        <w:spacing w:after="0"/>
        <w:ind w:left="0"/>
        <w:jc w:val="both"/>
      </w:pPr>
      <w:r>
        <w:rPr>
          <w:rFonts w:ascii="Times New Roman"/>
          <w:b w:val="false"/>
          <w:i w:val="false"/>
          <w:color w:val="000000"/>
          <w:sz w:val="28"/>
        </w:rPr>
        <w:t>
      егер 92 %-дан төмен болса, 0 балл беріледі.</w:t>
      </w:r>
    </w:p>
    <w:p>
      <w:pPr>
        <w:spacing w:after="0"/>
        <w:ind w:left="0"/>
        <w:jc w:val="both"/>
      </w:pPr>
      <w:r>
        <w:rPr>
          <w:rFonts w:ascii="Times New Roman"/>
          <w:b w:val="false"/>
          <w:i w:val="false"/>
          <w:color w:val="000000"/>
          <w:sz w:val="28"/>
        </w:rPr>
        <w:t>
      Осы өлшемшартты есептеу мысалы осы Әдістемеге 1-қосымшаға сәйкес баяндалған мемлекеттік бағдарламалар тиімділігіне жүргізілетін бағалау шеңберінде кейбір өлшемшарттардың балдарын есептеу мысалдарында көрсетілген.</w:t>
      </w:r>
    </w:p>
    <w:p>
      <w:pPr>
        <w:spacing w:after="0"/>
        <w:ind w:left="0"/>
        <w:jc w:val="both"/>
      </w:pPr>
      <w:r>
        <w:rPr>
          <w:rFonts w:ascii="Times New Roman"/>
          <w:b w:val="false"/>
          <w:i w:val="false"/>
          <w:color w:val="000000"/>
          <w:sz w:val="28"/>
        </w:rPr>
        <w:t>
      3) "Мақсаттарды іске асырудың тиімділігі" өлшемшарты бойынша бағалау.</w:t>
      </w:r>
    </w:p>
    <w:p>
      <w:pPr>
        <w:spacing w:after="0"/>
        <w:ind w:left="0"/>
        <w:jc w:val="both"/>
      </w:pPr>
      <w:r>
        <w:rPr>
          <w:rFonts w:ascii="Times New Roman"/>
          <w:b w:val="false"/>
          <w:i w:val="false"/>
          <w:color w:val="000000"/>
          <w:sz w:val="28"/>
        </w:rPr>
        <w:t>
      Бұл өлшемшарт басқа елдер бойынша статистикалық мәліметтері бар нысаналы индикаторлар (нәтиже көрсеткіштері) арқылы бағалауға болатын мақсаттар үшін ғана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703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6703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Экөрс.– көрсеткішті іске асыру тиімділігінің дәрежесі;</w:t>
      </w:r>
    </w:p>
    <w:p>
      <w:pPr>
        <w:spacing w:after="0"/>
        <w:ind w:left="0"/>
        <w:jc w:val="both"/>
      </w:pPr>
      <w:r>
        <w:rPr>
          <w:rFonts w:ascii="Times New Roman"/>
          <w:b w:val="false"/>
          <w:i w:val="false"/>
          <w:color w:val="000000"/>
          <w:sz w:val="28"/>
        </w:rPr>
        <w:t xml:space="preserve">
      Егер жоғары мәндер үздік нәтижеге сәйкес болған жағдайда: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067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8067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жоғары мәндер нашар нәтижеге (мысалы, жұмыссыздық деңгейі) сәйкес болған жағдайда мына формула қолданылады: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702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870200" cy="149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өлшемшарт жоғарыда көрсетілген формулалар бойынша тек мынадай жағдайларда есептеледі: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30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130300" cy="546100"/>
                    </a:xfrm>
                    <a:prstGeom prst="rect">
                      <a:avLst/>
                    </a:prstGeom>
                  </pic:spPr>
                </pic:pic>
              </a:graphicData>
            </a:graphic>
          </wp:inline>
        </w:drawing>
      </w:r>
    </w:p>
    <w:p>
      <w:pPr>
        <w:spacing w:after="0"/>
        <w:ind w:left="0"/>
        <w:jc w:val="left"/>
      </w:pPr>
      <w:r>
        <w:rPr>
          <w:rFonts w:ascii="Times New Roman"/>
          <w:b w:val="false"/>
          <w:i w:val="false"/>
          <w:color w:val="000000"/>
          <w:sz w:val="28"/>
        </w:rPr>
        <w:t>- жоғары мәндері үздік нәтижеге сәйкес келетін көрсеткіштер үшін,</w:t>
      </w:r>
      <w:r>
        <w:br/>
      </w:r>
      <w:r>
        <w:rPr>
          <w:rFonts w:ascii="Times New Roman"/>
          <w:b w:val="false"/>
          <w:i w:val="false"/>
          <w:color w:val="000000"/>
          <w:sz w:val="28"/>
        </w:rPr>
        <w:t>
</w:t>
      </w:r>
      <w:r>
        <w:br/>
      </w:r>
    </w:p>
    <w:p>
      <w:pPr>
        <w:spacing w:after="0"/>
        <w:ind w:left="0"/>
        <w:jc w:val="both"/>
      </w:pPr>
      <w:r>
        <w:drawing>
          <wp:inline distT="0" distB="0" distL="0" distR="0">
            <wp:extent cx="1130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130300" cy="546100"/>
                    </a:xfrm>
                    <a:prstGeom prst="rect">
                      <a:avLst/>
                    </a:prstGeom>
                  </pic:spPr>
                </pic:pic>
              </a:graphicData>
            </a:graphic>
          </wp:inline>
        </w:drawing>
      </w:r>
    </w:p>
    <w:p>
      <w:pPr>
        <w:spacing w:after="0"/>
        <w:ind w:left="0"/>
        <w:jc w:val="left"/>
      </w:pPr>
      <w:r>
        <w:rPr>
          <w:rFonts w:ascii="Times New Roman"/>
          <w:b w:val="false"/>
          <w:i w:val="false"/>
          <w:color w:val="000000"/>
          <w:sz w:val="28"/>
        </w:rPr>
        <w:t>- жоғары мәндері нашар нәтижеге сәйкес келетін көрсеткіштер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жоғарыда көрсетілген шарттар орындалмаса, бұл өлшемшартқа 0 балл беріледі.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30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1303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Қазақстандағы тиісті t бағалау кезіндегі және құжатты іске асыруды бастау кезіндегі көрсеткіштің мәні;</w:t>
      </w:r>
      <w:r>
        <w:br/>
      </w:r>
      <w:r>
        <w:rPr>
          <w:rFonts w:ascii="Times New Roman"/>
          <w:b w:val="false"/>
          <w:i w:val="false"/>
          <w:color w:val="000000"/>
          <w:sz w:val="28"/>
        </w:rPr>
        <w:t>
</w:t>
      </w:r>
      <w:r>
        <w:br/>
      </w:r>
    </w:p>
    <w:p>
      <w:pPr>
        <w:spacing w:after="0"/>
        <w:ind w:left="0"/>
        <w:jc w:val="both"/>
      </w:pPr>
      <w:r>
        <w:drawing>
          <wp:inline distT="0" distB="0" distL="0" distR="0">
            <wp:extent cx="1016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0160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таңдаудағы q елінің тиісті t бағалау кезіндегі және құжатты іске асыруды бастау сәтіндегі көрсеткішінің мәні;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s – қарастырылатын кезең ішінде көрсеткіш мәнін жақсартқан елдер саны </w:t>
      </w:r>
    </w:p>
    <w:p>
      <w:pPr>
        <w:spacing w:after="0"/>
        <w:ind w:left="0"/>
        <w:jc w:val="both"/>
      </w:pPr>
      <w:r>
        <w:rPr>
          <w:rFonts w:ascii="Times New Roman"/>
          <w:b w:val="false"/>
          <w:i w:val="false"/>
          <w:color w:val="000000"/>
          <w:sz w:val="28"/>
        </w:rPr>
        <w:t>
      n – нысаналы индикаторлар (нәтижелер көрсеткіштері)</w:t>
      </w:r>
    </w:p>
    <w:p>
      <w:pPr>
        <w:spacing w:after="0"/>
        <w:ind w:left="0"/>
        <w:jc w:val="both"/>
      </w:pPr>
      <w:r>
        <w:rPr>
          <w:rFonts w:ascii="Times New Roman"/>
          <w:b w:val="false"/>
          <w:i w:val="false"/>
          <w:color w:val="000000"/>
          <w:sz w:val="28"/>
        </w:rPr>
        <w:t xml:space="preserve">
      егер Э </w:t>
      </w:r>
      <w:r>
        <w:rPr>
          <w:rFonts w:ascii="Times New Roman"/>
          <w:b w:val="false"/>
          <w:i w:val="false"/>
          <w:color w:val="000000"/>
          <w:vertAlign w:val="subscript"/>
        </w:rPr>
        <w:t>мақс</w:t>
      </w:r>
      <w:r>
        <w:rPr>
          <w:rFonts w:ascii="Times New Roman"/>
          <w:b w:val="false"/>
          <w:i w:val="false"/>
          <w:color w:val="000000"/>
          <w:sz w:val="28"/>
        </w:rPr>
        <w:t>. 120%-дан жоғары болса, 4 балл беріледі;</w:t>
      </w:r>
    </w:p>
    <w:p>
      <w:pPr>
        <w:spacing w:after="0"/>
        <w:ind w:left="0"/>
        <w:jc w:val="both"/>
      </w:pPr>
      <w:r>
        <w:rPr>
          <w:rFonts w:ascii="Times New Roman"/>
          <w:b w:val="false"/>
          <w:i w:val="false"/>
          <w:color w:val="000000"/>
          <w:sz w:val="28"/>
        </w:rPr>
        <w:t>
      егер Э</w:t>
      </w:r>
      <w:r>
        <w:rPr>
          <w:rFonts w:ascii="Times New Roman"/>
          <w:b w:val="false"/>
          <w:i w:val="false"/>
          <w:color w:val="000000"/>
          <w:vertAlign w:val="subscript"/>
        </w:rPr>
        <w:t>мақс</w:t>
      </w:r>
      <w:r>
        <w:rPr>
          <w:rFonts w:ascii="Times New Roman"/>
          <w:b w:val="false"/>
          <w:i w:val="false"/>
          <w:color w:val="000000"/>
          <w:sz w:val="28"/>
        </w:rPr>
        <w:t>. 110% (қоса алғанда) - 120% аралығында болса, 3 балл беріледі;</w:t>
      </w:r>
    </w:p>
    <w:p>
      <w:pPr>
        <w:spacing w:after="0"/>
        <w:ind w:left="0"/>
        <w:jc w:val="both"/>
      </w:pPr>
      <w:r>
        <w:rPr>
          <w:rFonts w:ascii="Times New Roman"/>
          <w:b w:val="false"/>
          <w:i w:val="false"/>
          <w:color w:val="000000"/>
          <w:sz w:val="28"/>
        </w:rPr>
        <w:t>
      егер Э</w:t>
      </w:r>
      <w:r>
        <w:rPr>
          <w:rFonts w:ascii="Times New Roman"/>
          <w:b w:val="false"/>
          <w:i w:val="false"/>
          <w:color w:val="000000"/>
          <w:vertAlign w:val="subscript"/>
        </w:rPr>
        <w:t>мақс</w:t>
      </w:r>
      <w:r>
        <w:rPr>
          <w:rFonts w:ascii="Times New Roman"/>
          <w:b w:val="false"/>
          <w:i w:val="false"/>
          <w:color w:val="000000"/>
          <w:sz w:val="28"/>
        </w:rPr>
        <w:t>. 100% (қоса алғанда) -110% аралығында болса, 2 балл беріледі;</w:t>
      </w:r>
    </w:p>
    <w:p>
      <w:pPr>
        <w:spacing w:after="0"/>
        <w:ind w:left="0"/>
        <w:jc w:val="both"/>
      </w:pPr>
      <w:r>
        <w:rPr>
          <w:rFonts w:ascii="Times New Roman"/>
          <w:b w:val="false"/>
          <w:i w:val="false"/>
          <w:color w:val="000000"/>
          <w:sz w:val="28"/>
        </w:rPr>
        <w:t>
      егер Э</w:t>
      </w:r>
      <w:r>
        <w:rPr>
          <w:rFonts w:ascii="Times New Roman"/>
          <w:b w:val="false"/>
          <w:i w:val="false"/>
          <w:color w:val="000000"/>
          <w:vertAlign w:val="subscript"/>
        </w:rPr>
        <w:t>мақс</w:t>
      </w:r>
      <w:r>
        <w:rPr>
          <w:rFonts w:ascii="Times New Roman"/>
          <w:b w:val="false"/>
          <w:i w:val="false"/>
          <w:color w:val="000000"/>
          <w:sz w:val="28"/>
        </w:rPr>
        <w:t>. 90% (қоса алғанда) - 100% аралығында болса, 1 балл беріледі;</w:t>
      </w:r>
    </w:p>
    <w:p>
      <w:pPr>
        <w:spacing w:after="0"/>
        <w:ind w:left="0"/>
        <w:jc w:val="both"/>
      </w:pPr>
      <w:r>
        <w:rPr>
          <w:rFonts w:ascii="Times New Roman"/>
          <w:b w:val="false"/>
          <w:i w:val="false"/>
          <w:color w:val="000000"/>
          <w:sz w:val="28"/>
        </w:rPr>
        <w:t>
      егер Э</w:t>
      </w:r>
      <w:r>
        <w:rPr>
          <w:rFonts w:ascii="Times New Roman"/>
          <w:b w:val="false"/>
          <w:i w:val="false"/>
          <w:color w:val="000000"/>
          <w:vertAlign w:val="subscript"/>
        </w:rPr>
        <w:t>мақс</w:t>
      </w:r>
      <w:r>
        <w:rPr>
          <w:rFonts w:ascii="Times New Roman"/>
          <w:b w:val="false"/>
          <w:i w:val="false"/>
          <w:color w:val="000000"/>
          <w:sz w:val="28"/>
        </w:rPr>
        <w:t>. 90%-дан төмен болса, 0 балл беріледі.</w:t>
      </w:r>
    </w:p>
    <w:p>
      <w:pPr>
        <w:spacing w:after="0"/>
        <w:ind w:left="0"/>
        <w:jc w:val="both"/>
      </w:pPr>
      <w:r>
        <w:rPr>
          <w:rFonts w:ascii="Times New Roman"/>
          <w:b w:val="false"/>
          <w:i w:val="false"/>
          <w:color w:val="000000"/>
          <w:sz w:val="28"/>
        </w:rPr>
        <w:t>
      Егер бірнеше мақсат бағаланатын болса, бұл өлшемшарт бойынша балл алу үшін алынған Э мақс.-нің орташа арифметикалық мәні есептеледі.</w:t>
      </w:r>
    </w:p>
    <w:p>
      <w:pPr>
        <w:spacing w:after="0"/>
        <w:ind w:left="0"/>
        <w:jc w:val="both"/>
      </w:pPr>
      <w:r>
        <w:rPr>
          <w:rFonts w:ascii="Times New Roman"/>
          <w:b w:val="false"/>
          <w:i w:val="false"/>
          <w:color w:val="000000"/>
          <w:sz w:val="28"/>
        </w:rPr>
        <w:t>
      Осы өлшемшартты есептеу мысалы осы Әдістемеге 1-қосымшаға сәйкес баяндалған мемлекеттік бағдарламалар тиімділігіне жүргізілетін бағалау шеңберінде кейбір өлшемшарттардың балдарын есептеу мысалдарында көрсетілген.</w:t>
      </w:r>
    </w:p>
    <w:p>
      <w:pPr>
        <w:spacing w:after="0"/>
        <w:ind w:left="0"/>
        <w:jc w:val="both"/>
      </w:pPr>
      <w:r>
        <w:rPr>
          <w:rFonts w:ascii="Times New Roman"/>
          <w:b w:val="false"/>
          <w:i w:val="false"/>
          <w:color w:val="000000"/>
          <w:sz w:val="28"/>
        </w:rPr>
        <w:t>
      21. Мемлекеттік бағдарламаның алдын ала рейтингі мына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643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64643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өлшемшартты балдық бағалау;</w:t>
      </w:r>
    </w:p>
    <w:p>
      <w:pPr>
        <w:spacing w:after="0"/>
        <w:ind w:left="0"/>
        <w:jc w:val="both"/>
      </w:pPr>
      <w:r>
        <w:rPr>
          <w:rFonts w:ascii="Times New Roman"/>
          <w:b w:val="false"/>
          <w:i w:val="false"/>
          <w:color w:val="000000"/>
          <w:sz w:val="28"/>
        </w:rPr>
        <w:t>
      w – тиісті бағыттың ішіндегі өлшемшарттың үлес салмағы;</w:t>
      </w:r>
    </w:p>
    <w:p>
      <w:pPr>
        <w:spacing w:after="0"/>
        <w:ind w:left="0"/>
        <w:jc w:val="both"/>
      </w:pPr>
      <w:r>
        <w:rPr>
          <w:rFonts w:ascii="Times New Roman"/>
          <w:b w:val="false"/>
          <w:i w:val="false"/>
          <w:color w:val="000000"/>
          <w:sz w:val="28"/>
        </w:rPr>
        <w:t>
      p, f, v – тиісінше 1, 2 және 3-бағыттардағы өлшемшарттар саны.</w:t>
      </w:r>
    </w:p>
    <w:p>
      <w:pPr>
        <w:spacing w:after="0"/>
        <w:ind w:left="0"/>
        <w:jc w:val="both"/>
      </w:pPr>
      <w:r>
        <w:rPr>
          <w:rFonts w:ascii="Times New Roman"/>
          <w:b w:val="false"/>
          <w:i w:val="false"/>
          <w:color w:val="000000"/>
          <w:sz w:val="28"/>
        </w:rPr>
        <w:t>
      Қорытынды рейтинг мынадай түрде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84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3843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 – бағалауды жүргізетін сарапшы бағдарламаны іске асыру бойынша барлық ақпаратты талдау негізінде анықтайтын балдың шегерілуі. Сарапшы балды шегеру фактісі бойынша өзінің ұстанымын түсіндіріп, ұстанымын дәлелдейтін деректер мен фактілерді ұсынуы тиіс. Балды шегеру үшін негіз болатын әрбір факт алдын ала рейтингтен 5%-ға бағаланады, бұл ретте шегерілетін айыппұл балының сомасы 0,5 балдан аспауы тиіс:</w:t>
      </w:r>
    </w:p>
    <w:p>
      <w:pPr>
        <w:spacing w:after="0"/>
        <w:ind w:left="0"/>
        <w:jc w:val="both"/>
      </w:pPr>
      <w:r>
        <w:rPr>
          <w:rFonts w:ascii="Times New Roman"/>
          <w:b w:val="false"/>
          <w:i w:val="false"/>
          <w:color w:val="000000"/>
          <w:sz w:val="28"/>
        </w:rPr>
        <w:t>
      Егер W 0,5 балдан аспаса, онда W = 0,05*I0*c (с- балды шегеру үшін факт саны);</w:t>
      </w:r>
    </w:p>
    <w:p>
      <w:pPr>
        <w:spacing w:after="0"/>
        <w:ind w:left="0"/>
        <w:jc w:val="both"/>
      </w:pPr>
      <w:r>
        <w:rPr>
          <w:rFonts w:ascii="Times New Roman"/>
          <w:b w:val="false"/>
          <w:i w:val="false"/>
          <w:color w:val="000000"/>
          <w:sz w:val="28"/>
        </w:rPr>
        <w:t>
      егер W 0,5 балдан асса, онда W = 0,05 балл.</w:t>
      </w:r>
    </w:p>
    <w:bookmarkStart w:name="z352" w:id="328"/>
    <w:p>
      <w:pPr>
        <w:spacing w:after="0"/>
        <w:ind w:left="0"/>
        <w:jc w:val="both"/>
      </w:pPr>
      <w:r>
        <w:rPr>
          <w:rFonts w:ascii="Times New Roman"/>
          <w:b w:val="false"/>
          <w:i w:val="false"/>
          <w:color w:val="000000"/>
          <w:sz w:val="28"/>
        </w:rPr>
        <w:t>
      22. Бағалаудың рейтингтік шәкілі.</w:t>
      </w:r>
    </w:p>
    <w:bookmarkEnd w:id="328"/>
    <w:p>
      <w:pPr>
        <w:spacing w:after="0"/>
        <w:ind w:left="0"/>
        <w:jc w:val="both"/>
      </w:pPr>
      <w:r>
        <w:rPr>
          <w:rFonts w:ascii="Times New Roman"/>
          <w:b w:val="false"/>
          <w:i w:val="false"/>
          <w:color w:val="000000"/>
          <w:sz w:val="28"/>
        </w:rPr>
        <w:t>
      Мемлекеттік бағдарламаның іске асырылу тиімділігін айқындау мемлекеттік бағдарламалар диапазондарының шәкіліне сәйкес осы Әдістемеге 2-қосымшаға сәйкес жүргізіледі.</w:t>
      </w:r>
    </w:p>
    <w:p>
      <w:pPr>
        <w:spacing w:after="0"/>
        <w:ind w:left="0"/>
        <w:jc w:val="both"/>
      </w:pPr>
      <w:r>
        <w:rPr>
          <w:rFonts w:ascii="Times New Roman"/>
          <w:b w:val="false"/>
          <w:i w:val="false"/>
          <w:color w:val="000000"/>
          <w:sz w:val="28"/>
        </w:rPr>
        <w:t>
      Мемлекеттік бағдарламаларды бағалау нәтижелері осы Әдістемеге 3-қосымшаға сәйкес нысан бойынша толтырылады.</w:t>
      </w:r>
    </w:p>
    <w:bookmarkStart w:name="z353" w:id="329"/>
    <w:p>
      <w:pPr>
        <w:spacing w:after="0"/>
        <w:ind w:left="0"/>
        <w:jc w:val="both"/>
      </w:pPr>
      <w:r>
        <w:rPr>
          <w:rFonts w:ascii="Times New Roman"/>
          <w:b w:val="false"/>
          <w:i w:val="false"/>
          <w:color w:val="000000"/>
          <w:sz w:val="28"/>
        </w:rPr>
        <w:t>
      23. Мемлекеттік бағдарламаларының тиімділігіне жүргізілген бағалаудың негізінде мемлекеттік жоспарлау жөніндегі уәкілетті орган мемлекеттік бағдарламаны бағалау жөніндегі қорытындының жобасын қалыптастырады және ол:</w:t>
      </w:r>
    </w:p>
    <w:bookmarkEnd w:id="329"/>
    <w:p>
      <w:pPr>
        <w:spacing w:after="0"/>
        <w:ind w:left="0"/>
        <w:jc w:val="both"/>
      </w:pPr>
      <w:r>
        <w:rPr>
          <w:rFonts w:ascii="Times New Roman"/>
          <w:b w:val="false"/>
          <w:i w:val="false"/>
          <w:color w:val="000000"/>
          <w:sz w:val="28"/>
        </w:rPr>
        <w:t>
      1) құжаттың деректемелерін:</w:t>
      </w:r>
    </w:p>
    <w:p>
      <w:pPr>
        <w:spacing w:after="0"/>
        <w:ind w:left="0"/>
        <w:jc w:val="both"/>
      </w:pPr>
      <w:r>
        <w:rPr>
          <w:rFonts w:ascii="Times New Roman"/>
          <w:b w:val="false"/>
          <w:i w:val="false"/>
          <w:color w:val="000000"/>
          <w:sz w:val="28"/>
        </w:rPr>
        <w:t>
      құжаттың атауын, нөміріне сілтемені, күнін;</w:t>
      </w:r>
    </w:p>
    <w:p>
      <w:pPr>
        <w:spacing w:after="0"/>
        <w:ind w:left="0"/>
        <w:jc w:val="both"/>
      </w:pPr>
      <w:r>
        <w:rPr>
          <w:rFonts w:ascii="Times New Roman"/>
          <w:b w:val="false"/>
          <w:i w:val="false"/>
          <w:color w:val="000000"/>
          <w:sz w:val="28"/>
        </w:rPr>
        <w:t>
      әзірлеуші мемлекеттік органды;</w:t>
      </w:r>
    </w:p>
    <w:p>
      <w:pPr>
        <w:spacing w:after="0"/>
        <w:ind w:left="0"/>
        <w:jc w:val="both"/>
      </w:pPr>
      <w:r>
        <w:rPr>
          <w:rFonts w:ascii="Times New Roman"/>
          <w:b w:val="false"/>
          <w:i w:val="false"/>
          <w:color w:val="000000"/>
          <w:sz w:val="28"/>
        </w:rPr>
        <w:t>
      бірлесіп орындаушыларды;</w:t>
      </w:r>
    </w:p>
    <w:p>
      <w:pPr>
        <w:spacing w:after="0"/>
        <w:ind w:left="0"/>
        <w:jc w:val="both"/>
      </w:pPr>
      <w:r>
        <w:rPr>
          <w:rFonts w:ascii="Times New Roman"/>
          <w:b w:val="false"/>
          <w:i w:val="false"/>
          <w:color w:val="000000"/>
          <w:sz w:val="28"/>
        </w:rPr>
        <w:t>
      іске асыру мерзімдерін;</w:t>
      </w:r>
    </w:p>
    <w:p>
      <w:pPr>
        <w:spacing w:after="0"/>
        <w:ind w:left="0"/>
        <w:jc w:val="both"/>
      </w:pPr>
      <w:r>
        <w:rPr>
          <w:rFonts w:ascii="Times New Roman"/>
          <w:b w:val="false"/>
          <w:i w:val="false"/>
          <w:color w:val="000000"/>
          <w:sz w:val="28"/>
        </w:rPr>
        <w:t>
      2) есепті кезең ішінде қол жеткізілген нақты нәтижелер, оның ішінде есепті кезеңге арналған аралық мәндермен қоса нақты қол жеткізілген нысаналы индикаторлар мен нәтижелер көрсеткіштері (аралық немесе түпкілікті мәндерге қол жеткізілмеген жағдайда оның себебін көрсету керек);</w:t>
      </w:r>
    </w:p>
    <w:p>
      <w:pPr>
        <w:spacing w:after="0"/>
        <w:ind w:left="0"/>
        <w:jc w:val="both"/>
      </w:pPr>
      <w:r>
        <w:rPr>
          <w:rFonts w:ascii="Times New Roman"/>
          <w:b w:val="false"/>
          <w:i w:val="false"/>
          <w:color w:val="000000"/>
          <w:sz w:val="28"/>
        </w:rPr>
        <w:t>
      3) есепті кезең ішінде қаржыландыру көздеріне қарай бөле отырып, бөлінген және игерілген бюджеттік және өзге де қаржы қаражатын көрсетумен орындалған және орындалмаған іс-шаралар туралы ақпаратты (орындамаған жағдайда оның себебін көрсету керек);</w:t>
      </w:r>
    </w:p>
    <w:p>
      <w:pPr>
        <w:spacing w:after="0"/>
        <w:ind w:left="0"/>
        <w:jc w:val="both"/>
      </w:pPr>
      <w:r>
        <w:rPr>
          <w:rFonts w:ascii="Times New Roman"/>
          <w:b w:val="false"/>
          <w:i w:val="false"/>
          <w:color w:val="000000"/>
          <w:sz w:val="28"/>
        </w:rPr>
        <w:t>
      4) нәтижелерге қол жеткізуді қамтамасыз етпеген мемлекеттік органдарды көрсете отырып, мемлекеттік бағдарламаның іске асырылу барысына ықпал ететін факторларды талдауды;</w:t>
      </w:r>
    </w:p>
    <w:p>
      <w:pPr>
        <w:spacing w:after="0"/>
        <w:ind w:left="0"/>
        <w:jc w:val="both"/>
      </w:pPr>
      <w:r>
        <w:rPr>
          <w:rFonts w:ascii="Times New Roman"/>
          <w:b w:val="false"/>
          <w:i w:val="false"/>
          <w:color w:val="000000"/>
          <w:sz w:val="28"/>
        </w:rPr>
        <w:t>
      5) өткізілген бақылау іс-шаралары туралы мәліметтерді;</w:t>
      </w:r>
    </w:p>
    <w:p>
      <w:pPr>
        <w:spacing w:after="0"/>
        <w:ind w:left="0"/>
        <w:jc w:val="both"/>
      </w:pPr>
      <w:r>
        <w:rPr>
          <w:rFonts w:ascii="Times New Roman"/>
          <w:b w:val="false"/>
          <w:i w:val="false"/>
          <w:color w:val="000000"/>
          <w:sz w:val="28"/>
        </w:rPr>
        <w:t>
      6) мемлекеттік бағдарламаға орындаушы жауапты мемлекеттік орган енгізген өзгерістер мен толықтырулар туралы ақпаратты;</w:t>
      </w:r>
    </w:p>
    <w:p>
      <w:pPr>
        <w:spacing w:after="0"/>
        <w:ind w:left="0"/>
        <w:jc w:val="both"/>
      </w:pPr>
      <w:r>
        <w:rPr>
          <w:rFonts w:ascii="Times New Roman"/>
          <w:b w:val="false"/>
          <w:i w:val="false"/>
          <w:color w:val="000000"/>
          <w:sz w:val="28"/>
        </w:rPr>
        <w:t>
      7) мемлекеттік бағдарламаға алдыңғы бағалау нәтижелері бойынша өзгерістер мен толықтырулар енгізу туралы ақпаратты;</w:t>
      </w:r>
    </w:p>
    <w:p>
      <w:pPr>
        <w:spacing w:after="0"/>
        <w:ind w:left="0"/>
        <w:jc w:val="both"/>
      </w:pPr>
      <w:r>
        <w:rPr>
          <w:rFonts w:ascii="Times New Roman"/>
          <w:b w:val="false"/>
          <w:i w:val="false"/>
          <w:color w:val="000000"/>
          <w:sz w:val="28"/>
        </w:rPr>
        <w:t>
      8) осы Әдістемеге 3-қосымшаға сәйкес мемлекеттік бағдарламаның іске асырылу тиімділігін бағалау нәтижелерін;</w:t>
      </w:r>
    </w:p>
    <w:p>
      <w:pPr>
        <w:spacing w:after="0"/>
        <w:ind w:left="0"/>
        <w:jc w:val="both"/>
      </w:pPr>
      <w:r>
        <w:rPr>
          <w:rFonts w:ascii="Times New Roman"/>
          <w:b w:val="false"/>
          <w:i w:val="false"/>
          <w:color w:val="000000"/>
          <w:sz w:val="28"/>
        </w:rPr>
        <w:t>
      9) мыналарды:</w:t>
      </w:r>
    </w:p>
    <w:p>
      <w:pPr>
        <w:spacing w:after="0"/>
        <w:ind w:left="0"/>
        <w:jc w:val="both"/>
      </w:pPr>
      <w:r>
        <w:rPr>
          <w:rFonts w:ascii="Times New Roman"/>
          <w:b w:val="false"/>
          <w:i w:val="false"/>
          <w:color w:val="000000"/>
          <w:sz w:val="28"/>
        </w:rPr>
        <w:t>
      есепті кезең ішінде мемлекеттік бағдарламаның іске асырылуын бағалау қорытындылары туралы қажетті қорытындыларды;</w:t>
      </w:r>
    </w:p>
    <w:p>
      <w:pPr>
        <w:spacing w:after="0"/>
        <w:ind w:left="0"/>
        <w:jc w:val="both"/>
      </w:pPr>
      <w:r>
        <w:rPr>
          <w:rFonts w:ascii="Times New Roman"/>
          <w:b w:val="false"/>
          <w:i w:val="false"/>
          <w:color w:val="000000"/>
          <w:sz w:val="28"/>
        </w:rPr>
        <w:t>
      мемлекеттік бағдарламаны одан әрі іске асыру, оны түзету, қосымша нормативтік құқықтық актілер әзірлеу немесе қолда барын түзету, жауапты орындаушылардың жоспарланған іс-шаралардың уақтылы іске асырылуын қамтамасыз ету, мемлекеттік органның қызметін жақсарту, қаржыландыру көлемдері мен көздері бойынша шаралар қабылдау жөніндегі ұсыныстарды қамтитын талдау нәтижелері жөніндегі ұсыныстарды қамтиды.</w:t>
      </w:r>
    </w:p>
    <w:bookmarkStart w:name="z354" w:id="330"/>
    <w:p>
      <w:pPr>
        <w:spacing w:after="0"/>
        <w:ind w:left="0"/>
        <w:jc w:val="both"/>
      </w:pPr>
      <w:r>
        <w:rPr>
          <w:rFonts w:ascii="Times New Roman"/>
          <w:b w:val="false"/>
          <w:i w:val="false"/>
          <w:color w:val="000000"/>
          <w:sz w:val="28"/>
        </w:rPr>
        <w:t>
      24. Мемлекеттік бағдарламаны бағалау жөніндегі қорытындының жобасы және мемлекеттік бағдарламаны іске асыру туралы есепті мемлекеттік жоспарлау жөніндегі уәкілетті орган Қазақстан Республикасы Үкіметінің Кеңсесіне Қазақстан Республикасы Үкіметінің 2017 жылғы 29 қарашадағы № 790 қаулысымен бекітілген Қазақстан Республикасындағы Мемлекеттік жоспарлау жүйесінде белгіленген мерзімде ұсынады.</w:t>
      </w:r>
    </w:p>
    <w:bookmarkEnd w:id="3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Стратегиялық даму жоспарын, мемлекеттік бағдарламалар бағалау жүргізу бойынша әдістемеге 1-қосымша</w:t>
            </w:r>
          </w:p>
        </w:tc>
      </w:tr>
    </w:tbl>
    <w:bookmarkStart w:name="z356" w:id="331"/>
    <w:p>
      <w:pPr>
        <w:spacing w:after="0"/>
        <w:ind w:left="0"/>
        <w:jc w:val="left"/>
      </w:pPr>
      <w:r>
        <w:rPr>
          <w:rFonts w:ascii="Times New Roman"/>
          <w:b/>
          <w:i w:val="false"/>
          <w:color w:val="000000"/>
        </w:rPr>
        <w:t xml:space="preserve"> Мемлекеттік бағдарламалар тиімділігіне жүргізілетін бағалау шеңберінде кейбір өлшемшарттардың балдарын есептеу мысалдары </w:t>
      </w:r>
    </w:p>
    <w:bookmarkEnd w:id="331"/>
    <w:p>
      <w:pPr>
        <w:spacing w:after="0"/>
        <w:ind w:left="0"/>
        <w:jc w:val="both"/>
      </w:pPr>
      <w:r>
        <w:rPr>
          <w:rFonts w:ascii="Times New Roman"/>
          <w:b w:val="false"/>
          <w:i w:val="false"/>
          <w:color w:val="000000"/>
          <w:sz w:val="28"/>
        </w:rPr>
        <w:t>
      1. "Жоспарлаудың сапасы" бағыты</w:t>
      </w:r>
    </w:p>
    <w:p>
      <w:pPr>
        <w:spacing w:after="0"/>
        <w:ind w:left="0"/>
        <w:jc w:val="both"/>
      </w:pPr>
      <w:r>
        <w:rPr>
          <w:rFonts w:ascii="Times New Roman"/>
          <w:b w:val="false"/>
          <w:i w:val="false"/>
          <w:color w:val="000000"/>
          <w:sz w:val="28"/>
        </w:rPr>
        <w:t>
      1) "Көрсеткіштерді жоспарлаудың сапасы" өлшемшарты.</w:t>
      </w:r>
    </w:p>
    <w:p>
      <w:pPr>
        <w:spacing w:after="0"/>
        <w:ind w:left="0"/>
        <w:jc w:val="both"/>
      </w:pPr>
      <w:r>
        <w:rPr>
          <w:rFonts w:ascii="Times New Roman"/>
          <w:b w:val="false"/>
          <w:i w:val="false"/>
          <w:color w:val="000000"/>
          <w:sz w:val="28"/>
        </w:rPr>
        <w:t>
      2015 жылы 3 көрсеткіштің мәндері нашарлау жағына қайта қаралды.</w:t>
      </w:r>
    </w:p>
    <w:p>
      <w:pPr>
        <w:spacing w:after="0"/>
        <w:ind w:left="0"/>
        <w:jc w:val="both"/>
      </w:pPr>
      <w:r>
        <w:rPr>
          <w:rFonts w:ascii="Times New Roman"/>
          <w:b w:val="false"/>
          <w:i w:val="false"/>
          <w:color w:val="000000"/>
          <w:sz w:val="28"/>
        </w:rPr>
        <w:t>
      2016 жылы 1 көрсеткіштің мәні нашарлау жағына қайта қаралды.</w:t>
      </w:r>
    </w:p>
    <w:p>
      <w:pPr>
        <w:spacing w:after="0"/>
        <w:ind w:left="0"/>
        <w:jc w:val="both"/>
      </w:pPr>
      <w:r>
        <w:rPr>
          <w:rFonts w:ascii="Times New Roman"/>
          <w:b w:val="false"/>
          <w:i w:val="false"/>
          <w:color w:val="000000"/>
          <w:sz w:val="28"/>
        </w:rPr>
        <w:t>
      Жалпы 12 көрсеткіш көзделген болатын. Бұл ретте 5 көрсеткіш бойынша жоспарлы мәнінен нақты мәндерінің 30%-ға асып түсуі байқалды.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0480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А0 өлшемшарты бойынша алдын ала балл = 3 балл</w:t>
      </w:r>
    </w:p>
    <w:p>
      <w:pPr>
        <w:spacing w:after="0"/>
        <w:ind w:left="0"/>
        <w:jc w:val="both"/>
      </w:pPr>
      <w:r>
        <w:rPr>
          <w:rFonts w:ascii="Times New Roman"/>
          <w:b w:val="false"/>
          <w:i w:val="false"/>
          <w:color w:val="000000"/>
          <w:sz w:val="28"/>
        </w:rPr>
        <w:t xml:space="preserve">
      Көрсеткіштердің жоспарлы мәндерінің асып түсуі үшін балды алып тастау: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5400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"Көрсеткіштерді жоспарлаудың сапасы" өлшемшарты бойынша қорытынды балл: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92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6924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Осылайша, "Көрсеткіштерді жоспарлаудың сапасы" өлшемшарты бойынша балл 2,75 балды құрайды.</w:t>
      </w:r>
    </w:p>
    <w:p>
      <w:pPr>
        <w:spacing w:after="0"/>
        <w:ind w:left="0"/>
        <w:jc w:val="both"/>
      </w:pPr>
      <w:r>
        <w:rPr>
          <w:rFonts w:ascii="Times New Roman"/>
          <w:b w:val="false"/>
          <w:i w:val="false"/>
          <w:color w:val="000000"/>
          <w:sz w:val="28"/>
        </w:rPr>
        <w:t>
      2) "Іс-шараларды жоспарлаудың" өлшемшарты.</w:t>
      </w:r>
    </w:p>
    <w:p>
      <w:pPr>
        <w:spacing w:after="0"/>
        <w:ind w:left="0"/>
        <w:jc w:val="both"/>
      </w:pPr>
      <w:r>
        <w:rPr>
          <w:rFonts w:ascii="Times New Roman"/>
          <w:b w:val="false"/>
          <w:i w:val="false"/>
          <w:color w:val="000000"/>
          <w:sz w:val="28"/>
        </w:rPr>
        <w:t>
      2015 жылы 7 іс-шара бойынша іске асыру мерзімдері ауыстырылды.</w:t>
      </w:r>
    </w:p>
    <w:p>
      <w:pPr>
        <w:spacing w:after="0"/>
        <w:ind w:left="0"/>
        <w:jc w:val="both"/>
      </w:pPr>
      <w:r>
        <w:rPr>
          <w:rFonts w:ascii="Times New Roman"/>
          <w:b w:val="false"/>
          <w:i w:val="false"/>
          <w:color w:val="000000"/>
          <w:sz w:val="28"/>
        </w:rPr>
        <w:t>
      2016 жылы 3 іс-шара бойынша бюджеттік қаржыландыру көлемінің қысқаруына байланысты іске асыру мерзімдері ауыстырылды.</w:t>
      </w:r>
    </w:p>
    <w:p>
      <w:pPr>
        <w:spacing w:after="0"/>
        <w:ind w:left="0"/>
        <w:jc w:val="both"/>
      </w:pPr>
      <w:r>
        <w:rPr>
          <w:rFonts w:ascii="Times New Roman"/>
          <w:b w:val="false"/>
          <w:i w:val="false"/>
          <w:color w:val="000000"/>
          <w:sz w:val="28"/>
        </w:rPr>
        <w:t xml:space="preserve">
      Жалпы 24 іс-шара көзделген болатын.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528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3528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Осылайша, өлшемшарт бойынша 2 балл беріледі.</w:t>
      </w:r>
    </w:p>
    <w:p>
      <w:pPr>
        <w:spacing w:after="0"/>
        <w:ind w:left="0"/>
        <w:jc w:val="both"/>
      </w:pPr>
      <w:r>
        <w:rPr>
          <w:rFonts w:ascii="Times New Roman"/>
          <w:b w:val="false"/>
          <w:i w:val="false"/>
          <w:color w:val="000000"/>
          <w:sz w:val="28"/>
        </w:rPr>
        <w:t>
      2. "Қол жеткізілген нәтижелер" бағыты:</w:t>
      </w:r>
    </w:p>
    <w:p>
      <w:pPr>
        <w:spacing w:after="0"/>
        <w:ind w:left="0"/>
        <w:jc w:val="both"/>
      </w:pPr>
      <w:r>
        <w:rPr>
          <w:rFonts w:ascii="Times New Roman"/>
          <w:b w:val="false"/>
          <w:i w:val="false"/>
          <w:color w:val="000000"/>
          <w:sz w:val="28"/>
        </w:rPr>
        <w:t>
      1) "Нысаналы индикаторлар мен нәтижелер көрсеткіштеріне қол жеткізу дәрежесі" өлшемшарты.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1270"/>
        <w:gridCol w:w="1363"/>
        <w:gridCol w:w="1572"/>
        <w:gridCol w:w="1573"/>
        <w:gridCol w:w="1573"/>
        <w:gridCol w:w="3451"/>
        <w:gridCol w:w="738"/>
      </w:tblGrid>
      <w:tr>
        <w:trPr>
          <w:trHeight w:val="30" w:hRule="atLeast"/>
        </w:trPr>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 мен нәтижелер көрсеткішінің атауы </w:t>
            </w:r>
          </w:p>
        </w:tc>
        <w:tc>
          <w:tcPr>
            <w:tcW w:w="1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w:t>
            </w:r>
            <w:r>
              <w:br/>
            </w:r>
            <w:r>
              <w:rPr>
                <w:rFonts w:ascii="Times New Roman"/>
                <w:b w:val="false"/>
                <w:i w:val="false"/>
                <w:color w:val="000000"/>
                <w:sz w:val="20"/>
              </w:rPr>
              <w:t>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 (ТКН) қол жеткізу бойынша бағалау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 нысаналы индикатор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841 614,10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1 315 340,40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1 122 125,20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1 020 519,00</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(1315340,40/ 841614,10&gt;1)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2-нысаналы индикатор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жылға қарай, %-бен</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(187,55/120&gt;1)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3-нысаналы индикатор</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жылға қарай, %-бен</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4-нысаналы индикатор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жылға қарай, %-бен</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1-нәтиже көрсеткіші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3141,08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2-нәтиже көрсеткіші</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3-нәтиже көрсеткіші</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(280/526&lt;0.6)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bl>
    <w:p>
      <w:pPr>
        <w:spacing w:after="0"/>
        <w:ind w:left="0"/>
        <w:jc w:val="both"/>
      </w:pPr>
      <w:r>
        <w:rPr>
          <w:rFonts w:ascii="Times New Roman"/>
          <w:b w:val="false"/>
          <w:i w:val="false"/>
          <w:color w:val="000000"/>
          <w:sz w:val="28"/>
        </w:rPr>
        <w:t>
      Сци+пр =0,6*(3,86+3,19)/(4*2)+0,4*(1,98+2,53)/(3*2))*100%=82,9%,</w:t>
      </w:r>
    </w:p>
    <w:p>
      <w:pPr>
        <w:spacing w:after="0"/>
        <w:ind w:left="0"/>
        <w:jc w:val="both"/>
      </w:pPr>
      <w:r>
        <w:rPr>
          <w:rFonts w:ascii="Times New Roman"/>
          <w:b w:val="false"/>
          <w:i w:val="false"/>
          <w:color w:val="000000"/>
          <w:sz w:val="28"/>
        </w:rPr>
        <w:t>
      мұндағы 4 – нысаналы индикаторлардың саны, 3 - нәтиже көрсеткіштерінің саны, 2 – бағдарламаны іске асыру жылдары</w:t>
      </w:r>
    </w:p>
    <w:p>
      <w:pPr>
        <w:spacing w:after="0"/>
        <w:ind w:left="0"/>
        <w:jc w:val="both"/>
      </w:pPr>
      <w:r>
        <w:rPr>
          <w:rFonts w:ascii="Times New Roman"/>
          <w:b w:val="false"/>
          <w:i w:val="false"/>
          <w:color w:val="000000"/>
          <w:sz w:val="28"/>
        </w:rPr>
        <w:t>
      Өлшемшарт үшін балл: 2 балл.</w:t>
      </w:r>
    </w:p>
    <w:p>
      <w:pPr>
        <w:spacing w:after="0"/>
        <w:ind w:left="0"/>
        <w:jc w:val="both"/>
      </w:pPr>
      <w:r>
        <w:rPr>
          <w:rFonts w:ascii="Times New Roman"/>
          <w:b w:val="false"/>
          <w:i w:val="false"/>
          <w:color w:val="000000"/>
          <w:sz w:val="28"/>
        </w:rPr>
        <w:t>
      2) "Іс-шаралардың іске асырылу толықтығы" өлшемшарты</w:t>
      </w:r>
    </w:p>
    <w:p>
      <w:pPr>
        <w:spacing w:after="0"/>
        <w:ind w:left="0"/>
        <w:jc w:val="both"/>
      </w:pPr>
      <w:r>
        <w:rPr>
          <w:rFonts w:ascii="Times New Roman"/>
          <w:b w:val="false"/>
          <w:i w:val="false"/>
          <w:color w:val="000000"/>
          <w:sz w:val="28"/>
        </w:rPr>
        <w:t xml:space="preserve">
      Мысалы, 2015 жылы мемлекеттік бағдарлама бойынша жоспарланған 48 іс-шараның 30 іс-шарасы толық орындалды. </w:t>
      </w:r>
    </w:p>
    <w:p>
      <w:pPr>
        <w:spacing w:after="0"/>
        <w:ind w:left="0"/>
        <w:jc w:val="both"/>
      </w:pPr>
      <w:r>
        <w:rPr>
          <w:rFonts w:ascii="Times New Roman"/>
          <w:b w:val="false"/>
          <w:i w:val="false"/>
          <w:color w:val="000000"/>
          <w:sz w:val="28"/>
        </w:rPr>
        <w:t>
      2016 жылы жоспарланған 12 іс-шараның 11 іс-шарасы толық орындалды.</w:t>
      </w:r>
    </w:p>
    <w:p>
      <w:pPr>
        <w:spacing w:after="0"/>
        <w:ind w:left="0"/>
        <w:jc w:val="both"/>
      </w:pPr>
      <w:r>
        <w:rPr>
          <w:rFonts w:ascii="Times New Roman"/>
          <w:b w:val="false"/>
          <w:i w:val="false"/>
          <w:color w:val="000000"/>
          <w:sz w:val="28"/>
        </w:rPr>
        <w:t>
      Балды мына өлшемшарт бойынша есептейміз:</w:t>
      </w:r>
    </w:p>
    <w:p>
      <w:pPr>
        <w:spacing w:after="0"/>
        <w:ind w:left="0"/>
        <w:jc w:val="both"/>
      </w:pPr>
      <w:r>
        <w:rPr>
          <w:rFonts w:ascii="Times New Roman"/>
          <w:b w:val="false"/>
          <w:i w:val="false"/>
          <w:color w:val="000000"/>
          <w:sz w:val="28"/>
        </w:rPr>
        <w:t>
      См=1/2*(30/48+11/12)*100 %=77 %=2 балл;</w:t>
      </w:r>
    </w:p>
    <w:p>
      <w:pPr>
        <w:spacing w:after="0"/>
        <w:ind w:left="0"/>
        <w:jc w:val="both"/>
      </w:pPr>
      <w:r>
        <w:rPr>
          <w:rFonts w:ascii="Times New Roman"/>
          <w:b w:val="false"/>
          <w:i w:val="false"/>
          <w:color w:val="000000"/>
          <w:sz w:val="28"/>
        </w:rPr>
        <w:t>
      3. "Әлеуметтік-экономикалық тиімділік" бағыты:</w:t>
      </w:r>
    </w:p>
    <w:p>
      <w:pPr>
        <w:spacing w:after="0"/>
        <w:ind w:left="0"/>
        <w:jc w:val="both"/>
      </w:pPr>
      <w:r>
        <w:rPr>
          <w:rFonts w:ascii="Times New Roman"/>
          <w:b w:val="false"/>
          <w:i w:val="false"/>
          <w:color w:val="000000"/>
          <w:sz w:val="28"/>
        </w:rPr>
        <w:t>
      1) "Іске асыру кезеңінде бюджет қаражатының игерілу дәрежесі" өлшемшарты.</w:t>
      </w:r>
    </w:p>
    <w:p>
      <w:pPr>
        <w:spacing w:after="0"/>
        <w:ind w:left="0"/>
        <w:jc w:val="both"/>
      </w:pPr>
      <w:r>
        <w:rPr>
          <w:rFonts w:ascii="Times New Roman"/>
          <w:b w:val="false"/>
          <w:i w:val="false"/>
          <w:color w:val="000000"/>
          <w:sz w:val="28"/>
        </w:rPr>
        <w:t>
      Мысалы, мемлекеттік бағдарламаның іс-шараларын РБ қаражаты есебінен қаржыландыру:</w:t>
      </w:r>
    </w:p>
    <w:p>
      <w:pPr>
        <w:spacing w:after="0"/>
        <w:ind w:left="0"/>
        <w:jc w:val="both"/>
      </w:pPr>
      <w:r>
        <w:rPr>
          <w:rFonts w:ascii="Times New Roman"/>
          <w:b w:val="false"/>
          <w:i w:val="false"/>
          <w:color w:val="000000"/>
          <w:sz w:val="28"/>
        </w:rPr>
        <w:t xml:space="preserve">
      2015 жылы: </w:t>
      </w:r>
    </w:p>
    <w:p>
      <w:pPr>
        <w:spacing w:after="0"/>
        <w:ind w:left="0"/>
        <w:jc w:val="both"/>
      </w:pPr>
      <w:r>
        <w:rPr>
          <w:rFonts w:ascii="Times New Roman"/>
          <w:b w:val="false"/>
          <w:i w:val="false"/>
          <w:color w:val="000000"/>
          <w:sz w:val="28"/>
        </w:rPr>
        <w:t>
      бөлінгені – 5 579,95 млн. теңге, оның ішінде:</w:t>
      </w:r>
    </w:p>
    <w:p>
      <w:pPr>
        <w:spacing w:after="0"/>
        <w:ind w:left="0"/>
        <w:jc w:val="both"/>
      </w:pPr>
      <w:r>
        <w:rPr>
          <w:rFonts w:ascii="Times New Roman"/>
          <w:b w:val="false"/>
          <w:i w:val="false"/>
          <w:color w:val="000000"/>
          <w:sz w:val="28"/>
        </w:rPr>
        <w:t>
      игерлгені – 4 756,89 млн. теңге;</w:t>
      </w:r>
    </w:p>
    <w:p>
      <w:pPr>
        <w:spacing w:after="0"/>
        <w:ind w:left="0"/>
        <w:jc w:val="both"/>
      </w:pPr>
      <w:r>
        <w:rPr>
          <w:rFonts w:ascii="Times New Roman"/>
          <w:b w:val="false"/>
          <w:i w:val="false"/>
          <w:color w:val="000000"/>
          <w:sz w:val="28"/>
        </w:rPr>
        <w:t>
      игерілмегені – 823,06 млн. теңге, оның ішінде:</w:t>
      </w:r>
    </w:p>
    <w:p>
      <w:pPr>
        <w:spacing w:after="0"/>
        <w:ind w:left="0"/>
        <w:jc w:val="both"/>
      </w:pPr>
      <w:r>
        <w:rPr>
          <w:rFonts w:ascii="Times New Roman"/>
          <w:b w:val="false"/>
          <w:i w:val="false"/>
          <w:color w:val="000000"/>
          <w:sz w:val="28"/>
        </w:rPr>
        <w:t>
      толық іске асырылған іс-шаралар бойынша - 23,06 млн. теңге;</w:t>
      </w:r>
    </w:p>
    <w:p>
      <w:pPr>
        <w:spacing w:after="0"/>
        <w:ind w:left="0"/>
        <w:jc w:val="both"/>
      </w:pPr>
      <w:r>
        <w:rPr>
          <w:rFonts w:ascii="Times New Roman"/>
          <w:b w:val="false"/>
          <w:i w:val="false"/>
          <w:color w:val="000000"/>
          <w:sz w:val="28"/>
        </w:rPr>
        <w:t>
      толық іске асырылмаған іс-шаралар немесе ішінара іске асырылған іс-шаралар бойынша - 800 млн. теңге.</w:t>
      </w:r>
    </w:p>
    <w:p>
      <w:pPr>
        <w:spacing w:after="0"/>
        <w:ind w:left="0"/>
        <w:jc w:val="both"/>
      </w:pPr>
      <w:r>
        <w:rPr>
          <w:rFonts w:ascii="Times New Roman"/>
          <w:b w:val="false"/>
          <w:i w:val="false"/>
          <w:color w:val="000000"/>
          <w:sz w:val="28"/>
        </w:rPr>
        <w:t xml:space="preserve">
      2016 жылы: </w:t>
      </w:r>
    </w:p>
    <w:p>
      <w:pPr>
        <w:spacing w:after="0"/>
        <w:ind w:left="0"/>
        <w:jc w:val="both"/>
      </w:pPr>
      <w:r>
        <w:rPr>
          <w:rFonts w:ascii="Times New Roman"/>
          <w:b w:val="false"/>
          <w:i w:val="false"/>
          <w:color w:val="000000"/>
          <w:sz w:val="28"/>
        </w:rPr>
        <w:t>
      бөлінгені – 1 298,58 млн. теңге, оның ішінде:</w:t>
      </w:r>
    </w:p>
    <w:p>
      <w:pPr>
        <w:spacing w:after="0"/>
        <w:ind w:left="0"/>
        <w:jc w:val="both"/>
      </w:pPr>
      <w:r>
        <w:rPr>
          <w:rFonts w:ascii="Times New Roman"/>
          <w:b w:val="false"/>
          <w:i w:val="false"/>
          <w:color w:val="000000"/>
          <w:sz w:val="28"/>
        </w:rPr>
        <w:t>
      игерілгені – 1 221,83 млн. теңге;</w:t>
      </w:r>
    </w:p>
    <w:p>
      <w:pPr>
        <w:spacing w:after="0"/>
        <w:ind w:left="0"/>
        <w:jc w:val="both"/>
      </w:pPr>
      <w:r>
        <w:rPr>
          <w:rFonts w:ascii="Times New Roman"/>
          <w:b w:val="false"/>
          <w:i w:val="false"/>
          <w:color w:val="000000"/>
          <w:sz w:val="28"/>
        </w:rPr>
        <w:t>
      игерілмегені – 76,75 млн. теңге, оның ішінде:</w:t>
      </w:r>
    </w:p>
    <w:p>
      <w:pPr>
        <w:spacing w:after="0"/>
        <w:ind w:left="0"/>
        <w:jc w:val="both"/>
      </w:pPr>
      <w:r>
        <w:rPr>
          <w:rFonts w:ascii="Times New Roman"/>
          <w:b w:val="false"/>
          <w:i w:val="false"/>
          <w:color w:val="000000"/>
          <w:sz w:val="28"/>
        </w:rPr>
        <w:t>
      толық іске асырылған іс-шаралар бойынша – 16,75 млн. теңге;</w:t>
      </w:r>
    </w:p>
    <w:p>
      <w:pPr>
        <w:spacing w:after="0"/>
        <w:ind w:left="0"/>
        <w:jc w:val="both"/>
      </w:pPr>
      <w:r>
        <w:rPr>
          <w:rFonts w:ascii="Times New Roman"/>
          <w:b w:val="false"/>
          <w:i w:val="false"/>
          <w:color w:val="000000"/>
          <w:sz w:val="28"/>
        </w:rPr>
        <w:t xml:space="preserve">
      толық іске асырылмаған іс-шаралар немесе ішінара іске асырылған іс-шаралар бойынша – 60 млн. теңге. </w:t>
      </w:r>
    </w:p>
    <w:p>
      <w:pPr>
        <w:spacing w:after="0"/>
        <w:ind w:left="0"/>
        <w:jc w:val="both"/>
      </w:pPr>
      <w:r>
        <w:rPr>
          <w:rFonts w:ascii="Times New Roman"/>
          <w:b w:val="false"/>
          <w:i w:val="false"/>
          <w:color w:val="000000"/>
          <w:sz w:val="28"/>
        </w:rPr>
        <w:t>
      Балды мына өлшемшарт бойынша есептейміз: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03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58039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87,42%;</w:t>
      </w:r>
    </w:p>
    <w:p>
      <w:pPr>
        <w:spacing w:after="0"/>
        <w:ind w:left="0"/>
        <w:jc w:val="both"/>
      </w:pPr>
      <w:r>
        <w:rPr>
          <w:rFonts w:ascii="Times New Roman"/>
          <w:b w:val="false"/>
          <w:i w:val="false"/>
          <w:color w:val="000000"/>
          <w:sz w:val="28"/>
        </w:rPr>
        <w:t>
      Тиісінше, өлшемшарт бойынша балл – 0 балл.</w:t>
      </w:r>
    </w:p>
    <w:p>
      <w:pPr>
        <w:spacing w:after="0"/>
        <w:ind w:left="0"/>
        <w:jc w:val="both"/>
      </w:pPr>
      <w:r>
        <w:rPr>
          <w:rFonts w:ascii="Times New Roman"/>
          <w:b w:val="false"/>
          <w:i w:val="false"/>
          <w:color w:val="000000"/>
          <w:sz w:val="28"/>
        </w:rPr>
        <w:t>
      2) "Мақсаттарды іске асырудың тиімділігі" өлшемшарты</w:t>
      </w:r>
    </w:p>
    <w:p>
      <w:pPr>
        <w:spacing w:after="0"/>
        <w:ind w:left="0"/>
        <w:jc w:val="both"/>
      </w:pPr>
      <w:r>
        <w:rPr>
          <w:rFonts w:ascii="Times New Roman"/>
          <w:b w:val="false"/>
          <w:i w:val="false"/>
          <w:color w:val="000000"/>
          <w:sz w:val="28"/>
        </w:rPr>
        <w:t>
      № 1 көрсеткіш: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5"/>
        <w:gridCol w:w="4267"/>
        <w:gridCol w:w="4268"/>
      </w:tblGrid>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мәні*</w:t>
            </w:r>
          </w:p>
        </w:tc>
      </w:tr>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іске асырудың басында</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іске асырудың соңында</w:t>
            </w:r>
          </w:p>
        </w:tc>
      </w:tr>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1-ел</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2-ел</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3-ел</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p>
      <w:pPr>
        <w:spacing w:after="0"/>
        <w:ind w:left="0"/>
        <w:jc w:val="both"/>
      </w:pPr>
      <w:r>
        <w:rPr>
          <w:rFonts w:ascii="Times New Roman"/>
          <w:b w:val="false"/>
          <w:i w:val="false"/>
          <w:color w:val="000000"/>
          <w:sz w:val="28"/>
        </w:rPr>
        <w:t>
      Көрсеткіштің жоғары мәндері үздік нәтижеге сәйкес.</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275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4127500" cy="107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3 ел бойынша көрсеткіш есепте ескерілмейді, себебі оның мәні бұл ел үшін нашарлады.</w:t>
      </w:r>
    </w:p>
    <w:p>
      <w:pPr>
        <w:spacing w:after="0"/>
        <w:ind w:left="0"/>
        <w:jc w:val="both"/>
      </w:pPr>
      <w:r>
        <w:rPr>
          <w:rFonts w:ascii="Times New Roman"/>
          <w:b w:val="false"/>
          <w:i w:val="false"/>
          <w:color w:val="000000"/>
          <w:sz w:val="28"/>
        </w:rPr>
        <w:t>
      Әрі қарай, № 2 көрсеткіш бойынша ұқсас болды десек Э2 = 70%.</w:t>
      </w:r>
    </w:p>
    <w:p>
      <w:pPr>
        <w:spacing w:after="0"/>
        <w:ind w:left="0"/>
        <w:jc w:val="both"/>
      </w:pPr>
      <w:r>
        <w:rPr>
          <w:rFonts w:ascii="Times New Roman"/>
          <w:b w:val="false"/>
          <w:i w:val="false"/>
          <w:color w:val="000000"/>
          <w:sz w:val="28"/>
        </w:rPr>
        <w:t>
      Өлшемшарт бойынша балды есептейміз: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388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56388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Демек, "Мақсаттарды іске асырудың тиімділігі" өлшемшарты бойынша - 0 балл. </w:t>
      </w:r>
    </w:p>
    <w:p>
      <w:pPr>
        <w:spacing w:after="0"/>
        <w:ind w:left="0"/>
        <w:jc w:val="both"/>
      </w:pPr>
      <w:r>
        <w:rPr>
          <w:rFonts w:ascii="Times New Roman"/>
          <w:b w:val="false"/>
          <w:i w:val="false"/>
          <w:color w:val="000000"/>
          <w:sz w:val="28"/>
        </w:rPr>
        <w:t>
      4. Мемлекеттік бағдарламаның алдын ала рейтингі: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78105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("Игілік алушылардың қанағаттанушылық деңгейі" өлшемшарты бойынша 2 балл алынды деп есептелген.)</w:t>
      </w:r>
    </w:p>
    <w:p>
      <w:pPr>
        <w:spacing w:after="0"/>
        <w:ind w:left="0"/>
        <w:jc w:val="both"/>
      </w:pPr>
      <w:r>
        <w:rPr>
          <w:rFonts w:ascii="Times New Roman"/>
          <w:b w:val="false"/>
          <w:i w:val="false"/>
          <w:color w:val="000000"/>
          <w:sz w:val="28"/>
        </w:rPr>
        <w:t>
      Бағалауды жүргізетін сарапшының пікірі бойынша, 3 себеп бойынша (бұл себептерді сарапшы негіздеді) айыппұл балды шегеру жүргізу қажет. Сонда қорытынды рейтинг мынадай түрде айқындалады:</w:t>
      </w:r>
    </w:p>
    <w:p>
      <w:pPr>
        <w:spacing w:after="0"/>
        <w:ind w:left="0"/>
        <w:jc w:val="both"/>
      </w:pPr>
      <w:r>
        <w:rPr>
          <w:rFonts w:ascii="Times New Roman"/>
          <w:b w:val="false"/>
          <w:i w:val="false"/>
          <w:color w:val="000000"/>
          <w:sz w:val="28"/>
        </w:rPr>
        <w:t>
      I1=I0-W=1,595-1,595*5%*3=1,356</w:t>
      </w:r>
    </w:p>
    <w:p>
      <w:pPr>
        <w:spacing w:after="0"/>
        <w:ind w:left="0"/>
        <w:jc w:val="both"/>
      </w:pPr>
      <w:r>
        <w:rPr>
          <w:rFonts w:ascii="Times New Roman"/>
          <w:b w:val="false"/>
          <w:i w:val="false"/>
          <w:color w:val="000000"/>
          <w:sz w:val="28"/>
        </w:rPr>
        <w:t>
      Осылайша, мемлекеттік бағдарламаны іске асырудың тиімділігі төмен деңгейде.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Стратегиялық даму жоспарын, мемлекеттік бағдарламалар бағалау жүргізу бойынша әдістемеге 2-қосымша</w:t>
            </w:r>
          </w:p>
        </w:tc>
      </w:tr>
    </w:tbl>
    <w:p>
      <w:pPr>
        <w:spacing w:after="0"/>
        <w:ind w:left="0"/>
        <w:jc w:val="left"/>
      </w:pPr>
      <w:r>
        <w:rPr>
          <w:rFonts w:ascii="Times New Roman"/>
          <w:b/>
          <w:i w:val="false"/>
          <w:color w:val="000000"/>
        </w:rPr>
        <w:t xml:space="preserve"> Мемлекеттік бағдарламалар диапазондарының шәкілі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1"/>
        <w:gridCol w:w="2991"/>
        <w:gridCol w:w="631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бағалау диапазоны балмен</w:t>
            </w:r>
          </w:p>
        </w:tc>
        <w:tc>
          <w:tcPr>
            <w:tcW w:w="6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бағдарламаның тиімсіз іске асырылуы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бағдарламаның төмен деңгейдегі тиімділікпен іске асырылуы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бағдарламаның орташа деңгейдегі тиімділікпен іске асырылуы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бағдарламаның жоғары деңгейдегі тиімділікпен іске асырылуы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Стратегиялық даму жоспарын, мемлекеттік бағдарламалар бағалау жүргізу бойынша әдістемеге 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бағдарламаларды іске асырудың тиімділігін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0"/>
        <w:gridCol w:w="2563"/>
        <w:gridCol w:w="1566"/>
        <w:gridCol w:w="2955"/>
        <w:gridCol w:w="2956"/>
      </w:tblGrid>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(балл)</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Өлшемшарт салмағы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Бағыт салмағы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сапасы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 жоспарлау сапасы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жоспарлау сапасы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жеткізілген нәтижелер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индикаторлар мен нәтижелер көрсеткіштеріне қол жеткізу дәрежесі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іске асырылу толықтығы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тиімділік</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Игілік алушылардың қанағаттану деңгейі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кезеңінде бюджет қаражатының игерілу дәрежесі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Мақсаттарды іске асырудың тиімділігі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егер "Мақсаттарды іске асырудың тиімділігі" 3.3-өлшемшарты есептелмесе, онда 3.1 және 3.2-өлшемшарттарының салмағы тиісінше 40% және 60%-ды құрайды;</w:t>
      </w:r>
    </w:p>
    <w:p>
      <w:pPr>
        <w:spacing w:after="0"/>
        <w:ind w:left="0"/>
        <w:jc w:val="both"/>
      </w:pPr>
      <w:r>
        <w:rPr>
          <w:rFonts w:ascii="Times New Roman"/>
          <w:b w:val="false"/>
          <w:i w:val="false"/>
          <w:color w:val="000000"/>
          <w:sz w:val="28"/>
        </w:rPr>
        <w:t>
      2) егер "Игілік алушылардың қанағаттану деңгейі" 3.1-өлшемшарты бағаланбаса, онда 3.2 және 3.3-өлшемшарттарының салмағы 50% құрайды;</w:t>
      </w:r>
    </w:p>
    <w:p>
      <w:pPr>
        <w:spacing w:after="0"/>
        <w:ind w:left="0"/>
        <w:jc w:val="both"/>
      </w:pPr>
      <w:r>
        <w:rPr>
          <w:rFonts w:ascii="Times New Roman"/>
          <w:b w:val="false"/>
          <w:i w:val="false"/>
          <w:color w:val="000000"/>
          <w:sz w:val="28"/>
        </w:rPr>
        <w:t>
      3) егер "Игілік алушылардың қанағаттану деңгейі" 3.1-өлшемшарты және "Мақсаттарды іске асырудың тиімділігі" 3.3-өлшемшарты екеуі де есептелмесе, онда барлық 3.2-өлшемшарт 100%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header.xml" Type="http://schemas.openxmlformats.org/officeDocument/2006/relationships/header" Id="rId4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