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1128c" w14:textId="34112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 Туризм басқармасы" коммуналдық мемлекеттік мекемесі атауын өзгерту туралы" 2015 жылғы 8 желтоқсандағы № 4/653 қаулысының құрылымдық элементінің күші жойылды деп тану туралы</w:t>
      </w:r>
    </w:p>
    <w:p>
      <w:pPr>
        <w:spacing w:after="0"/>
        <w:ind w:left="0"/>
        <w:jc w:val="both"/>
      </w:pPr>
      <w:r>
        <w:rPr>
          <w:rFonts w:ascii="Times New Roman"/>
          <w:b w:val="false"/>
          <w:i w:val="false"/>
          <w:color w:val="000000"/>
          <w:sz w:val="28"/>
        </w:rPr>
        <w:t>Алматы қаласы әкімдігінің 2017 жылғы 30 қаңтардағы № 1/32 қаулысы. Алматы қаласы Әділет департаментінде 2017 жылғы 14 ақпанда № 1344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Алматы қаласы әкімдігінің "Алматы қаласы Туризм басқармасы" коммуналдық мемлекеттік мекемесі атауын өзгерту туралы"2015 жылғы 8 желтоқсандағы № 4/653 қаулысының (нормативтік құқықтық актілерді мемлекеттік тіркеу Тізілімінде № 1240 болып тіркелген, 2015 жылғы 29 желтоқсанда "Алматы ақшамы" және "Вечерний Алматы" газеттерінде жарияланған) </w:t>
      </w:r>
      <w:r>
        <w:rPr>
          <w:rFonts w:ascii="Times New Roman"/>
          <w:b w:val="false"/>
          <w:i w:val="false"/>
          <w:color w:val="000000"/>
          <w:sz w:val="28"/>
        </w:rPr>
        <w:t>2 тармағының</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2. Алматы қаласы Туризм және сыртқы байланыстар басқармасы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Қазақстан Республикасы нормативтік құқықтық актілерінің эталондық бақылау банкінде және Алматы қаласы әкімдігінің интернет-ресурсында ресми жариялауды қамтамасыз етсін.</w:t>
      </w:r>
      <w:r>
        <w:br/>
      </w:r>
      <w:r>
        <w:rPr>
          <w:rFonts w:ascii="Times New Roman"/>
          <w:b w:val="false"/>
          <w:i w:val="false"/>
          <w:color w:val="000000"/>
          <w:sz w:val="28"/>
        </w:rPr>
        <w:t>
      3. Осы қаулының орындалуын бақылау Алматы қаласы әкімінің орынбасары Ә. Жүнісоваға жүктелсін.</w:t>
      </w:r>
      <w:r>
        <w:br/>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 күннен кейін күнтізбелік он күн өткен соңқолданысқа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