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225bee" w14:textId="f225b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Талғар аудандық мәслихатының 2016 жылғы 22 желтоқсандағы "Талғар ауданының 2017-2019 жылдарға арналған бюджеті туралы" № 10-57 шешіміне өзгерістер енгізу туралы" № 15-87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облысы Талғар аудандық мәслихатының 2017 жылғы 9 маусымдағы № 15-87 шешімі. Алматы облысы Әділет департаментінде 2017 жылы 21 маусымда № 4253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2008 жылғы 4 желтоқсандағы Қазақстан Республикасының Бюджет кодексінің 106-бабыны 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2001 жылғы 23 қаңтардағы Қазақстан Республикасы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Талғар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Талғар аудандық мәслихатының 2016 жылғы 22 желтоқсандағы "Талғар ауданының 2017-2019 жылдарға арналған бюджеті туралы" № 10-57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4053</w:t>
      </w:r>
      <w:r>
        <w:rPr>
          <w:rFonts w:ascii="Times New Roman"/>
          <w:b w:val="false"/>
          <w:i w:val="false"/>
          <w:color w:val="000000"/>
          <w:sz w:val="28"/>
        </w:rPr>
        <w:t xml:space="preserve"> тіркелген, 2017 жылдың 18 қаңтарында аудандық "Талғар" газетінде жарияланған) келесі өзгерістер енгізілсін: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"1. 2017-2019 жылдарға арналған аудандық бюджет тиісінше 1, 2 және 3–қосымшаларға сәйкес, оның ішінде 2017 жылға келесі көлемдерде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кірістер 17394032 мың теңге, соның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үсімдер 3094670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салықтық емес түсімдер 271851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негізгі капиталды сатудан түсетін түсімдер 650000 мың теңге;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трансферттер түсімдері 13377511 мың теңге, соның ішінде: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ағымдағы нысаналы трансферттер 2714316 мың теңге;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нысаналы даму трансферттері 4656855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субвенциялар 6006340 мың теңге;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шығындар 17617238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таза бюджеттік кредиттеу 33089 мың теңге, оның ішінде: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 47649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бюджеттік кредиттерді өтеу 14560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қаржы активтер мен операциялар бойынша сальдо 0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бюджет тапшылығы (профициті) - 256295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6) бюджет тапшылығын қаржыландыру (профицитін пайдалану) 256295 мың теңге.". 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 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шешімнің орындалуын бақылау Талғар аудандық мәслихатының 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"Әлеуметтік-экономикалық дамыту, тарифтік саясат, шағын және орта кәсіпкерлікті дамыту және бюджет мәселелері жөніндегі" тұрақты комиссиясына жүктелсін. 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Осы шешім 2017 жылғы 1 қаңтардан бастап қолданысқа енгізіледі.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 мәслихатының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Дюсебаев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Талғар 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Еңкебайұлы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8688"/>
        <w:gridCol w:w="5392"/>
      </w:tblGrid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2017 жылғы "09" маусымдағы "Талғар аудандық мәслихатының 2016 жылғы 22 желтоқсандағы "Талғар ауданының 2017 -2019 жылдарға арналған бюджеті туралы" № 10-57 шешіміне өзгерістер енгізу туралы" № 15-87 шешіміне қосымша</w:t>
            </w:r>
          </w:p>
        </w:tc>
      </w:tr>
      <w:tr>
        <w:trPr>
          <w:trHeight w:val="30" w:hRule="atLeast"/>
        </w:trPr>
        <w:tc>
          <w:tcPr>
            <w:tcW w:w="8688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53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Талғар аудандық мәслихатының 2016 жылғы 22 желтоқсандағы "Талғар ауданының 2017-2019 жылдарға арналған бюджеті туралы" № 10-57 шешімімен бекітілген 1-қосымша</w:t>
            </w:r>
          </w:p>
        </w:tc>
      </w:tr>
    </w:tbl>
    <w:bookmarkStart w:name="z33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Талғар ауданының 2017 жылға арналған бюджеті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5"/>
        <w:gridCol w:w="1250"/>
        <w:gridCol w:w="806"/>
        <w:gridCol w:w="5508"/>
        <w:gridCol w:w="393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  <w:bookmarkEnd w:id="24"/>
        </w:tc>
        <w:tc>
          <w:tcPr>
            <w:tcW w:w="39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Кiрiстер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17394032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3094670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572789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Меншiкке салынатын салықтар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2063292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1359600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89778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609859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Бiрыңғай жер салығы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 ,жұмыстарға және қызметтерге салынатын ішкі салықтар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352474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180323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8174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жүргiзгені үшiн алынатын алымдар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158588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5389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106115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4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271851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меншіктен түсетін кірістер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5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түсімдер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270391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48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650000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1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түсімдері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  <w:tr>
        <w:trPr>
          <w:trHeight w:val="30" w:hRule="atLeast"/>
        </w:trPr>
        <w:tc>
          <w:tcPr>
            <w:tcW w:w="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"/>
        </w:tc>
        <w:tc>
          <w:tcPr>
            <w:tcW w:w="1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түсетін трансферттер </w:t>
            </w:r>
          </w:p>
        </w:tc>
        <w:tc>
          <w:tcPr>
            <w:tcW w:w="39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13377511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539"/>
        <w:gridCol w:w="1136"/>
        <w:gridCol w:w="1136"/>
        <w:gridCol w:w="6024"/>
        <w:gridCol w:w="262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54"/>
        </w:tc>
        <w:tc>
          <w:tcPr>
            <w:tcW w:w="2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17617238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431499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103473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қаланың, кент, ауыл, ауылдық округ әкімінің қызметін қамтамасыз ету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259672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бюджетін орындау және коммуналдық меншігін басқару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Жоспарлау және статистикалық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Экономикалық саясатты, мемлекеттік жоспарлау жүйесін қалыптастыру және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  <w:bookmarkEnd w:id="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жою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  <w:bookmarkEnd w:id="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12457067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1729864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9613665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7348128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7220411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127717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 объектілерін салу және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2151270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 және кәсіптік, орта білімнен кейінгі білім беру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Кәсіптік оқытуды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(областык маңызы бар қаланың) мемлекеттік білім беру мекемелерінде білім беру жүйесін ақпараттандыру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  <w:bookmarkEnd w:id="1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70087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29418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"Өрлеу" жобасы бойынша келісілген қаржылай көмекті енгізу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37407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7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537815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0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1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 органдардың шешімі бойынша мұқтаж азаматтардың жекелеген топтарына әлеуметтік көмек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2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4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40129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 және өмір сүру сапасын жақсарту жөніндегі 2012 - 2018 жылдарға арналған іс-шаралар жоспарын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  <w:bookmarkEnd w:id="1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2481135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2255400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мұқтажы үшін жер учаскелерін алу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2231212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2198684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 және тұрғын үй қоры саласында жергілікті деңгейде мемлекеттік саясатты іске асыру бойынша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2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3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4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5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6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жүйелерін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123735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7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жұмыстарын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48528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30206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2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7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18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 және энергетика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шаруашылық және тұрғын үй инспекциясы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 энергетикалық жүйесін дамыту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166166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8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147508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129652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 жануарларды санитарлық союды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Жануарлардың энзоотиялық аурулары бойынша ветеринариялық іс-шараларды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93213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Мамандардың әлеуметтік көмек көрсетуі жөніндегі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  <w:bookmarkEnd w:id="20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  <w:bookmarkEnd w:id="21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677277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658476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242927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1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жолаушылар көлігі және автомобиль жолдары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2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151975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қызметті қолдау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139553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120585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3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8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27305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9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өзін-өзі басқару органдарына берілетін трансферттер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169870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0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1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2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243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4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5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бюджеттік жоспарлау бөлімі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6"/>
        </w:tc>
        <w:tc>
          <w:tcPr>
            <w:tcW w:w="5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0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61"/>
        <w:gridCol w:w="566"/>
        <w:gridCol w:w="566"/>
        <w:gridCol w:w="566"/>
        <w:gridCol w:w="6162"/>
        <w:gridCol w:w="2579"/>
      </w:tblGrid>
      <w:tr>
        <w:trPr>
          <w:trHeight w:val="30" w:hRule="atLeast"/>
        </w:trPr>
        <w:tc>
          <w:tcPr>
            <w:tcW w:w="1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7"/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активтерін сатып алу</w:t>
            </w:r>
          </w:p>
        </w:tc>
        <w:tc>
          <w:tcPr>
            <w:tcW w:w="25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87"/>
        <w:gridCol w:w="894"/>
        <w:gridCol w:w="1885"/>
        <w:gridCol w:w="1885"/>
        <w:gridCol w:w="2549"/>
        <w:gridCol w:w="3700"/>
      </w:tblGrid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48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-256295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49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0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1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14561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2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3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3"/>
        </w:tc>
        <w:tc>
          <w:tcPr>
            <w:tcW w:w="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5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бөлінген пайдаланылмаған бюджеттік кредиттерді қайтару</w:t>
            </w:r>
          </w:p>
        </w:tc>
        <w:tc>
          <w:tcPr>
            <w:tcW w:w="3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29"/>
        <w:gridCol w:w="2219"/>
        <w:gridCol w:w="1430"/>
        <w:gridCol w:w="2622"/>
        <w:gridCol w:w="460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54"/>
        </w:tc>
        <w:tc>
          <w:tcPr>
            <w:tcW w:w="46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мың теңге)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5"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6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7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58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  <w:tr>
        <w:trPr>
          <w:trHeight w:val="30" w:hRule="atLeast"/>
        </w:trPr>
        <w:tc>
          <w:tcPr>
            <w:tcW w:w="14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0"/>
        </w:tc>
        <w:tc>
          <w:tcPr>
            <w:tcW w:w="22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46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907"/>
        <w:gridCol w:w="4322"/>
      </w:tblGrid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1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256295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2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3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4"/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4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47649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30"/>
        <w:gridCol w:w="2220"/>
        <w:gridCol w:w="1430"/>
        <w:gridCol w:w="1828"/>
        <w:gridCol w:w="5392"/>
      </w:tblGrid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  <w:bookmarkEnd w:id="265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қолдалынатын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6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  <w:tr>
        <w:trPr>
          <w:trHeight w:val="30" w:hRule="atLeast"/>
        </w:trPr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3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7"/>
        </w:tc>
        <w:tc>
          <w:tcPr>
            <w:tcW w:w="22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53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223207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34"/>
        <w:gridCol w:w="467"/>
        <w:gridCol w:w="467"/>
        <w:gridCol w:w="467"/>
        <w:gridCol w:w="5670"/>
        <w:gridCol w:w="369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4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268"/>
        </w:tc>
        <w:tc>
          <w:tcPr>
            <w:tcW w:w="36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теңгемен)</w:t>
            </w:r>
          </w:p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0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1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Қаржылық активтермен операциялар бойынша сальдо</w:t>
            </w:r>
          </w:p>
        </w:tc>
        <w:tc>
          <w:tcPr>
            <w:tcW w:w="36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