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481c" w14:textId="ad14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Зеренді аудандық мәслихатының 2017 жылғы 25 желтоқсандағы № 18-150 шешімі. Ақмола облысының Әділет департаментінде 2018 жылғы 10 қаңтарда № 6330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Зеренді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"25" желтоқсан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министірлігінің</w:t>
            </w:r>
            <w:r>
              <w:br/>
            </w:r>
            <w:r>
              <w:rPr>
                <w:rFonts w:ascii="Times New Roman"/>
                <w:b w:val="false"/>
                <w:i/>
                <w:color w:val="000000"/>
                <w:sz w:val="20"/>
              </w:rPr>
              <w:t>Мемлекеттік кірістер комитеті</w:t>
            </w:r>
            <w:r>
              <w:br/>
            </w:r>
            <w:r>
              <w:rPr>
                <w:rFonts w:ascii="Times New Roman"/>
                <w:b w:val="false"/>
                <w:i/>
                <w:color w:val="000000"/>
                <w:sz w:val="20"/>
              </w:rPr>
              <w:t>Ақмола облысы бойынша</w:t>
            </w:r>
            <w:r>
              <w:br/>
            </w:r>
            <w:r>
              <w:rPr>
                <w:rFonts w:ascii="Times New Roman"/>
                <w:b w:val="false"/>
                <w:i/>
                <w:color w:val="000000"/>
                <w:sz w:val="20"/>
              </w:rPr>
              <w:t>Мемлекеттік кірістер</w:t>
            </w:r>
            <w:r>
              <w:br/>
            </w:r>
            <w:r>
              <w:rPr>
                <w:rFonts w:ascii="Times New Roman"/>
                <w:b w:val="false"/>
                <w:i/>
                <w:color w:val="000000"/>
                <w:sz w:val="20"/>
              </w:rPr>
              <w:t>департаментінің Зеренді ауданы</w:t>
            </w:r>
            <w:r>
              <w:br/>
            </w:r>
            <w:r>
              <w:rPr>
                <w:rFonts w:ascii="Times New Roman"/>
                <w:b w:val="false"/>
                <w:i/>
                <w:color w:val="000000"/>
                <w:sz w:val="20"/>
              </w:rPr>
              <w:t>бойынша Мемлекеттік кірістер</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Ж.Шәймерденов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18-150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Зеренді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Зеренді аудандық мәслихатының "Зеренді ауданында ауылдық елді мекендердің жерлерге бағалау аймақтары шекараларының және жер телімдері үшін төлемақының базалық ставкаларына түзету коэффициенттерін бекіту туралы" 2013 жылғы 6 наурыздағы № 12-110 (Нормативтік құқықтық актілерді мемлекеттік тіркеу тізілімінде № 3703 тіркелген, 2013 жылғы 19 сәуірде "Зерделі–Зеренді", "Зерен"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Зеренді аудандық мәслихатының "Зеренді аудандық мәслихаттың 2013 жылғы 6 наурыздағы № 12-110 "Зеренді ауданында салық салу мақсаты үшін ауылдық елді мекендердің және ауыл шаруашылығына арналған жерлерге бақалау аймақтары шекараларының және жер телімдері үшін төлемақының базалық ставкаларына түзету коэффициенттерін бекіту туралы" шешіміне өзгерістер енгізу туралы" 2015 жылдың 12 қарашадағы № 41-344 (Нормативтік құқықтық актілерді мемлекеттік тіркеу тізілімінде № 5118 тіркелген, 2015 жылғы 22 желтоқсандағы "Зерделі–Зеренді", "Зерен"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Зеренді аудандық мәслихатының "Зеренді аудандық мәслихаттың 2013 жылғы 6 наурыздағы № 12-110 "Зеренді ауданында салық салу мақсаты үшін ауылдық елді мекендердің жерлерге бағалау аймақтары шекараларының және жер телімдері үшін төлемақының базалық ставкаларына түзету коэффиценттерін бекіту туралы" шешіміне өзгеріс енгізу туралы" 2016 жылғы 8 шілдедегі № 5-35 (Нормативтік құқықтық актілерді мемлекеттік тіркеу тізілімінде № 5474 тіркелген, 2016 жылғы 29 шілдедегі "Зерделі–Зеренді", "Зерен"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Зеренді аудандық мәслихатының "Зеренді аудандық мәслихаттың 2013 жылғы 6 наурыздағы № 12-110 "Зеренді ауданында салық салу мақсаты үшін ауылдық елді мекендердің жерлерге бағалау аймақтары шекараларының және жер телімдері үшін төлемақының базалық ставкаларына түзету коэффициенттерін бекіту туралы" шешіміне өзгерістер енгізу туралы" 2016 жылғы 23 желтоқсандағы № 8-65 (Нормативтік құқықтық актілерді мемлекеттік тіркеу тізілімінде № 5726 тіркелген, 2017 жылғы 3 ақпандағы "Зерделі–Зеренді", "Зерен"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