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4416" w14:textId="2b2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1 тамыздағы № 4/23 шешімі. Солтүстік Қазақстан облысының Әділет департаментінде 2016 жылғы 19 тамызда № 3863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                                          3 267 394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                                    397 280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                        6 266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                  13 351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түсімдерінен                         2 850 497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                                          3 295 104,2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                        24 279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                              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                        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                                    5 129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                        5 129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                              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                  - 57 118,2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(профицитті қолдану) қаржыландыру                   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                                    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                                    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қолданылатын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қалдықтары                                           32 839,2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"8-2. 2016 жылға арналған аудан бюджетінде облыстық бюджеттен нысаналы трансферттердің түсімі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"Жұмыспен қамту 2020 Жол картасын бекіту туралы" Қазақстан Республикасы Үкіметінің 2015 жылғы 31 наурыздағы № 162 қаулысымен бекітілген (одан әрі - Жұмыспен қамту 2020 Жол картасы) Жұмыспен қамту 2020 Жол картасы аясында қалалар мен селолық елді мекендерді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Жұмыспен қамту 2020 Жол картасының іс-шараларын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энзоотикалық ауруларға қарсы алдын алу іс-шараларын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ветеринарлық пунктердің модульдік ғимараттарын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Үлкен Тараңғұл көліне су өткізгіш шлюзінің құрылысына жоба-сметалық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мал көмінділерін абаттандыру бойынша жұмыстарды өткізуге (сібір язвасының көму орындары);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сібір язвасы көмінділерін топографиялық картаға енгізу бойынша жұмыстарды атқаруға.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облыстық бюджеттен нысаналы трансферттерді бөлу Солтүстік Қазақстан облысы Есіл ауданы әкімдігінің қаулысымен анықталады.".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1 тамыздағы № 4/23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1 тамыздағы №4/23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