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047f" w14:textId="bed0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2016 жылғы 23 желтоқсандағы VI шақырылған XI сессиясының № 1364/11 шешімі. Қарағанды облысының Әділет департаментінде 2017 жылғы 4 қаңтарда № 4077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</w:t>
      </w:r>
      <w:r>
        <w:rPr>
          <w:rFonts w:ascii="Times New Roman"/>
          <w:b/>
          <w:i w:val="false"/>
          <w:color w:val="000000"/>
          <w:sz w:val="28"/>
        </w:rPr>
        <w:t>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6 360 505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1 504 195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18 539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57 392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4 780 379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6 398 331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53 000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53 000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минус 90 826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90 826 мың теңге: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90 826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05.12.2017 № 1453/18 (01.01.2017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2017 жылға арналған қалалық бюджеттің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Шахтинск қаласының бюджетіне 2017 жылға арналған облыстық бюджетке табыстарды нормативтік бөлу келесі көлемдерде бекітілгені ескерілсін: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 – 50 пайыздан;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50 пайыздан.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арналған Шахтинск қалалық бюджетіне облыстық бюджеттен берілетін субвенциялардың мөлшері 3 823 091 мың теңге сомасында қарастырылғаны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қалалық бюджет шығыстарының құрамында бюджеттік бағдарламалар әкімшілеріне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2017 жылға арналған қалалық бюджет шығыстарының құрамында Шахан кенті (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), Долинка кенті (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кенті (</w:t>
      </w:r>
      <w:r>
        <w:rPr>
          <w:rFonts w:ascii="Times New Roman"/>
          <w:b w:val="false"/>
          <w:i w:val="false"/>
          <w:color w:val="000000"/>
          <w:sz w:val="28"/>
        </w:rPr>
        <w:t>8 қосымша</w:t>
      </w:r>
      <w:r>
        <w:rPr>
          <w:rFonts w:ascii="Times New Roman"/>
          <w:b w:val="false"/>
          <w:i w:val="false"/>
          <w:color w:val="000000"/>
          <w:sz w:val="28"/>
        </w:rPr>
        <w:t>) кенттер бюджеттік бағдарламасы бойынша шығындар қарастырылғаны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2017 жылға арналған қалалық бюджетті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2017 жылға арналған қалалық бюджетті атқару барысында секвестрлеуге жатпайтын бюджеттік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2017 жылға қала әкімдігінің резерві 20 000 мың теңге сомасында бекітілсін.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2017 жылдың 1 қаңтарынан бастап қолданысқа енеді.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қарды бөлiмi"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Буравко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23 желтоқсан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05.12.2017 № 1453/18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бағалау, бюджеттік инвестициялардың іске асырылуын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2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бағалау, бюджеттік инвестициялардың іске асырылуын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87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берiлетiн нысаналы трансферттер және бюджеттік кредиттер</w:t>
      </w:r>
    </w:p>
    <w:bookmarkEnd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05.12.2017 № 1453/18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 және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жұмыспен қамтуды үйлестіру және әлеуметтік бағдарламалар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Жаппай кәсіпкерлікті және өнімдік жұмыспен қамтуды дамыту бағдарламасының шеңберінде 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Мүгедектердің құқықтарын қамтамасыз ету және өмір сүру сапасын жақсарту бойынша Іс-шаралар жоспарын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орташа 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екінші кезеңінде су құбырының желісін қайта жаңартуға жобалық-сметалық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көшесіндегі 60 пәтерлі панельді үй (бекіту)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814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бюджеттік бағдарламалар әкімшілеріне нысаналы трансферттер және бюджеттік кредиттер</w:t>
      </w:r>
    </w:p>
    <w:bookmarkEnd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05.12.2017 № 1453/18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 мекендердің көшелерін орташа жөндеуден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Тілдік курстар бойынша тағылымдамадан өткен мұғалімдерге және оқу кезеңінде негізгі қызметкерді алмастырғаны үшін мұғалімдерге қосымша ақы төлеуге берілетін 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Цифрлық білім беру инфрақұрылымын құруға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 жүргізу және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Жаппай кәсіпкерлікті және өнімдік жұмыспен қамтуды дамыту бағдарламасының шеңберінде еңбек нарығын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кадрлардың біліктілігін арттыру, даярлау және қайта даярлауға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Мүгедектердің құқықтарын қамтамасыз ету және өмір сүру сапасын жақсарту бойынша Іс-шаралар жоспарын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екінші кезеңінде су құбырының желісін қайта жаңартуға жобалық-сметалық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қаласы, Парковая көшесіндегі 60 пәтерлі панельді үй (бекіту)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841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Шахан кентінде іске асырылатын бюджеттік бағдарламалар бойынша шығындар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05.12.2017 № 1453/18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қосымша </w:t>
            </w:r>
          </w:p>
        </w:tc>
      </w:tr>
    </w:tbl>
    <w:bookmarkStart w:name="z865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Долинка кентінде іске асырылатын бюджеттік бағдарламалар бойынша шығындар</w:t>
      </w:r>
    </w:p>
    <w:bookmarkEnd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05.12.2017 № 1453/18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888" w:id="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Новодолинский кентінде іске асырылатын бюджеттік бағдарламалар бойынша шығындар</w:t>
      </w:r>
    </w:p>
    <w:bookmarkEnd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Шахтинск қалалық мәслихатының 05.12.2017 № 1453/18 (01.01.2017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911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2017 жылға арналған бюджеттің даму бағдарламаларының тізімі</w:t>
      </w:r>
    </w:p>
    <w:bookmarkEnd w:id="7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931" w:id="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 орындау барысында секвестрлеуге жатпайтын бюджеттік бағдарламалардың тізімі</w:t>
      </w:r>
    </w:p>
    <w:bookmarkEnd w:id="7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